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 xml:space="preserve">Вносится Главой </w:t>
      </w:r>
      <w:proofErr w:type="spellStart"/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6"/>
          <w:rFonts w:ascii="Tahoma" w:hAnsi="Tahoma" w:cs="Tahoma"/>
          <w:color w:val="000000"/>
          <w:sz w:val="13"/>
          <w:szCs w:val="13"/>
        </w:rPr>
        <w:t xml:space="preserve"> района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ПРОЕКТ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              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РЕШЕНИЕ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spellStart"/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6"/>
          <w:rFonts w:ascii="Tahoma" w:hAnsi="Tahoma" w:cs="Tahoma"/>
          <w:color w:val="000000"/>
          <w:sz w:val="13"/>
          <w:szCs w:val="13"/>
        </w:rPr>
        <w:t xml:space="preserve"> района Курской </w:t>
      </w:r>
      <w:r>
        <w:rPr>
          <w:rFonts w:ascii="Tahoma" w:hAnsi="Tahoma" w:cs="Tahoma"/>
          <w:color w:val="000000"/>
          <w:sz w:val="13"/>
          <w:szCs w:val="13"/>
        </w:rPr>
        <w:t>области                                              ____________2020 года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проекте решения Представительного Собрания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spellStart"/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 района Курской области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«О бюджете муниципального района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«</w:t>
      </w:r>
      <w:proofErr w:type="spellStart"/>
      <w:r>
        <w:rPr>
          <w:rStyle w:val="a5"/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 район»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Курской области на 2021 год и </w:t>
      </w:r>
      <w:proofErr w:type="gramStart"/>
      <w:r>
        <w:rPr>
          <w:rStyle w:val="a5"/>
          <w:rFonts w:ascii="Tahoma" w:hAnsi="Tahoma" w:cs="Tahoma"/>
          <w:color w:val="000000"/>
          <w:sz w:val="13"/>
          <w:szCs w:val="13"/>
        </w:rPr>
        <w:t>на</w:t>
      </w:r>
      <w:proofErr w:type="gramEnd"/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 плановый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период 2022 и 2023 годов»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 В соответствии со ст. 52 Федерального Закона от 06.10.2003 года  №131-ФЗ «Об общих принципах организации местного самоуправления в Российской Федерации» и ст. 46 Устава муниципального района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район» Курской области, Представительное Собрание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 </w:t>
      </w:r>
      <w:r>
        <w:rPr>
          <w:rStyle w:val="a5"/>
          <w:rFonts w:ascii="Tahoma" w:hAnsi="Tahoma" w:cs="Tahoma"/>
          <w:color w:val="000000"/>
          <w:sz w:val="13"/>
          <w:szCs w:val="13"/>
        </w:rPr>
        <w:t>РЕШИЛО: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   1. Внести проект решения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«О бюджете муниципального района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район» Курской области на 2021 год и на плановый период 2022 и 2023 годов» на обсуждение граждан проживающих на территории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района.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   2. По проекту решения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«О бюджете муниципального района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район» Курской области на 2021 год и на плановый период 2022 и 2023 годов» назначить и провести публичные слушания.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   3. Опубликовать проект решения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«О бюджете муниципального района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район» Курской области на 2021 год и на плановый период 2022 и 2023 годов»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в сети Интернет.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  4. Направить проект решения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«О бюджете муниципального района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район» Курской области на 2021 год и на плановый период 2022 и 2023 годов»,  для обсуждения в постоянные комиссии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области.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Решение вступает в силу с момента подписания и подлежит официальному опубликованию, в порядке, установленном Уставом муниципального района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район» Курской области.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Председатель </w:t>
      </w:r>
      <w:proofErr w:type="gramStart"/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Представительного</w:t>
      </w:r>
      <w:proofErr w:type="gramEnd"/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Собрания </w:t>
      </w:r>
      <w:proofErr w:type="spellStart"/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 района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                                                                В.К.Чепурин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Глава </w:t>
      </w:r>
      <w:proofErr w:type="spellStart"/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3"/>
          <w:szCs w:val="13"/>
        </w:rPr>
        <w:t xml:space="preserve"> района</w:t>
      </w:r>
    </w:p>
    <w:p w:rsidR="006644AC" w:rsidRDefault="006644AC" w:rsidP="006644A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     В.В.Петров</w:t>
      </w:r>
    </w:p>
    <w:p w:rsidR="00560C54" w:rsidRPr="006644AC" w:rsidRDefault="00560C54" w:rsidP="006644AC"/>
    <w:sectPr w:rsidR="00560C54" w:rsidRPr="006644AC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14"/>
  </w:num>
  <w:num w:numId="8">
    <w:abstractNumId w:val="0"/>
  </w:num>
  <w:num w:numId="9">
    <w:abstractNumId w:val="8"/>
  </w:num>
  <w:num w:numId="10">
    <w:abstractNumId w:val="16"/>
  </w:num>
  <w:num w:numId="11">
    <w:abstractNumId w:val="17"/>
  </w:num>
  <w:num w:numId="12">
    <w:abstractNumId w:val="19"/>
  </w:num>
  <w:num w:numId="13">
    <w:abstractNumId w:val="22"/>
  </w:num>
  <w:num w:numId="14">
    <w:abstractNumId w:val="1"/>
  </w:num>
  <w:num w:numId="15">
    <w:abstractNumId w:val="6"/>
  </w:num>
  <w:num w:numId="16">
    <w:abstractNumId w:val="21"/>
  </w:num>
  <w:num w:numId="17">
    <w:abstractNumId w:val="12"/>
  </w:num>
  <w:num w:numId="18">
    <w:abstractNumId w:val="18"/>
  </w:num>
  <w:num w:numId="19">
    <w:abstractNumId w:val="13"/>
  </w:num>
  <w:num w:numId="20">
    <w:abstractNumId w:val="11"/>
  </w:num>
  <w:num w:numId="21">
    <w:abstractNumId w:val="10"/>
  </w:num>
  <w:num w:numId="22">
    <w:abstractNumId w:val="3"/>
  </w:num>
  <w:num w:numId="23">
    <w:abstractNumId w:val="15"/>
  </w:num>
  <w:num w:numId="24">
    <w:abstractNumId w:val="2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52D9A"/>
    <w:rsid w:val="00183BD7"/>
    <w:rsid w:val="00220D94"/>
    <w:rsid w:val="00231F95"/>
    <w:rsid w:val="00237CE2"/>
    <w:rsid w:val="00240582"/>
    <w:rsid w:val="0024788A"/>
    <w:rsid w:val="00266C68"/>
    <w:rsid w:val="00273A1E"/>
    <w:rsid w:val="0028738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93354"/>
    <w:rsid w:val="003A4AA5"/>
    <w:rsid w:val="003C6825"/>
    <w:rsid w:val="003C6D65"/>
    <w:rsid w:val="003E73B1"/>
    <w:rsid w:val="003F03F5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602F1E"/>
    <w:rsid w:val="006072B8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B2072"/>
    <w:rsid w:val="006B3C67"/>
    <w:rsid w:val="006B71E7"/>
    <w:rsid w:val="006D2DE8"/>
    <w:rsid w:val="006F6DEB"/>
    <w:rsid w:val="00723BAF"/>
    <w:rsid w:val="007243DC"/>
    <w:rsid w:val="00735668"/>
    <w:rsid w:val="007419BE"/>
    <w:rsid w:val="0074224C"/>
    <w:rsid w:val="007516A3"/>
    <w:rsid w:val="0075297A"/>
    <w:rsid w:val="00764DE6"/>
    <w:rsid w:val="00775E0C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9365B6"/>
    <w:rsid w:val="00937A0F"/>
    <w:rsid w:val="00942BF3"/>
    <w:rsid w:val="00952E51"/>
    <w:rsid w:val="00991BE4"/>
    <w:rsid w:val="00992167"/>
    <w:rsid w:val="009D0385"/>
    <w:rsid w:val="009D6E14"/>
    <w:rsid w:val="009F4308"/>
    <w:rsid w:val="00A0210F"/>
    <w:rsid w:val="00A0518B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F46F4"/>
    <w:rsid w:val="00D24961"/>
    <w:rsid w:val="00D24975"/>
    <w:rsid w:val="00D360B7"/>
    <w:rsid w:val="00D36900"/>
    <w:rsid w:val="00D82D87"/>
    <w:rsid w:val="00DA031E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2179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181</cp:revision>
  <dcterms:created xsi:type="dcterms:W3CDTF">2023-11-13T09:42:00Z</dcterms:created>
  <dcterms:modified xsi:type="dcterms:W3CDTF">2023-11-14T06:19:00Z</dcterms:modified>
</cp:coreProperties>
</file>