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25" w:rsidRDefault="00595E25" w:rsidP="00595E2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Вносится Главой Пристенского района</w:t>
      </w:r>
    </w:p>
    <w:p w:rsidR="00595E25" w:rsidRDefault="00595E25" w:rsidP="00595E2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ПРОЕКТ</w:t>
      </w:r>
    </w:p>
    <w:p w:rsidR="00595E25" w:rsidRDefault="00595E25" w:rsidP="00595E2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ПРЕДСТАВИТЕЛЬНОЕ СОБРАНИЕ</w:t>
      </w:r>
    </w:p>
    <w:p w:rsidR="00595E25" w:rsidRDefault="00595E25" w:rsidP="00595E2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595E25" w:rsidRDefault="00595E25" w:rsidP="00595E2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ЧЕТВЕРТОГО СОЗЫВА</w:t>
      </w:r>
    </w:p>
    <w:p w:rsidR="00595E25" w:rsidRDefault="00595E25" w:rsidP="00595E2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595E25" w:rsidRDefault="00595E25" w:rsidP="00595E2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Р Е Ш Е Н И Е</w:t>
      </w:r>
    </w:p>
    <w:p w:rsidR="00595E25" w:rsidRDefault="00595E25" w:rsidP="00595E2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595E25" w:rsidRDefault="00595E25" w:rsidP="00595E2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Принято Представительным Собранием</w:t>
      </w:r>
    </w:p>
    <w:p w:rsidR="00595E25" w:rsidRDefault="00595E25" w:rsidP="00595E2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  <w:r>
        <w:rPr>
          <w:rFonts w:ascii="Tahoma" w:hAnsi="Tahoma" w:cs="Tahoma"/>
          <w:color w:val="000000"/>
          <w:sz w:val="13"/>
          <w:szCs w:val="13"/>
        </w:rPr>
        <w:t>                                      ________________________</w:t>
      </w:r>
    </w:p>
    <w:p w:rsidR="00595E25" w:rsidRDefault="00595E25" w:rsidP="00595E2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595E25" w:rsidRDefault="00595E25" w:rsidP="00595E2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О заключении договора субаренды</w:t>
      </w:r>
    </w:p>
    <w:p w:rsidR="00595E25" w:rsidRDefault="00595E25" w:rsidP="00595E2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Объекта недвижимого имущества</w:t>
      </w:r>
    </w:p>
    <w:p w:rsidR="00595E25" w:rsidRDefault="00595E25" w:rsidP="00595E2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595E25" w:rsidRDefault="00595E25" w:rsidP="00595E2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соответствии со статьей 209 Гражданского кодекса Российской Федерации, статьей 51 Федерального Закона от 06.10.2003 № 131-ФЗ «Об общих принципах организации местного самоуправления в Российской Федерации», пунктом 1 статьей  17.1 Федерального закона от 26.07.2006 № 135 – ФЗ «О защите конкуренции», с решением Представительного Собрания Пристенского района Курской области от 18 сентября 2020 года № 13/54</w:t>
      </w:r>
      <w:r>
        <w:rPr>
          <w:rStyle w:val="a5"/>
          <w:rFonts w:ascii="Tahoma" w:hAnsi="Tahoma" w:cs="Tahoma"/>
          <w:color w:val="000000"/>
          <w:sz w:val="13"/>
          <w:szCs w:val="13"/>
        </w:rPr>
        <w:t> «</w:t>
      </w:r>
      <w:r>
        <w:rPr>
          <w:rFonts w:ascii="Tahoma" w:hAnsi="Tahoma" w:cs="Tahoma"/>
          <w:color w:val="000000"/>
          <w:sz w:val="13"/>
          <w:szCs w:val="13"/>
        </w:rPr>
        <w:t>Об утверждении Положения о порядке управления и распоряжения имуществом, находящимся в собственности муниципального района «Пристенский район» Курской области,  руководствуясь Уставом муниципального района «Пристенский район» Курской области, Представительное Собрание Пристенского района Курской области </w:t>
      </w:r>
      <w:r>
        <w:rPr>
          <w:rStyle w:val="a5"/>
          <w:rFonts w:ascii="Tahoma" w:hAnsi="Tahoma" w:cs="Tahoma"/>
          <w:color w:val="000000"/>
          <w:sz w:val="13"/>
          <w:szCs w:val="13"/>
        </w:rPr>
        <w:t>РЕШИЛО:</w:t>
      </w:r>
    </w:p>
    <w:p w:rsidR="00595E25" w:rsidRDefault="00595E25" w:rsidP="00595E2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 1.Дать согласие на заключение договора субаренды объекта недвижимого имущества между Администрацией Пристенского района Курской области, включенная в Единый государственный реестр юридических лиц за № 1054619012491 на основании свидетельства от 28.10.2009 серия 46 № 001515694, именуемая в дальнейшем «Арендодатель», в лице Главы Пристенского района Курской области Петрова Виктора Владимировича, действующего на основании Устава, с одной стороны, и Акционерное общество «Российский Сельскохозяйственный банк», включенное в Единый государственный реестр юридических лиц за № 1027700342890 на основании свидетельства от 22.10.2002 серия 77 № 005427109 в отношении объекта недвижимого имущества, состоящий из нежилых помещений общей площадью 183,6 (Сто восемьдесят три целых и шесть десятых) кв.м, в том числе: помещения 1-го этажа площадью 127,3 кв.м (№ 21- № 33), помещения 2-го этажа площадью 56,3 кв.м (№ 12 - № 15, №20), расположенные в здании с кадастровым номером 46:19:100101:285 по адресу: Курская область, Пристенский район, п. Пристень,  ул. Ленина, д. 3, для использования в целях размещения структурных подразделений Курского регионального филиала АО «Россельхозбанк» для выполнения операций, определенных законом Российской Федерации «О банках и банковской деятельности». Вместе с нежилыми помещениями передается вспомогательный объект, не являющийся объектом недвижимости: ограждение литер № 2 (длина 97,1 м, высота 2,0 м). сроком на 6 месяцев с 01.01.2021 по 30.06.2021 включительно, ежемесячной уплатой  по 31 285 рублей 44 копейки.</w:t>
      </w:r>
    </w:p>
    <w:p w:rsidR="00595E25" w:rsidRDefault="00595E25" w:rsidP="00595E2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 2.Решение вступает в силу со дня его подписания.</w:t>
      </w:r>
    </w:p>
    <w:p w:rsidR="00595E25" w:rsidRDefault="00595E25" w:rsidP="00595E2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595E25" w:rsidRDefault="00595E25" w:rsidP="00595E2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Председатель Представительного</w:t>
      </w:r>
    </w:p>
    <w:p w:rsidR="00595E25" w:rsidRDefault="00595E25" w:rsidP="00595E2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Собрания Пристенского района</w:t>
      </w:r>
    </w:p>
    <w:p w:rsidR="00595E25" w:rsidRDefault="00595E25" w:rsidP="00595E2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                 В.К.Чепурин</w:t>
      </w:r>
    </w:p>
    <w:p w:rsidR="00595E25" w:rsidRDefault="00595E25" w:rsidP="00595E2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595E25" w:rsidRDefault="00595E25" w:rsidP="00595E2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Глава Пристенского района</w:t>
      </w:r>
    </w:p>
    <w:p w:rsidR="00595E25" w:rsidRDefault="00595E25" w:rsidP="00595E25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                              В.В.Петров</w:t>
      </w:r>
    </w:p>
    <w:p w:rsidR="00560C54" w:rsidRPr="00595E25" w:rsidRDefault="00560C54" w:rsidP="00595E25"/>
    <w:sectPr w:rsidR="00560C54" w:rsidRPr="00595E25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7B38"/>
    <w:multiLevelType w:val="multilevel"/>
    <w:tmpl w:val="E35E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B45EF"/>
    <w:multiLevelType w:val="multilevel"/>
    <w:tmpl w:val="61D6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1A20FB"/>
    <w:multiLevelType w:val="multilevel"/>
    <w:tmpl w:val="0076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E394B"/>
    <w:multiLevelType w:val="multilevel"/>
    <w:tmpl w:val="546A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4659D4"/>
    <w:multiLevelType w:val="multilevel"/>
    <w:tmpl w:val="A6B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E81865"/>
    <w:multiLevelType w:val="multilevel"/>
    <w:tmpl w:val="16C2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1C2717"/>
    <w:multiLevelType w:val="multilevel"/>
    <w:tmpl w:val="974E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924B1C"/>
    <w:multiLevelType w:val="multilevel"/>
    <w:tmpl w:val="8A2C2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592E36"/>
    <w:multiLevelType w:val="multilevel"/>
    <w:tmpl w:val="2584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9E7471"/>
    <w:multiLevelType w:val="multilevel"/>
    <w:tmpl w:val="BDD8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6A408C"/>
    <w:multiLevelType w:val="multilevel"/>
    <w:tmpl w:val="EAC8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6F4F6C"/>
    <w:multiLevelType w:val="multilevel"/>
    <w:tmpl w:val="2E3C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B733EB"/>
    <w:multiLevelType w:val="multilevel"/>
    <w:tmpl w:val="F614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C93262"/>
    <w:multiLevelType w:val="multilevel"/>
    <w:tmpl w:val="4794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7945B6"/>
    <w:multiLevelType w:val="multilevel"/>
    <w:tmpl w:val="38E0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326612"/>
    <w:multiLevelType w:val="multilevel"/>
    <w:tmpl w:val="2B22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A21762"/>
    <w:multiLevelType w:val="multilevel"/>
    <w:tmpl w:val="94F6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9A05F3"/>
    <w:multiLevelType w:val="multilevel"/>
    <w:tmpl w:val="E5A4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DC3B2F"/>
    <w:multiLevelType w:val="multilevel"/>
    <w:tmpl w:val="934E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0B6836"/>
    <w:multiLevelType w:val="multilevel"/>
    <w:tmpl w:val="4E8E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526F81"/>
    <w:multiLevelType w:val="multilevel"/>
    <w:tmpl w:val="D9A8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13"/>
  </w:num>
  <w:num w:numId="8">
    <w:abstractNumId w:val="0"/>
  </w:num>
  <w:num w:numId="9">
    <w:abstractNumId w:val="7"/>
  </w:num>
  <w:num w:numId="10">
    <w:abstractNumId w:val="14"/>
  </w:num>
  <w:num w:numId="11">
    <w:abstractNumId w:val="15"/>
  </w:num>
  <w:num w:numId="12">
    <w:abstractNumId w:val="17"/>
  </w:num>
  <w:num w:numId="13">
    <w:abstractNumId w:val="20"/>
  </w:num>
  <w:num w:numId="14">
    <w:abstractNumId w:val="1"/>
  </w:num>
  <w:num w:numId="15">
    <w:abstractNumId w:val="5"/>
  </w:num>
  <w:num w:numId="16">
    <w:abstractNumId w:val="19"/>
  </w:num>
  <w:num w:numId="17">
    <w:abstractNumId w:val="11"/>
  </w:num>
  <w:num w:numId="18">
    <w:abstractNumId w:val="16"/>
  </w:num>
  <w:num w:numId="19">
    <w:abstractNumId w:val="12"/>
  </w:num>
  <w:num w:numId="20">
    <w:abstractNumId w:val="10"/>
  </w:num>
  <w:num w:numId="21">
    <w:abstractNumId w:val="9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A734B"/>
    <w:rsid w:val="000D1FC9"/>
    <w:rsid w:val="000E28AF"/>
    <w:rsid w:val="000E762E"/>
    <w:rsid w:val="000F2F25"/>
    <w:rsid w:val="000F317F"/>
    <w:rsid w:val="000F3510"/>
    <w:rsid w:val="000F5E39"/>
    <w:rsid w:val="00152D9A"/>
    <w:rsid w:val="00183BD7"/>
    <w:rsid w:val="00231F95"/>
    <w:rsid w:val="00237CE2"/>
    <w:rsid w:val="00240582"/>
    <w:rsid w:val="0024788A"/>
    <w:rsid w:val="00266C68"/>
    <w:rsid w:val="00273A1E"/>
    <w:rsid w:val="00295BDE"/>
    <w:rsid w:val="00296FF6"/>
    <w:rsid w:val="002A01C3"/>
    <w:rsid w:val="002B6759"/>
    <w:rsid w:val="002E1CFF"/>
    <w:rsid w:val="002F14E8"/>
    <w:rsid w:val="002F7FF8"/>
    <w:rsid w:val="003262FB"/>
    <w:rsid w:val="00343D56"/>
    <w:rsid w:val="003507AE"/>
    <w:rsid w:val="003A4AA5"/>
    <w:rsid w:val="003C6825"/>
    <w:rsid w:val="003F03F5"/>
    <w:rsid w:val="00412359"/>
    <w:rsid w:val="00424CA0"/>
    <w:rsid w:val="0043241A"/>
    <w:rsid w:val="004476ED"/>
    <w:rsid w:val="0045161B"/>
    <w:rsid w:val="004533DE"/>
    <w:rsid w:val="00476A20"/>
    <w:rsid w:val="004809AA"/>
    <w:rsid w:val="004B0622"/>
    <w:rsid w:val="004C1FB2"/>
    <w:rsid w:val="004C2C65"/>
    <w:rsid w:val="004C7707"/>
    <w:rsid w:val="004E41BF"/>
    <w:rsid w:val="004F2BCA"/>
    <w:rsid w:val="004F67FD"/>
    <w:rsid w:val="0050355A"/>
    <w:rsid w:val="0052184E"/>
    <w:rsid w:val="005318D6"/>
    <w:rsid w:val="00560C54"/>
    <w:rsid w:val="00584162"/>
    <w:rsid w:val="00591EEB"/>
    <w:rsid w:val="00594E7F"/>
    <w:rsid w:val="00595E25"/>
    <w:rsid w:val="005C6C24"/>
    <w:rsid w:val="005D3223"/>
    <w:rsid w:val="005D3E39"/>
    <w:rsid w:val="00602F1E"/>
    <w:rsid w:val="006072B8"/>
    <w:rsid w:val="0062666A"/>
    <w:rsid w:val="00640E5F"/>
    <w:rsid w:val="0064501B"/>
    <w:rsid w:val="00651CC4"/>
    <w:rsid w:val="00662453"/>
    <w:rsid w:val="0067241B"/>
    <w:rsid w:val="006747E0"/>
    <w:rsid w:val="00682CEB"/>
    <w:rsid w:val="006947CE"/>
    <w:rsid w:val="006A0E72"/>
    <w:rsid w:val="006B2072"/>
    <w:rsid w:val="006B3C67"/>
    <w:rsid w:val="006D2DE8"/>
    <w:rsid w:val="006F6DEB"/>
    <w:rsid w:val="00723BAF"/>
    <w:rsid w:val="007419BE"/>
    <w:rsid w:val="0074224C"/>
    <w:rsid w:val="007516A3"/>
    <w:rsid w:val="0075297A"/>
    <w:rsid w:val="00764DE6"/>
    <w:rsid w:val="00775E0C"/>
    <w:rsid w:val="007B7B84"/>
    <w:rsid w:val="007C4529"/>
    <w:rsid w:val="007E65A6"/>
    <w:rsid w:val="007F0122"/>
    <w:rsid w:val="008015D3"/>
    <w:rsid w:val="008302B9"/>
    <w:rsid w:val="0085075A"/>
    <w:rsid w:val="0085669D"/>
    <w:rsid w:val="009365B6"/>
    <w:rsid w:val="00937A0F"/>
    <w:rsid w:val="00942BF3"/>
    <w:rsid w:val="00952E51"/>
    <w:rsid w:val="00991BE4"/>
    <w:rsid w:val="00992167"/>
    <w:rsid w:val="009D0385"/>
    <w:rsid w:val="009D6E14"/>
    <w:rsid w:val="009F4308"/>
    <w:rsid w:val="00A0518B"/>
    <w:rsid w:val="00A256CB"/>
    <w:rsid w:val="00A41724"/>
    <w:rsid w:val="00A42765"/>
    <w:rsid w:val="00A443B0"/>
    <w:rsid w:val="00A61DC0"/>
    <w:rsid w:val="00A87A98"/>
    <w:rsid w:val="00AA5A4B"/>
    <w:rsid w:val="00AC2B98"/>
    <w:rsid w:val="00AD2F07"/>
    <w:rsid w:val="00AD42F4"/>
    <w:rsid w:val="00AE4A4E"/>
    <w:rsid w:val="00B23BD1"/>
    <w:rsid w:val="00B434AC"/>
    <w:rsid w:val="00B60835"/>
    <w:rsid w:val="00B747C8"/>
    <w:rsid w:val="00B75EE2"/>
    <w:rsid w:val="00BB30B1"/>
    <w:rsid w:val="00BC3467"/>
    <w:rsid w:val="00C023C7"/>
    <w:rsid w:val="00C14E46"/>
    <w:rsid w:val="00C44960"/>
    <w:rsid w:val="00C47903"/>
    <w:rsid w:val="00C612F9"/>
    <w:rsid w:val="00C73778"/>
    <w:rsid w:val="00C8757D"/>
    <w:rsid w:val="00CA474C"/>
    <w:rsid w:val="00CB1835"/>
    <w:rsid w:val="00CF46F4"/>
    <w:rsid w:val="00D24961"/>
    <w:rsid w:val="00D24975"/>
    <w:rsid w:val="00D360B7"/>
    <w:rsid w:val="00D36900"/>
    <w:rsid w:val="00D82D87"/>
    <w:rsid w:val="00DA031E"/>
    <w:rsid w:val="00DA50AE"/>
    <w:rsid w:val="00DC1A81"/>
    <w:rsid w:val="00DD5EB2"/>
    <w:rsid w:val="00DE34AE"/>
    <w:rsid w:val="00DE6635"/>
    <w:rsid w:val="00DE73A1"/>
    <w:rsid w:val="00DF2B43"/>
    <w:rsid w:val="00DF5D07"/>
    <w:rsid w:val="00DF7B57"/>
    <w:rsid w:val="00E07ED8"/>
    <w:rsid w:val="00E4705F"/>
    <w:rsid w:val="00E54115"/>
    <w:rsid w:val="00E60429"/>
    <w:rsid w:val="00E6577E"/>
    <w:rsid w:val="00E665C1"/>
    <w:rsid w:val="00E74E3B"/>
    <w:rsid w:val="00EA0791"/>
    <w:rsid w:val="00EA73F6"/>
    <w:rsid w:val="00EB53BF"/>
    <w:rsid w:val="00EC67C8"/>
    <w:rsid w:val="00ED1C84"/>
    <w:rsid w:val="00ED398A"/>
    <w:rsid w:val="00F24C4A"/>
    <w:rsid w:val="00F30C94"/>
    <w:rsid w:val="00F62504"/>
    <w:rsid w:val="00F733FA"/>
    <w:rsid w:val="00F74C78"/>
    <w:rsid w:val="00FA2D38"/>
    <w:rsid w:val="00FA4F30"/>
    <w:rsid w:val="00FB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</Words>
  <Characters>2523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163</cp:revision>
  <dcterms:created xsi:type="dcterms:W3CDTF">2023-11-13T09:42:00Z</dcterms:created>
  <dcterms:modified xsi:type="dcterms:W3CDTF">2023-11-14T05:59:00Z</dcterms:modified>
</cp:coreProperties>
</file>