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i/>
          <w:iCs/>
          <w:color w:val="000000"/>
          <w:sz w:val="13"/>
          <w:lang w:eastAsia="ru-RU"/>
        </w:rPr>
        <w:t>Вносится Главой Пристенского района</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i/>
          <w:iCs/>
          <w:color w:val="000000"/>
          <w:sz w:val="13"/>
          <w:lang w:eastAsia="ru-RU"/>
        </w:rPr>
        <w:t>ПРОЕКТ</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b/>
          <w:bCs/>
          <w:color w:val="000000"/>
          <w:sz w:val="13"/>
          <w:lang w:eastAsia="ru-RU"/>
        </w:rPr>
        <w:t>ПРЕДСТАВИТЕЛЬНОЕ СОБРАНИЕ                                      ПРИСТЕНСКОГО РАЙОНА КУРСКОЙ ОБЛАСТИ</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b/>
          <w:bCs/>
          <w:color w:val="000000"/>
          <w:sz w:val="13"/>
          <w:lang w:eastAsia="ru-RU"/>
        </w:rPr>
        <w:t>ЧЕТВЕРТОГО СОЗЫВА</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 </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b/>
          <w:bCs/>
          <w:color w:val="000000"/>
          <w:sz w:val="13"/>
          <w:lang w:eastAsia="ru-RU"/>
        </w:rPr>
        <w:t> РЕШЕНИЕ</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i/>
          <w:iCs/>
          <w:color w:val="000000"/>
          <w:sz w:val="13"/>
          <w:lang w:eastAsia="ru-RU"/>
        </w:rPr>
        <w:t>Принято Представительным Собранием</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i/>
          <w:iCs/>
          <w:color w:val="000000"/>
          <w:sz w:val="13"/>
          <w:lang w:eastAsia="ru-RU"/>
        </w:rPr>
        <w:t>Пристенского района Курской области                                                   _____________2020 г.</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i/>
          <w:iCs/>
          <w:color w:val="000000"/>
          <w:sz w:val="13"/>
          <w:lang w:eastAsia="ru-RU"/>
        </w:rPr>
        <w:t> </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b/>
          <w:bCs/>
          <w:color w:val="000000"/>
          <w:sz w:val="13"/>
          <w:lang w:eastAsia="ru-RU"/>
        </w:rPr>
        <w:t>О внесении изменений и дополнений в решение Представительного собрания Пристенского района Курской области от 11 октября 2017 года № 61 «Об утверждении Положения об оплате труда работников Муниципального казенного учреждения «Централизованная бухгалтерия» муниципального района «Пристенский район»Курской области», подведомственного Администрации Пристенского района Курской области</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 </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В соответствии со статьей 134 Трудового кодекса Российской Федерации, Распоряжением Правительства Российской Федерации от 4 сентября 2020 г. № 2250-р, постановлением Администрации Курской области от 08 октября 2020 г. № 1021-па, на основании Решения Представительного Собрания Пристенского района Курской области от 30 октября 2020 года № 14/60 "Об увеличении оплаты труда работников муниципальных казенных учреждений, на которые не распространяются Указы Президента Российской Федерации и органов местного самоуправления Пристенского района Курской области, руководствуясь Уставом муниципального района «Пристенский район» Курской области, </w:t>
      </w:r>
      <w:r w:rsidRPr="005C6C24">
        <w:rPr>
          <w:rFonts w:ascii="Tahoma" w:eastAsia="Times New Roman" w:hAnsi="Tahoma" w:cs="Tahoma"/>
          <w:b/>
          <w:bCs/>
          <w:color w:val="000000"/>
          <w:sz w:val="13"/>
          <w:lang w:eastAsia="ru-RU"/>
        </w:rPr>
        <w:t>ПРЕДСТАВИТЕЛЬНОЕ СОБРАНИЕ ПРИСТЕНСКОГО РАЙОНА КУРСКОЙ ОБЛАСТИ РЕШИЛО:</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1.Внести в Положение об оплате труда работников Муниципального казенного учреждения «Централизованная бухгалтерия» муниципального района «Пристенский район» Курской области, подведомственного Администрации Пристенского района Курской области, утвержденное Решением Представительного Собрания Пристенского района Курской области от 11 октября 2017 года № 61 (в редакции решений Представительного Собрания Пристенского района Курской области от 18.10.2019 № 10/55, от 29.11.2019 г. № 11/71) следующие изменения и дополнения.</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2. В Разделе 1. Общие положения:</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 дополнить пунктом 1.17 следующего содержания:</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"1.17 Обеспечение повышения уровня реального содержания заработной платы работникам Учреждения включает индексацию заработной платы в связи с ростом потребительских цен на товары и услуги. Индексация заработной платы работникам учреждения производится в порядке установленном трудовым законодательством и иными нормативными правовыми актами Курской области и органов местного самоуправления Пристенского района Курской области содержащими нормы трудового права."</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3. Увеличить с 1 октября 2020 года на 3,0 процента оклады работникам Муниципального казенного учреждения "Централизованная бухгалтерия" муниципального района "Пристенский район" Курской области</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         2. Пункт 2.1 раздела 2 Положения об оплате труда работников Муниципального казенного учреждения «Централизованная бухгалтерия» муниципального района «Пристенский район» Курской области, подведомственного Администрации Пристенского района Курской области, утвержденного решением Представительного Собрания Пристенского района Курской области от 11октября 2017 года № 61, изложить в новой редакции:</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 </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2.1.Размеры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(далее ПКГ), утвержденным приказом Минздравсоцразвития России от 29 мая 2008г. №247н.</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922"/>
        <w:gridCol w:w="3923"/>
        <w:gridCol w:w="1523"/>
      </w:tblGrid>
      <w:tr w:rsidR="005C6C24" w:rsidRPr="005C6C24" w:rsidTr="005C6C24">
        <w:trPr>
          <w:tblCellSpacing w:w="0" w:type="dxa"/>
        </w:trPr>
        <w:tc>
          <w:tcPr>
            <w:tcW w:w="0" w:type="auto"/>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b/>
                <w:bCs/>
                <w:i/>
                <w:iCs/>
                <w:color w:val="000000"/>
                <w:sz w:val="13"/>
                <w:lang w:eastAsia="ru-RU"/>
              </w:rPr>
              <w:t>Профессиональная квалификационная группа</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b/>
                <w:bCs/>
                <w:i/>
                <w:iCs/>
                <w:color w:val="000000"/>
                <w:sz w:val="13"/>
                <w:lang w:eastAsia="ru-RU"/>
              </w:rPr>
              <w:t>«Общеотраслевые должности служащих третьего уровня</w:t>
            </w:r>
          </w:p>
        </w:tc>
      </w:tr>
      <w:tr w:rsidR="005C6C24" w:rsidRPr="005C6C24" w:rsidTr="005C6C24">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b/>
                <w:bCs/>
                <w:i/>
                <w:iCs/>
                <w:color w:val="000000"/>
                <w:sz w:val="13"/>
                <w:lang w:eastAsia="ru-RU"/>
              </w:rPr>
              <w:t>Квалификационные</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b/>
                <w:bCs/>
                <w:i/>
                <w:iCs/>
                <w:color w:val="000000"/>
                <w:sz w:val="13"/>
                <w:lang w:eastAsia="ru-RU"/>
              </w:rPr>
              <w:t>уровни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b/>
                <w:bCs/>
                <w:i/>
                <w:iCs/>
                <w:color w:val="000000"/>
                <w:sz w:val="13"/>
                <w:lang w:eastAsia="ru-RU"/>
              </w:rPr>
              <w:t>Должности, отнесенные к квалификационным уровням</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b/>
                <w:bCs/>
                <w:i/>
                <w:iCs/>
                <w:color w:val="000000"/>
                <w:sz w:val="13"/>
                <w:lang w:eastAsia="ru-RU"/>
              </w:rPr>
              <w:t>Должностной оклад,</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b/>
                <w:bCs/>
                <w:i/>
                <w:iCs/>
                <w:color w:val="000000"/>
                <w:sz w:val="13"/>
                <w:lang w:eastAsia="ru-RU"/>
              </w:rPr>
              <w:t>руб.</w:t>
            </w:r>
          </w:p>
        </w:tc>
      </w:tr>
      <w:tr w:rsidR="005C6C24" w:rsidRPr="005C6C24" w:rsidTr="005C6C24">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1 квалификационный уровень</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Бухгалтер</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Экономист</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Программист</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Юрисконсульт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6876</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 </w:t>
            </w:r>
          </w:p>
        </w:tc>
      </w:tr>
      <w:tr w:rsidR="005C6C24" w:rsidRPr="005C6C24" w:rsidTr="005C6C24">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2 квалификационный уровень</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Бухгалтер 2 категории</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Экономист 2 категории</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Программист 2 категории</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Юрисконсульт 2 категории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7306</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 </w:t>
            </w:r>
          </w:p>
        </w:tc>
      </w:tr>
      <w:tr w:rsidR="005C6C24" w:rsidRPr="005C6C24" w:rsidTr="005C6C24">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3 квалификационный уровень</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Бухгалтер 1 категории</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Экономист 1 категории</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Программист 1 категории</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Юрисконсульт 1 категории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7736</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 </w:t>
            </w:r>
          </w:p>
        </w:tc>
      </w:tr>
      <w:tr w:rsidR="005C6C24" w:rsidRPr="005C6C24" w:rsidTr="005C6C24">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4 квалификационный уровень</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Ведущий бухгалтер</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Ведущий экономист</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Ведущий программист</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Ведущий юрисконсульт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8 165</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 </w:t>
            </w:r>
          </w:p>
        </w:tc>
      </w:tr>
      <w:tr w:rsidR="005C6C24" w:rsidRPr="005C6C24" w:rsidTr="005C6C24">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5 квалификационный уровень</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Заместитель главного бухгалтера</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Главный специалист, бухгалтер</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Главный специалист, экономист</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Главный специалист, юрисконсульт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8 595</w:t>
            </w:r>
          </w:p>
          <w:p w:rsidR="005C6C24" w:rsidRPr="005C6C24" w:rsidRDefault="005C6C24" w:rsidP="005C6C24">
            <w:pPr>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 </w:t>
            </w:r>
          </w:p>
        </w:tc>
      </w:tr>
    </w:tbl>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lastRenderedPageBreak/>
        <w:t> </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3. Директору Муниципального казенного учреждения «Централизованная бухгалтерия» муниципального района «Пристенский район» Курской области локальные нормативные акты и штатное расписание привести в соответствие с настоящим решением.</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 </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4. Решение вступает в силу со дня его подписания и распространяется на правоотношения, возникшие с  01 октября 2020 года.</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color w:val="000000"/>
          <w:sz w:val="13"/>
          <w:szCs w:val="13"/>
          <w:lang w:eastAsia="ru-RU"/>
        </w:rPr>
        <w:t> </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b/>
          <w:bCs/>
          <w:color w:val="000000"/>
          <w:sz w:val="13"/>
          <w:lang w:eastAsia="ru-RU"/>
        </w:rPr>
        <w:t>Председатель Представительного Собрания</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b/>
          <w:bCs/>
          <w:color w:val="000000"/>
          <w:sz w:val="13"/>
          <w:lang w:eastAsia="ru-RU"/>
        </w:rPr>
        <w:t>Пристенского района Курской области                                  В.К. Чепурин</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b/>
          <w:bCs/>
          <w:color w:val="000000"/>
          <w:sz w:val="13"/>
          <w:lang w:eastAsia="ru-RU"/>
        </w:rPr>
        <w:t> </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b/>
          <w:bCs/>
          <w:color w:val="000000"/>
          <w:sz w:val="13"/>
          <w:lang w:eastAsia="ru-RU"/>
        </w:rPr>
        <w:t>Глава Пристенского района</w:t>
      </w:r>
    </w:p>
    <w:p w:rsidR="005C6C24" w:rsidRPr="005C6C24" w:rsidRDefault="005C6C24" w:rsidP="005C6C24">
      <w:pPr>
        <w:shd w:val="clear" w:color="auto" w:fill="EEEEEE"/>
        <w:spacing w:after="0" w:line="240" w:lineRule="auto"/>
        <w:jc w:val="both"/>
        <w:rPr>
          <w:rFonts w:ascii="Tahoma" w:eastAsia="Times New Roman" w:hAnsi="Tahoma" w:cs="Tahoma"/>
          <w:color w:val="000000"/>
          <w:sz w:val="13"/>
          <w:szCs w:val="13"/>
          <w:lang w:eastAsia="ru-RU"/>
        </w:rPr>
      </w:pPr>
      <w:r w:rsidRPr="005C6C24">
        <w:rPr>
          <w:rFonts w:ascii="Tahoma" w:eastAsia="Times New Roman" w:hAnsi="Tahoma" w:cs="Tahoma"/>
          <w:b/>
          <w:bCs/>
          <w:color w:val="000000"/>
          <w:sz w:val="13"/>
          <w:lang w:eastAsia="ru-RU"/>
        </w:rPr>
        <w:t>Курской области                                                                       В.В.Петров</w:t>
      </w:r>
    </w:p>
    <w:p w:rsidR="00560C54" w:rsidRPr="005C6C24" w:rsidRDefault="00560C54" w:rsidP="005C6C24"/>
    <w:sectPr w:rsidR="00560C54" w:rsidRPr="005C6C24" w:rsidSect="006B207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7B38"/>
    <w:multiLevelType w:val="multilevel"/>
    <w:tmpl w:val="E35E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B45EF"/>
    <w:multiLevelType w:val="multilevel"/>
    <w:tmpl w:val="61D6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A20FB"/>
    <w:multiLevelType w:val="multilevel"/>
    <w:tmpl w:val="0076E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3E394B"/>
    <w:multiLevelType w:val="multilevel"/>
    <w:tmpl w:val="546AB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4659D4"/>
    <w:multiLevelType w:val="multilevel"/>
    <w:tmpl w:val="A6BC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E81865"/>
    <w:multiLevelType w:val="multilevel"/>
    <w:tmpl w:val="16C2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1C2717"/>
    <w:multiLevelType w:val="multilevel"/>
    <w:tmpl w:val="974E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924B1C"/>
    <w:multiLevelType w:val="multilevel"/>
    <w:tmpl w:val="8A2C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592E36"/>
    <w:multiLevelType w:val="multilevel"/>
    <w:tmpl w:val="2584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6F4F6C"/>
    <w:multiLevelType w:val="multilevel"/>
    <w:tmpl w:val="2E3C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C93262"/>
    <w:multiLevelType w:val="multilevel"/>
    <w:tmpl w:val="4794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7945B6"/>
    <w:multiLevelType w:val="multilevel"/>
    <w:tmpl w:val="38E0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326612"/>
    <w:multiLevelType w:val="multilevel"/>
    <w:tmpl w:val="2B223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A21762"/>
    <w:multiLevelType w:val="multilevel"/>
    <w:tmpl w:val="94F64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9A05F3"/>
    <w:multiLevelType w:val="multilevel"/>
    <w:tmpl w:val="E5A4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DC3B2F"/>
    <w:multiLevelType w:val="multilevel"/>
    <w:tmpl w:val="934E9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0B6836"/>
    <w:multiLevelType w:val="multilevel"/>
    <w:tmpl w:val="4E8E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526F81"/>
    <w:multiLevelType w:val="multilevel"/>
    <w:tmpl w:val="D9A8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3"/>
  </w:num>
  <w:num w:numId="4">
    <w:abstractNumId w:val="4"/>
  </w:num>
  <w:num w:numId="5">
    <w:abstractNumId w:val="8"/>
  </w:num>
  <w:num w:numId="6">
    <w:abstractNumId w:val="6"/>
  </w:num>
  <w:num w:numId="7">
    <w:abstractNumId w:val="10"/>
  </w:num>
  <w:num w:numId="8">
    <w:abstractNumId w:val="0"/>
  </w:num>
  <w:num w:numId="9">
    <w:abstractNumId w:val="7"/>
  </w:num>
  <w:num w:numId="10">
    <w:abstractNumId w:val="11"/>
  </w:num>
  <w:num w:numId="11">
    <w:abstractNumId w:val="12"/>
  </w:num>
  <w:num w:numId="12">
    <w:abstractNumId w:val="14"/>
  </w:num>
  <w:num w:numId="13">
    <w:abstractNumId w:val="17"/>
  </w:num>
  <w:num w:numId="14">
    <w:abstractNumId w:val="1"/>
  </w:num>
  <w:num w:numId="15">
    <w:abstractNumId w:val="5"/>
  </w:num>
  <w:num w:numId="16">
    <w:abstractNumId w:val="16"/>
  </w:num>
  <w:num w:numId="17">
    <w:abstractNumId w:val="9"/>
  </w:num>
  <w:num w:numId="18">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0F3510"/>
    <w:rsid w:val="00042DA8"/>
    <w:rsid w:val="00060E74"/>
    <w:rsid w:val="00093F56"/>
    <w:rsid w:val="000D1FC9"/>
    <w:rsid w:val="000E28AF"/>
    <w:rsid w:val="000E762E"/>
    <w:rsid w:val="000F2F25"/>
    <w:rsid w:val="000F317F"/>
    <w:rsid w:val="000F3510"/>
    <w:rsid w:val="000F5E39"/>
    <w:rsid w:val="00152D9A"/>
    <w:rsid w:val="00183BD7"/>
    <w:rsid w:val="00231F95"/>
    <w:rsid w:val="00237CE2"/>
    <w:rsid w:val="00240582"/>
    <w:rsid w:val="0024788A"/>
    <w:rsid w:val="00266C68"/>
    <w:rsid w:val="00273A1E"/>
    <w:rsid w:val="00295BDE"/>
    <w:rsid w:val="00296FF6"/>
    <w:rsid w:val="002A01C3"/>
    <w:rsid w:val="002B6759"/>
    <w:rsid w:val="002E1CFF"/>
    <w:rsid w:val="002F14E8"/>
    <w:rsid w:val="002F7FF8"/>
    <w:rsid w:val="003262FB"/>
    <w:rsid w:val="00343D56"/>
    <w:rsid w:val="003507AE"/>
    <w:rsid w:val="003A4AA5"/>
    <w:rsid w:val="003C6825"/>
    <w:rsid w:val="003F03F5"/>
    <w:rsid w:val="00412359"/>
    <w:rsid w:val="00424CA0"/>
    <w:rsid w:val="0043241A"/>
    <w:rsid w:val="0045161B"/>
    <w:rsid w:val="004533DE"/>
    <w:rsid w:val="00476A20"/>
    <w:rsid w:val="004809AA"/>
    <w:rsid w:val="004B0622"/>
    <w:rsid w:val="004C1FB2"/>
    <w:rsid w:val="004C2C65"/>
    <w:rsid w:val="004C7707"/>
    <w:rsid w:val="004E41BF"/>
    <w:rsid w:val="004F2BCA"/>
    <w:rsid w:val="004F67FD"/>
    <w:rsid w:val="0050355A"/>
    <w:rsid w:val="0052184E"/>
    <w:rsid w:val="005318D6"/>
    <w:rsid w:val="00560C54"/>
    <w:rsid w:val="00584162"/>
    <w:rsid w:val="00591EEB"/>
    <w:rsid w:val="00594E7F"/>
    <w:rsid w:val="005C6C24"/>
    <w:rsid w:val="005D3223"/>
    <w:rsid w:val="005D3E39"/>
    <w:rsid w:val="00602F1E"/>
    <w:rsid w:val="006072B8"/>
    <w:rsid w:val="0062666A"/>
    <w:rsid w:val="00640E5F"/>
    <w:rsid w:val="0064501B"/>
    <w:rsid w:val="00651CC4"/>
    <w:rsid w:val="00662453"/>
    <w:rsid w:val="0067241B"/>
    <w:rsid w:val="006747E0"/>
    <w:rsid w:val="00682CEB"/>
    <w:rsid w:val="006947CE"/>
    <w:rsid w:val="006A0E72"/>
    <w:rsid w:val="006B2072"/>
    <w:rsid w:val="006B3C67"/>
    <w:rsid w:val="006D2DE8"/>
    <w:rsid w:val="006F6DEB"/>
    <w:rsid w:val="00723BAF"/>
    <w:rsid w:val="007419BE"/>
    <w:rsid w:val="0074224C"/>
    <w:rsid w:val="007516A3"/>
    <w:rsid w:val="0075297A"/>
    <w:rsid w:val="00764DE6"/>
    <w:rsid w:val="007B7B84"/>
    <w:rsid w:val="007C4529"/>
    <w:rsid w:val="007E65A6"/>
    <w:rsid w:val="007F0122"/>
    <w:rsid w:val="008015D3"/>
    <w:rsid w:val="008302B9"/>
    <w:rsid w:val="0085075A"/>
    <w:rsid w:val="0085669D"/>
    <w:rsid w:val="009365B6"/>
    <w:rsid w:val="00937A0F"/>
    <w:rsid w:val="00942BF3"/>
    <w:rsid w:val="00952E51"/>
    <w:rsid w:val="00991BE4"/>
    <w:rsid w:val="00992167"/>
    <w:rsid w:val="009D0385"/>
    <w:rsid w:val="009D6E14"/>
    <w:rsid w:val="00A256CB"/>
    <w:rsid w:val="00A41724"/>
    <w:rsid w:val="00A42765"/>
    <w:rsid w:val="00A443B0"/>
    <w:rsid w:val="00A61DC0"/>
    <w:rsid w:val="00A87A98"/>
    <w:rsid w:val="00AC2B98"/>
    <w:rsid w:val="00AD2F07"/>
    <w:rsid w:val="00AD42F4"/>
    <w:rsid w:val="00AE4A4E"/>
    <w:rsid w:val="00B23BD1"/>
    <w:rsid w:val="00B434AC"/>
    <w:rsid w:val="00B60835"/>
    <w:rsid w:val="00B747C8"/>
    <w:rsid w:val="00B75EE2"/>
    <w:rsid w:val="00BB30B1"/>
    <w:rsid w:val="00BC3467"/>
    <w:rsid w:val="00C023C7"/>
    <w:rsid w:val="00C14E46"/>
    <w:rsid w:val="00C44960"/>
    <w:rsid w:val="00C612F9"/>
    <w:rsid w:val="00C73778"/>
    <w:rsid w:val="00C8757D"/>
    <w:rsid w:val="00CA474C"/>
    <w:rsid w:val="00CB1835"/>
    <w:rsid w:val="00D24961"/>
    <w:rsid w:val="00D24975"/>
    <w:rsid w:val="00D360B7"/>
    <w:rsid w:val="00D36900"/>
    <w:rsid w:val="00D82D87"/>
    <w:rsid w:val="00DA031E"/>
    <w:rsid w:val="00DA50AE"/>
    <w:rsid w:val="00DC1A81"/>
    <w:rsid w:val="00DE34AE"/>
    <w:rsid w:val="00DE6635"/>
    <w:rsid w:val="00DE73A1"/>
    <w:rsid w:val="00DF2B43"/>
    <w:rsid w:val="00DF5D07"/>
    <w:rsid w:val="00DF7B57"/>
    <w:rsid w:val="00E07ED8"/>
    <w:rsid w:val="00E4705F"/>
    <w:rsid w:val="00E54115"/>
    <w:rsid w:val="00E60429"/>
    <w:rsid w:val="00E6577E"/>
    <w:rsid w:val="00E665C1"/>
    <w:rsid w:val="00E74E3B"/>
    <w:rsid w:val="00EA0791"/>
    <w:rsid w:val="00EA73F6"/>
    <w:rsid w:val="00EB53BF"/>
    <w:rsid w:val="00EC67C8"/>
    <w:rsid w:val="00ED1C84"/>
    <w:rsid w:val="00ED398A"/>
    <w:rsid w:val="00F24C4A"/>
    <w:rsid w:val="00F30C94"/>
    <w:rsid w:val="00F62504"/>
    <w:rsid w:val="00F733FA"/>
    <w:rsid w:val="00F74C78"/>
    <w:rsid w:val="00FA2D38"/>
    <w:rsid w:val="00FA4F30"/>
    <w:rsid w:val="00FB3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4">
    <w:name w:val="heading 4"/>
    <w:basedOn w:val="a"/>
    <w:link w:val="40"/>
    <w:uiPriority w:val="9"/>
    <w:qFormat/>
    <w:rsid w:val="00042DA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3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3510"/>
    <w:rPr>
      <w:color w:val="0000FF"/>
      <w:u w:val="single"/>
    </w:rPr>
  </w:style>
  <w:style w:type="character" w:styleId="a5">
    <w:name w:val="Strong"/>
    <w:basedOn w:val="a0"/>
    <w:uiPriority w:val="22"/>
    <w:qFormat/>
    <w:rsid w:val="000F3510"/>
    <w:rPr>
      <w:b/>
      <w:bCs/>
    </w:rPr>
  </w:style>
  <w:style w:type="character" w:customStyle="1" w:styleId="40">
    <w:name w:val="Заголовок 4 Знак"/>
    <w:basedOn w:val="a0"/>
    <w:link w:val="4"/>
    <w:uiPriority w:val="9"/>
    <w:rsid w:val="00042DA8"/>
    <w:rPr>
      <w:rFonts w:ascii="Times New Roman" w:eastAsia="Times New Roman" w:hAnsi="Times New Roman" w:cs="Times New Roman"/>
      <w:b/>
      <w:bCs/>
      <w:sz w:val="24"/>
      <w:szCs w:val="24"/>
      <w:lang w:eastAsia="ru-RU"/>
    </w:rPr>
  </w:style>
  <w:style w:type="character" w:styleId="a6">
    <w:name w:val="Emphasis"/>
    <w:basedOn w:val="a0"/>
    <w:uiPriority w:val="20"/>
    <w:qFormat/>
    <w:rsid w:val="0062666A"/>
    <w:rPr>
      <w:i/>
      <w:iCs/>
    </w:rPr>
  </w:style>
</w:styles>
</file>

<file path=word/webSettings.xml><?xml version="1.0" encoding="utf-8"?>
<w:webSettings xmlns:r="http://schemas.openxmlformats.org/officeDocument/2006/relationships" xmlns:w="http://schemas.openxmlformats.org/wordprocessingml/2006/main">
  <w:divs>
    <w:div w:id="12074395">
      <w:bodyDiv w:val="1"/>
      <w:marLeft w:val="0"/>
      <w:marRight w:val="0"/>
      <w:marTop w:val="0"/>
      <w:marBottom w:val="0"/>
      <w:divBdr>
        <w:top w:val="none" w:sz="0" w:space="0" w:color="auto"/>
        <w:left w:val="none" w:sz="0" w:space="0" w:color="auto"/>
        <w:bottom w:val="none" w:sz="0" w:space="0" w:color="auto"/>
        <w:right w:val="none" w:sz="0" w:space="0" w:color="auto"/>
      </w:divBdr>
    </w:div>
    <w:div w:id="38097072">
      <w:bodyDiv w:val="1"/>
      <w:marLeft w:val="0"/>
      <w:marRight w:val="0"/>
      <w:marTop w:val="0"/>
      <w:marBottom w:val="0"/>
      <w:divBdr>
        <w:top w:val="none" w:sz="0" w:space="0" w:color="auto"/>
        <w:left w:val="none" w:sz="0" w:space="0" w:color="auto"/>
        <w:bottom w:val="none" w:sz="0" w:space="0" w:color="auto"/>
        <w:right w:val="none" w:sz="0" w:space="0" w:color="auto"/>
      </w:divBdr>
    </w:div>
    <w:div w:id="48309731">
      <w:bodyDiv w:val="1"/>
      <w:marLeft w:val="0"/>
      <w:marRight w:val="0"/>
      <w:marTop w:val="0"/>
      <w:marBottom w:val="0"/>
      <w:divBdr>
        <w:top w:val="none" w:sz="0" w:space="0" w:color="auto"/>
        <w:left w:val="none" w:sz="0" w:space="0" w:color="auto"/>
        <w:bottom w:val="none" w:sz="0" w:space="0" w:color="auto"/>
        <w:right w:val="none" w:sz="0" w:space="0" w:color="auto"/>
      </w:divBdr>
    </w:div>
    <w:div w:id="119303915">
      <w:bodyDiv w:val="1"/>
      <w:marLeft w:val="0"/>
      <w:marRight w:val="0"/>
      <w:marTop w:val="0"/>
      <w:marBottom w:val="0"/>
      <w:divBdr>
        <w:top w:val="none" w:sz="0" w:space="0" w:color="auto"/>
        <w:left w:val="none" w:sz="0" w:space="0" w:color="auto"/>
        <w:bottom w:val="none" w:sz="0" w:space="0" w:color="auto"/>
        <w:right w:val="none" w:sz="0" w:space="0" w:color="auto"/>
      </w:divBdr>
    </w:div>
    <w:div w:id="128059343">
      <w:bodyDiv w:val="1"/>
      <w:marLeft w:val="0"/>
      <w:marRight w:val="0"/>
      <w:marTop w:val="0"/>
      <w:marBottom w:val="0"/>
      <w:divBdr>
        <w:top w:val="none" w:sz="0" w:space="0" w:color="auto"/>
        <w:left w:val="none" w:sz="0" w:space="0" w:color="auto"/>
        <w:bottom w:val="none" w:sz="0" w:space="0" w:color="auto"/>
        <w:right w:val="none" w:sz="0" w:space="0" w:color="auto"/>
      </w:divBdr>
    </w:div>
    <w:div w:id="138346902">
      <w:bodyDiv w:val="1"/>
      <w:marLeft w:val="0"/>
      <w:marRight w:val="0"/>
      <w:marTop w:val="0"/>
      <w:marBottom w:val="0"/>
      <w:divBdr>
        <w:top w:val="none" w:sz="0" w:space="0" w:color="auto"/>
        <w:left w:val="none" w:sz="0" w:space="0" w:color="auto"/>
        <w:bottom w:val="none" w:sz="0" w:space="0" w:color="auto"/>
        <w:right w:val="none" w:sz="0" w:space="0" w:color="auto"/>
      </w:divBdr>
    </w:div>
    <w:div w:id="166986423">
      <w:bodyDiv w:val="1"/>
      <w:marLeft w:val="0"/>
      <w:marRight w:val="0"/>
      <w:marTop w:val="0"/>
      <w:marBottom w:val="0"/>
      <w:divBdr>
        <w:top w:val="none" w:sz="0" w:space="0" w:color="auto"/>
        <w:left w:val="none" w:sz="0" w:space="0" w:color="auto"/>
        <w:bottom w:val="none" w:sz="0" w:space="0" w:color="auto"/>
        <w:right w:val="none" w:sz="0" w:space="0" w:color="auto"/>
      </w:divBdr>
    </w:div>
    <w:div w:id="220598046">
      <w:bodyDiv w:val="1"/>
      <w:marLeft w:val="0"/>
      <w:marRight w:val="0"/>
      <w:marTop w:val="0"/>
      <w:marBottom w:val="0"/>
      <w:divBdr>
        <w:top w:val="none" w:sz="0" w:space="0" w:color="auto"/>
        <w:left w:val="none" w:sz="0" w:space="0" w:color="auto"/>
        <w:bottom w:val="none" w:sz="0" w:space="0" w:color="auto"/>
        <w:right w:val="none" w:sz="0" w:space="0" w:color="auto"/>
      </w:divBdr>
    </w:div>
    <w:div w:id="264264848">
      <w:bodyDiv w:val="1"/>
      <w:marLeft w:val="0"/>
      <w:marRight w:val="0"/>
      <w:marTop w:val="0"/>
      <w:marBottom w:val="0"/>
      <w:divBdr>
        <w:top w:val="none" w:sz="0" w:space="0" w:color="auto"/>
        <w:left w:val="none" w:sz="0" w:space="0" w:color="auto"/>
        <w:bottom w:val="none" w:sz="0" w:space="0" w:color="auto"/>
        <w:right w:val="none" w:sz="0" w:space="0" w:color="auto"/>
      </w:divBdr>
    </w:div>
    <w:div w:id="373312513">
      <w:bodyDiv w:val="1"/>
      <w:marLeft w:val="0"/>
      <w:marRight w:val="0"/>
      <w:marTop w:val="0"/>
      <w:marBottom w:val="0"/>
      <w:divBdr>
        <w:top w:val="none" w:sz="0" w:space="0" w:color="auto"/>
        <w:left w:val="none" w:sz="0" w:space="0" w:color="auto"/>
        <w:bottom w:val="none" w:sz="0" w:space="0" w:color="auto"/>
        <w:right w:val="none" w:sz="0" w:space="0" w:color="auto"/>
      </w:divBdr>
    </w:div>
    <w:div w:id="427628219">
      <w:bodyDiv w:val="1"/>
      <w:marLeft w:val="0"/>
      <w:marRight w:val="0"/>
      <w:marTop w:val="0"/>
      <w:marBottom w:val="0"/>
      <w:divBdr>
        <w:top w:val="none" w:sz="0" w:space="0" w:color="auto"/>
        <w:left w:val="none" w:sz="0" w:space="0" w:color="auto"/>
        <w:bottom w:val="none" w:sz="0" w:space="0" w:color="auto"/>
        <w:right w:val="none" w:sz="0" w:space="0" w:color="auto"/>
      </w:divBdr>
    </w:div>
    <w:div w:id="458838594">
      <w:bodyDiv w:val="1"/>
      <w:marLeft w:val="0"/>
      <w:marRight w:val="0"/>
      <w:marTop w:val="0"/>
      <w:marBottom w:val="0"/>
      <w:divBdr>
        <w:top w:val="none" w:sz="0" w:space="0" w:color="auto"/>
        <w:left w:val="none" w:sz="0" w:space="0" w:color="auto"/>
        <w:bottom w:val="none" w:sz="0" w:space="0" w:color="auto"/>
        <w:right w:val="none" w:sz="0" w:space="0" w:color="auto"/>
      </w:divBdr>
    </w:div>
    <w:div w:id="476723698">
      <w:bodyDiv w:val="1"/>
      <w:marLeft w:val="0"/>
      <w:marRight w:val="0"/>
      <w:marTop w:val="0"/>
      <w:marBottom w:val="0"/>
      <w:divBdr>
        <w:top w:val="none" w:sz="0" w:space="0" w:color="auto"/>
        <w:left w:val="none" w:sz="0" w:space="0" w:color="auto"/>
        <w:bottom w:val="none" w:sz="0" w:space="0" w:color="auto"/>
        <w:right w:val="none" w:sz="0" w:space="0" w:color="auto"/>
      </w:divBdr>
    </w:div>
    <w:div w:id="494105015">
      <w:bodyDiv w:val="1"/>
      <w:marLeft w:val="0"/>
      <w:marRight w:val="0"/>
      <w:marTop w:val="0"/>
      <w:marBottom w:val="0"/>
      <w:divBdr>
        <w:top w:val="none" w:sz="0" w:space="0" w:color="auto"/>
        <w:left w:val="none" w:sz="0" w:space="0" w:color="auto"/>
        <w:bottom w:val="none" w:sz="0" w:space="0" w:color="auto"/>
        <w:right w:val="none" w:sz="0" w:space="0" w:color="auto"/>
      </w:divBdr>
    </w:div>
    <w:div w:id="499929901">
      <w:bodyDiv w:val="1"/>
      <w:marLeft w:val="0"/>
      <w:marRight w:val="0"/>
      <w:marTop w:val="0"/>
      <w:marBottom w:val="0"/>
      <w:divBdr>
        <w:top w:val="none" w:sz="0" w:space="0" w:color="auto"/>
        <w:left w:val="none" w:sz="0" w:space="0" w:color="auto"/>
        <w:bottom w:val="none" w:sz="0" w:space="0" w:color="auto"/>
        <w:right w:val="none" w:sz="0" w:space="0" w:color="auto"/>
      </w:divBdr>
    </w:div>
    <w:div w:id="553858509">
      <w:bodyDiv w:val="1"/>
      <w:marLeft w:val="0"/>
      <w:marRight w:val="0"/>
      <w:marTop w:val="0"/>
      <w:marBottom w:val="0"/>
      <w:divBdr>
        <w:top w:val="none" w:sz="0" w:space="0" w:color="auto"/>
        <w:left w:val="none" w:sz="0" w:space="0" w:color="auto"/>
        <w:bottom w:val="none" w:sz="0" w:space="0" w:color="auto"/>
        <w:right w:val="none" w:sz="0" w:space="0" w:color="auto"/>
      </w:divBdr>
    </w:div>
    <w:div w:id="556278950">
      <w:bodyDiv w:val="1"/>
      <w:marLeft w:val="0"/>
      <w:marRight w:val="0"/>
      <w:marTop w:val="0"/>
      <w:marBottom w:val="0"/>
      <w:divBdr>
        <w:top w:val="none" w:sz="0" w:space="0" w:color="auto"/>
        <w:left w:val="none" w:sz="0" w:space="0" w:color="auto"/>
        <w:bottom w:val="none" w:sz="0" w:space="0" w:color="auto"/>
        <w:right w:val="none" w:sz="0" w:space="0" w:color="auto"/>
      </w:divBdr>
    </w:div>
    <w:div w:id="562911910">
      <w:bodyDiv w:val="1"/>
      <w:marLeft w:val="0"/>
      <w:marRight w:val="0"/>
      <w:marTop w:val="0"/>
      <w:marBottom w:val="0"/>
      <w:divBdr>
        <w:top w:val="none" w:sz="0" w:space="0" w:color="auto"/>
        <w:left w:val="none" w:sz="0" w:space="0" w:color="auto"/>
        <w:bottom w:val="none" w:sz="0" w:space="0" w:color="auto"/>
        <w:right w:val="none" w:sz="0" w:space="0" w:color="auto"/>
      </w:divBdr>
    </w:div>
    <w:div w:id="587465201">
      <w:bodyDiv w:val="1"/>
      <w:marLeft w:val="0"/>
      <w:marRight w:val="0"/>
      <w:marTop w:val="0"/>
      <w:marBottom w:val="0"/>
      <w:divBdr>
        <w:top w:val="none" w:sz="0" w:space="0" w:color="auto"/>
        <w:left w:val="none" w:sz="0" w:space="0" w:color="auto"/>
        <w:bottom w:val="none" w:sz="0" w:space="0" w:color="auto"/>
        <w:right w:val="none" w:sz="0" w:space="0" w:color="auto"/>
      </w:divBdr>
    </w:div>
    <w:div w:id="590898974">
      <w:bodyDiv w:val="1"/>
      <w:marLeft w:val="0"/>
      <w:marRight w:val="0"/>
      <w:marTop w:val="0"/>
      <w:marBottom w:val="0"/>
      <w:divBdr>
        <w:top w:val="none" w:sz="0" w:space="0" w:color="auto"/>
        <w:left w:val="none" w:sz="0" w:space="0" w:color="auto"/>
        <w:bottom w:val="none" w:sz="0" w:space="0" w:color="auto"/>
        <w:right w:val="none" w:sz="0" w:space="0" w:color="auto"/>
      </w:divBdr>
    </w:div>
    <w:div w:id="649140411">
      <w:bodyDiv w:val="1"/>
      <w:marLeft w:val="0"/>
      <w:marRight w:val="0"/>
      <w:marTop w:val="0"/>
      <w:marBottom w:val="0"/>
      <w:divBdr>
        <w:top w:val="none" w:sz="0" w:space="0" w:color="auto"/>
        <w:left w:val="none" w:sz="0" w:space="0" w:color="auto"/>
        <w:bottom w:val="none" w:sz="0" w:space="0" w:color="auto"/>
        <w:right w:val="none" w:sz="0" w:space="0" w:color="auto"/>
      </w:divBdr>
    </w:div>
    <w:div w:id="673144531">
      <w:bodyDiv w:val="1"/>
      <w:marLeft w:val="0"/>
      <w:marRight w:val="0"/>
      <w:marTop w:val="0"/>
      <w:marBottom w:val="0"/>
      <w:divBdr>
        <w:top w:val="none" w:sz="0" w:space="0" w:color="auto"/>
        <w:left w:val="none" w:sz="0" w:space="0" w:color="auto"/>
        <w:bottom w:val="none" w:sz="0" w:space="0" w:color="auto"/>
        <w:right w:val="none" w:sz="0" w:space="0" w:color="auto"/>
      </w:divBdr>
    </w:div>
    <w:div w:id="712192181">
      <w:bodyDiv w:val="1"/>
      <w:marLeft w:val="0"/>
      <w:marRight w:val="0"/>
      <w:marTop w:val="0"/>
      <w:marBottom w:val="0"/>
      <w:divBdr>
        <w:top w:val="none" w:sz="0" w:space="0" w:color="auto"/>
        <w:left w:val="none" w:sz="0" w:space="0" w:color="auto"/>
        <w:bottom w:val="none" w:sz="0" w:space="0" w:color="auto"/>
        <w:right w:val="none" w:sz="0" w:space="0" w:color="auto"/>
      </w:divBdr>
    </w:div>
    <w:div w:id="732043734">
      <w:bodyDiv w:val="1"/>
      <w:marLeft w:val="0"/>
      <w:marRight w:val="0"/>
      <w:marTop w:val="0"/>
      <w:marBottom w:val="0"/>
      <w:divBdr>
        <w:top w:val="none" w:sz="0" w:space="0" w:color="auto"/>
        <w:left w:val="none" w:sz="0" w:space="0" w:color="auto"/>
        <w:bottom w:val="none" w:sz="0" w:space="0" w:color="auto"/>
        <w:right w:val="none" w:sz="0" w:space="0" w:color="auto"/>
      </w:divBdr>
    </w:div>
    <w:div w:id="841312012">
      <w:bodyDiv w:val="1"/>
      <w:marLeft w:val="0"/>
      <w:marRight w:val="0"/>
      <w:marTop w:val="0"/>
      <w:marBottom w:val="0"/>
      <w:divBdr>
        <w:top w:val="none" w:sz="0" w:space="0" w:color="auto"/>
        <w:left w:val="none" w:sz="0" w:space="0" w:color="auto"/>
        <w:bottom w:val="none" w:sz="0" w:space="0" w:color="auto"/>
        <w:right w:val="none" w:sz="0" w:space="0" w:color="auto"/>
      </w:divBdr>
    </w:div>
    <w:div w:id="864901405">
      <w:bodyDiv w:val="1"/>
      <w:marLeft w:val="0"/>
      <w:marRight w:val="0"/>
      <w:marTop w:val="0"/>
      <w:marBottom w:val="0"/>
      <w:divBdr>
        <w:top w:val="none" w:sz="0" w:space="0" w:color="auto"/>
        <w:left w:val="none" w:sz="0" w:space="0" w:color="auto"/>
        <w:bottom w:val="none" w:sz="0" w:space="0" w:color="auto"/>
        <w:right w:val="none" w:sz="0" w:space="0" w:color="auto"/>
      </w:divBdr>
    </w:div>
    <w:div w:id="922954174">
      <w:bodyDiv w:val="1"/>
      <w:marLeft w:val="0"/>
      <w:marRight w:val="0"/>
      <w:marTop w:val="0"/>
      <w:marBottom w:val="0"/>
      <w:divBdr>
        <w:top w:val="none" w:sz="0" w:space="0" w:color="auto"/>
        <w:left w:val="none" w:sz="0" w:space="0" w:color="auto"/>
        <w:bottom w:val="none" w:sz="0" w:space="0" w:color="auto"/>
        <w:right w:val="none" w:sz="0" w:space="0" w:color="auto"/>
      </w:divBdr>
    </w:div>
    <w:div w:id="985207012">
      <w:bodyDiv w:val="1"/>
      <w:marLeft w:val="0"/>
      <w:marRight w:val="0"/>
      <w:marTop w:val="0"/>
      <w:marBottom w:val="0"/>
      <w:divBdr>
        <w:top w:val="none" w:sz="0" w:space="0" w:color="auto"/>
        <w:left w:val="none" w:sz="0" w:space="0" w:color="auto"/>
        <w:bottom w:val="none" w:sz="0" w:space="0" w:color="auto"/>
        <w:right w:val="none" w:sz="0" w:space="0" w:color="auto"/>
      </w:divBdr>
    </w:div>
    <w:div w:id="1028022177">
      <w:bodyDiv w:val="1"/>
      <w:marLeft w:val="0"/>
      <w:marRight w:val="0"/>
      <w:marTop w:val="0"/>
      <w:marBottom w:val="0"/>
      <w:divBdr>
        <w:top w:val="none" w:sz="0" w:space="0" w:color="auto"/>
        <w:left w:val="none" w:sz="0" w:space="0" w:color="auto"/>
        <w:bottom w:val="none" w:sz="0" w:space="0" w:color="auto"/>
        <w:right w:val="none" w:sz="0" w:space="0" w:color="auto"/>
      </w:divBdr>
    </w:div>
    <w:div w:id="1050495518">
      <w:bodyDiv w:val="1"/>
      <w:marLeft w:val="0"/>
      <w:marRight w:val="0"/>
      <w:marTop w:val="0"/>
      <w:marBottom w:val="0"/>
      <w:divBdr>
        <w:top w:val="none" w:sz="0" w:space="0" w:color="auto"/>
        <w:left w:val="none" w:sz="0" w:space="0" w:color="auto"/>
        <w:bottom w:val="none" w:sz="0" w:space="0" w:color="auto"/>
        <w:right w:val="none" w:sz="0" w:space="0" w:color="auto"/>
      </w:divBdr>
    </w:div>
    <w:div w:id="1053697624">
      <w:bodyDiv w:val="1"/>
      <w:marLeft w:val="0"/>
      <w:marRight w:val="0"/>
      <w:marTop w:val="0"/>
      <w:marBottom w:val="0"/>
      <w:divBdr>
        <w:top w:val="none" w:sz="0" w:space="0" w:color="auto"/>
        <w:left w:val="none" w:sz="0" w:space="0" w:color="auto"/>
        <w:bottom w:val="none" w:sz="0" w:space="0" w:color="auto"/>
        <w:right w:val="none" w:sz="0" w:space="0" w:color="auto"/>
      </w:divBdr>
    </w:div>
    <w:div w:id="1054741009">
      <w:bodyDiv w:val="1"/>
      <w:marLeft w:val="0"/>
      <w:marRight w:val="0"/>
      <w:marTop w:val="0"/>
      <w:marBottom w:val="0"/>
      <w:divBdr>
        <w:top w:val="none" w:sz="0" w:space="0" w:color="auto"/>
        <w:left w:val="none" w:sz="0" w:space="0" w:color="auto"/>
        <w:bottom w:val="none" w:sz="0" w:space="0" w:color="auto"/>
        <w:right w:val="none" w:sz="0" w:space="0" w:color="auto"/>
      </w:divBdr>
    </w:div>
    <w:div w:id="1075859823">
      <w:bodyDiv w:val="1"/>
      <w:marLeft w:val="0"/>
      <w:marRight w:val="0"/>
      <w:marTop w:val="0"/>
      <w:marBottom w:val="0"/>
      <w:divBdr>
        <w:top w:val="none" w:sz="0" w:space="0" w:color="auto"/>
        <w:left w:val="none" w:sz="0" w:space="0" w:color="auto"/>
        <w:bottom w:val="none" w:sz="0" w:space="0" w:color="auto"/>
        <w:right w:val="none" w:sz="0" w:space="0" w:color="auto"/>
      </w:divBdr>
    </w:div>
    <w:div w:id="1127549736">
      <w:bodyDiv w:val="1"/>
      <w:marLeft w:val="0"/>
      <w:marRight w:val="0"/>
      <w:marTop w:val="0"/>
      <w:marBottom w:val="0"/>
      <w:divBdr>
        <w:top w:val="none" w:sz="0" w:space="0" w:color="auto"/>
        <w:left w:val="none" w:sz="0" w:space="0" w:color="auto"/>
        <w:bottom w:val="none" w:sz="0" w:space="0" w:color="auto"/>
        <w:right w:val="none" w:sz="0" w:space="0" w:color="auto"/>
      </w:divBdr>
    </w:div>
    <w:div w:id="1188906377">
      <w:bodyDiv w:val="1"/>
      <w:marLeft w:val="0"/>
      <w:marRight w:val="0"/>
      <w:marTop w:val="0"/>
      <w:marBottom w:val="0"/>
      <w:divBdr>
        <w:top w:val="none" w:sz="0" w:space="0" w:color="auto"/>
        <w:left w:val="none" w:sz="0" w:space="0" w:color="auto"/>
        <w:bottom w:val="none" w:sz="0" w:space="0" w:color="auto"/>
        <w:right w:val="none" w:sz="0" w:space="0" w:color="auto"/>
      </w:divBdr>
    </w:div>
    <w:div w:id="1268854915">
      <w:bodyDiv w:val="1"/>
      <w:marLeft w:val="0"/>
      <w:marRight w:val="0"/>
      <w:marTop w:val="0"/>
      <w:marBottom w:val="0"/>
      <w:divBdr>
        <w:top w:val="none" w:sz="0" w:space="0" w:color="auto"/>
        <w:left w:val="none" w:sz="0" w:space="0" w:color="auto"/>
        <w:bottom w:val="none" w:sz="0" w:space="0" w:color="auto"/>
        <w:right w:val="none" w:sz="0" w:space="0" w:color="auto"/>
      </w:divBdr>
    </w:div>
    <w:div w:id="1310668376">
      <w:bodyDiv w:val="1"/>
      <w:marLeft w:val="0"/>
      <w:marRight w:val="0"/>
      <w:marTop w:val="0"/>
      <w:marBottom w:val="0"/>
      <w:divBdr>
        <w:top w:val="none" w:sz="0" w:space="0" w:color="auto"/>
        <w:left w:val="none" w:sz="0" w:space="0" w:color="auto"/>
        <w:bottom w:val="none" w:sz="0" w:space="0" w:color="auto"/>
        <w:right w:val="none" w:sz="0" w:space="0" w:color="auto"/>
      </w:divBdr>
    </w:div>
    <w:div w:id="1406076066">
      <w:bodyDiv w:val="1"/>
      <w:marLeft w:val="0"/>
      <w:marRight w:val="0"/>
      <w:marTop w:val="0"/>
      <w:marBottom w:val="0"/>
      <w:divBdr>
        <w:top w:val="none" w:sz="0" w:space="0" w:color="auto"/>
        <w:left w:val="none" w:sz="0" w:space="0" w:color="auto"/>
        <w:bottom w:val="none" w:sz="0" w:space="0" w:color="auto"/>
        <w:right w:val="none" w:sz="0" w:space="0" w:color="auto"/>
      </w:divBdr>
    </w:div>
    <w:div w:id="1435592827">
      <w:bodyDiv w:val="1"/>
      <w:marLeft w:val="0"/>
      <w:marRight w:val="0"/>
      <w:marTop w:val="0"/>
      <w:marBottom w:val="0"/>
      <w:divBdr>
        <w:top w:val="none" w:sz="0" w:space="0" w:color="auto"/>
        <w:left w:val="none" w:sz="0" w:space="0" w:color="auto"/>
        <w:bottom w:val="none" w:sz="0" w:space="0" w:color="auto"/>
        <w:right w:val="none" w:sz="0" w:space="0" w:color="auto"/>
      </w:divBdr>
    </w:div>
    <w:div w:id="1440103335">
      <w:bodyDiv w:val="1"/>
      <w:marLeft w:val="0"/>
      <w:marRight w:val="0"/>
      <w:marTop w:val="0"/>
      <w:marBottom w:val="0"/>
      <w:divBdr>
        <w:top w:val="none" w:sz="0" w:space="0" w:color="auto"/>
        <w:left w:val="none" w:sz="0" w:space="0" w:color="auto"/>
        <w:bottom w:val="none" w:sz="0" w:space="0" w:color="auto"/>
        <w:right w:val="none" w:sz="0" w:space="0" w:color="auto"/>
      </w:divBdr>
    </w:div>
    <w:div w:id="1490710819">
      <w:bodyDiv w:val="1"/>
      <w:marLeft w:val="0"/>
      <w:marRight w:val="0"/>
      <w:marTop w:val="0"/>
      <w:marBottom w:val="0"/>
      <w:divBdr>
        <w:top w:val="none" w:sz="0" w:space="0" w:color="auto"/>
        <w:left w:val="none" w:sz="0" w:space="0" w:color="auto"/>
        <w:bottom w:val="none" w:sz="0" w:space="0" w:color="auto"/>
        <w:right w:val="none" w:sz="0" w:space="0" w:color="auto"/>
      </w:divBdr>
    </w:div>
    <w:div w:id="1508328841">
      <w:bodyDiv w:val="1"/>
      <w:marLeft w:val="0"/>
      <w:marRight w:val="0"/>
      <w:marTop w:val="0"/>
      <w:marBottom w:val="0"/>
      <w:divBdr>
        <w:top w:val="none" w:sz="0" w:space="0" w:color="auto"/>
        <w:left w:val="none" w:sz="0" w:space="0" w:color="auto"/>
        <w:bottom w:val="none" w:sz="0" w:space="0" w:color="auto"/>
        <w:right w:val="none" w:sz="0" w:space="0" w:color="auto"/>
      </w:divBdr>
    </w:div>
    <w:div w:id="1527792941">
      <w:bodyDiv w:val="1"/>
      <w:marLeft w:val="0"/>
      <w:marRight w:val="0"/>
      <w:marTop w:val="0"/>
      <w:marBottom w:val="0"/>
      <w:divBdr>
        <w:top w:val="none" w:sz="0" w:space="0" w:color="auto"/>
        <w:left w:val="none" w:sz="0" w:space="0" w:color="auto"/>
        <w:bottom w:val="none" w:sz="0" w:space="0" w:color="auto"/>
        <w:right w:val="none" w:sz="0" w:space="0" w:color="auto"/>
      </w:divBdr>
    </w:div>
    <w:div w:id="1532644186">
      <w:bodyDiv w:val="1"/>
      <w:marLeft w:val="0"/>
      <w:marRight w:val="0"/>
      <w:marTop w:val="0"/>
      <w:marBottom w:val="0"/>
      <w:divBdr>
        <w:top w:val="none" w:sz="0" w:space="0" w:color="auto"/>
        <w:left w:val="none" w:sz="0" w:space="0" w:color="auto"/>
        <w:bottom w:val="none" w:sz="0" w:space="0" w:color="auto"/>
        <w:right w:val="none" w:sz="0" w:space="0" w:color="auto"/>
      </w:divBdr>
    </w:div>
    <w:div w:id="1544364359">
      <w:bodyDiv w:val="1"/>
      <w:marLeft w:val="0"/>
      <w:marRight w:val="0"/>
      <w:marTop w:val="0"/>
      <w:marBottom w:val="0"/>
      <w:divBdr>
        <w:top w:val="none" w:sz="0" w:space="0" w:color="auto"/>
        <w:left w:val="none" w:sz="0" w:space="0" w:color="auto"/>
        <w:bottom w:val="none" w:sz="0" w:space="0" w:color="auto"/>
        <w:right w:val="none" w:sz="0" w:space="0" w:color="auto"/>
      </w:divBdr>
    </w:div>
    <w:div w:id="1549224454">
      <w:bodyDiv w:val="1"/>
      <w:marLeft w:val="0"/>
      <w:marRight w:val="0"/>
      <w:marTop w:val="0"/>
      <w:marBottom w:val="0"/>
      <w:divBdr>
        <w:top w:val="none" w:sz="0" w:space="0" w:color="auto"/>
        <w:left w:val="none" w:sz="0" w:space="0" w:color="auto"/>
        <w:bottom w:val="none" w:sz="0" w:space="0" w:color="auto"/>
        <w:right w:val="none" w:sz="0" w:space="0" w:color="auto"/>
      </w:divBdr>
    </w:div>
    <w:div w:id="1561549557">
      <w:bodyDiv w:val="1"/>
      <w:marLeft w:val="0"/>
      <w:marRight w:val="0"/>
      <w:marTop w:val="0"/>
      <w:marBottom w:val="0"/>
      <w:divBdr>
        <w:top w:val="none" w:sz="0" w:space="0" w:color="auto"/>
        <w:left w:val="none" w:sz="0" w:space="0" w:color="auto"/>
        <w:bottom w:val="none" w:sz="0" w:space="0" w:color="auto"/>
        <w:right w:val="none" w:sz="0" w:space="0" w:color="auto"/>
      </w:divBdr>
    </w:div>
    <w:div w:id="1618491632">
      <w:bodyDiv w:val="1"/>
      <w:marLeft w:val="0"/>
      <w:marRight w:val="0"/>
      <w:marTop w:val="0"/>
      <w:marBottom w:val="0"/>
      <w:divBdr>
        <w:top w:val="none" w:sz="0" w:space="0" w:color="auto"/>
        <w:left w:val="none" w:sz="0" w:space="0" w:color="auto"/>
        <w:bottom w:val="none" w:sz="0" w:space="0" w:color="auto"/>
        <w:right w:val="none" w:sz="0" w:space="0" w:color="auto"/>
      </w:divBdr>
    </w:div>
    <w:div w:id="1637761458">
      <w:bodyDiv w:val="1"/>
      <w:marLeft w:val="0"/>
      <w:marRight w:val="0"/>
      <w:marTop w:val="0"/>
      <w:marBottom w:val="0"/>
      <w:divBdr>
        <w:top w:val="none" w:sz="0" w:space="0" w:color="auto"/>
        <w:left w:val="none" w:sz="0" w:space="0" w:color="auto"/>
        <w:bottom w:val="none" w:sz="0" w:space="0" w:color="auto"/>
        <w:right w:val="none" w:sz="0" w:space="0" w:color="auto"/>
      </w:divBdr>
    </w:div>
    <w:div w:id="1642463813">
      <w:bodyDiv w:val="1"/>
      <w:marLeft w:val="0"/>
      <w:marRight w:val="0"/>
      <w:marTop w:val="0"/>
      <w:marBottom w:val="0"/>
      <w:divBdr>
        <w:top w:val="none" w:sz="0" w:space="0" w:color="auto"/>
        <w:left w:val="none" w:sz="0" w:space="0" w:color="auto"/>
        <w:bottom w:val="none" w:sz="0" w:space="0" w:color="auto"/>
        <w:right w:val="none" w:sz="0" w:space="0" w:color="auto"/>
      </w:divBdr>
    </w:div>
    <w:div w:id="1692149019">
      <w:bodyDiv w:val="1"/>
      <w:marLeft w:val="0"/>
      <w:marRight w:val="0"/>
      <w:marTop w:val="0"/>
      <w:marBottom w:val="0"/>
      <w:divBdr>
        <w:top w:val="none" w:sz="0" w:space="0" w:color="auto"/>
        <w:left w:val="none" w:sz="0" w:space="0" w:color="auto"/>
        <w:bottom w:val="none" w:sz="0" w:space="0" w:color="auto"/>
        <w:right w:val="none" w:sz="0" w:space="0" w:color="auto"/>
      </w:divBdr>
    </w:div>
    <w:div w:id="1698844827">
      <w:bodyDiv w:val="1"/>
      <w:marLeft w:val="0"/>
      <w:marRight w:val="0"/>
      <w:marTop w:val="0"/>
      <w:marBottom w:val="0"/>
      <w:divBdr>
        <w:top w:val="none" w:sz="0" w:space="0" w:color="auto"/>
        <w:left w:val="none" w:sz="0" w:space="0" w:color="auto"/>
        <w:bottom w:val="none" w:sz="0" w:space="0" w:color="auto"/>
        <w:right w:val="none" w:sz="0" w:space="0" w:color="auto"/>
      </w:divBdr>
    </w:div>
    <w:div w:id="1720326540">
      <w:bodyDiv w:val="1"/>
      <w:marLeft w:val="0"/>
      <w:marRight w:val="0"/>
      <w:marTop w:val="0"/>
      <w:marBottom w:val="0"/>
      <w:divBdr>
        <w:top w:val="none" w:sz="0" w:space="0" w:color="auto"/>
        <w:left w:val="none" w:sz="0" w:space="0" w:color="auto"/>
        <w:bottom w:val="none" w:sz="0" w:space="0" w:color="auto"/>
        <w:right w:val="none" w:sz="0" w:space="0" w:color="auto"/>
      </w:divBdr>
    </w:div>
    <w:div w:id="1727297646">
      <w:bodyDiv w:val="1"/>
      <w:marLeft w:val="0"/>
      <w:marRight w:val="0"/>
      <w:marTop w:val="0"/>
      <w:marBottom w:val="0"/>
      <w:divBdr>
        <w:top w:val="none" w:sz="0" w:space="0" w:color="auto"/>
        <w:left w:val="none" w:sz="0" w:space="0" w:color="auto"/>
        <w:bottom w:val="none" w:sz="0" w:space="0" w:color="auto"/>
        <w:right w:val="none" w:sz="0" w:space="0" w:color="auto"/>
      </w:divBdr>
    </w:div>
    <w:div w:id="1798524443">
      <w:bodyDiv w:val="1"/>
      <w:marLeft w:val="0"/>
      <w:marRight w:val="0"/>
      <w:marTop w:val="0"/>
      <w:marBottom w:val="0"/>
      <w:divBdr>
        <w:top w:val="none" w:sz="0" w:space="0" w:color="auto"/>
        <w:left w:val="none" w:sz="0" w:space="0" w:color="auto"/>
        <w:bottom w:val="none" w:sz="0" w:space="0" w:color="auto"/>
        <w:right w:val="none" w:sz="0" w:space="0" w:color="auto"/>
      </w:divBdr>
    </w:div>
    <w:div w:id="1823767859">
      <w:bodyDiv w:val="1"/>
      <w:marLeft w:val="0"/>
      <w:marRight w:val="0"/>
      <w:marTop w:val="0"/>
      <w:marBottom w:val="0"/>
      <w:divBdr>
        <w:top w:val="none" w:sz="0" w:space="0" w:color="auto"/>
        <w:left w:val="none" w:sz="0" w:space="0" w:color="auto"/>
        <w:bottom w:val="none" w:sz="0" w:space="0" w:color="auto"/>
        <w:right w:val="none" w:sz="0" w:space="0" w:color="auto"/>
      </w:divBdr>
    </w:div>
    <w:div w:id="1824000909">
      <w:bodyDiv w:val="1"/>
      <w:marLeft w:val="0"/>
      <w:marRight w:val="0"/>
      <w:marTop w:val="0"/>
      <w:marBottom w:val="0"/>
      <w:divBdr>
        <w:top w:val="none" w:sz="0" w:space="0" w:color="auto"/>
        <w:left w:val="none" w:sz="0" w:space="0" w:color="auto"/>
        <w:bottom w:val="none" w:sz="0" w:space="0" w:color="auto"/>
        <w:right w:val="none" w:sz="0" w:space="0" w:color="auto"/>
      </w:divBdr>
    </w:div>
    <w:div w:id="1835218085">
      <w:bodyDiv w:val="1"/>
      <w:marLeft w:val="0"/>
      <w:marRight w:val="0"/>
      <w:marTop w:val="0"/>
      <w:marBottom w:val="0"/>
      <w:divBdr>
        <w:top w:val="none" w:sz="0" w:space="0" w:color="auto"/>
        <w:left w:val="none" w:sz="0" w:space="0" w:color="auto"/>
        <w:bottom w:val="none" w:sz="0" w:space="0" w:color="auto"/>
        <w:right w:val="none" w:sz="0" w:space="0" w:color="auto"/>
      </w:divBdr>
    </w:div>
    <w:div w:id="1836844047">
      <w:bodyDiv w:val="1"/>
      <w:marLeft w:val="0"/>
      <w:marRight w:val="0"/>
      <w:marTop w:val="0"/>
      <w:marBottom w:val="0"/>
      <w:divBdr>
        <w:top w:val="none" w:sz="0" w:space="0" w:color="auto"/>
        <w:left w:val="none" w:sz="0" w:space="0" w:color="auto"/>
        <w:bottom w:val="none" w:sz="0" w:space="0" w:color="auto"/>
        <w:right w:val="none" w:sz="0" w:space="0" w:color="auto"/>
      </w:divBdr>
    </w:div>
    <w:div w:id="1842160535">
      <w:bodyDiv w:val="1"/>
      <w:marLeft w:val="0"/>
      <w:marRight w:val="0"/>
      <w:marTop w:val="0"/>
      <w:marBottom w:val="0"/>
      <w:divBdr>
        <w:top w:val="none" w:sz="0" w:space="0" w:color="auto"/>
        <w:left w:val="none" w:sz="0" w:space="0" w:color="auto"/>
        <w:bottom w:val="none" w:sz="0" w:space="0" w:color="auto"/>
        <w:right w:val="none" w:sz="0" w:space="0" w:color="auto"/>
      </w:divBdr>
    </w:div>
    <w:div w:id="1871525084">
      <w:bodyDiv w:val="1"/>
      <w:marLeft w:val="0"/>
      <w:marRight w:val="0"/>
      <w:marTop w:val="0"/>
      <w:marBottom w:val="0"/>
      <w:divBdr>
        <w:top w:val="none" w:sz="0" w:space="0" w:color="auto"/>
        <w:left w:val="none" w:sz="0" w:space="0" w:color="auto"/>
        <w:bottom w:val="none" w:sz="0" w:space="0" w:color="auto"/>
        <w:right w:val="none" w:sz="0" w:space="0" w:color="auto"/>
      </w:divBdr>
    </w:div>
    <w:div w:id="1883860113">
      <w:bodyDiv w:val="1"/>
      <w:marLeft w:val="0"/>
      <w:marRight w:val="0"/>
      <w:marTop w:val="0"/>
      <w:marBottom w:val="0"/>
      <w:divBdr>
        <w:top w:val="none" w:sz="0" w:space="0" w:color="auto"/>
        <w:left w:val="none" w:sz="0" w:space="0" w:color="auto"/>
        <w:bottom w:val="none" w:sz="0" w:space="0" w:color="auto"/>
        <w:right w:val="none" w:sz="0" w:space="0" w:color="auto"/>
      </w:divBdr>
    </w:div>
    <w:div w:id="1901164654">
      <w:bodyDiv w:val="1"/>
      <w:marLeft w:val="0"/>
      <w:marRight w:val="0"/>
      <w:marTop w:val="0"/>
      <w:marBottom w:val="0"/>
      <w:divBdr>
        <w:top w:val="none" w:sz="0" w:space="0" w:color="auto"/>
        <w:left w:val="none" w:sz="0" w:space="0" w:color="auto"/>
        <w:bottom w:val="none" w:sz="0" w:space="0" w:color="auto"/>
        <w:right w:val="none" w:sz="0" w:space="0" w:color="auto"/>
      </w:divBdr>
    </w:div>
    <w:div w:id="1902206350">
      <w:bodyDiv w:val="1"/>
      <w:marLeft w:val="0"/>
      <w:marRight w:val="0"/>
      <w:marTop w:val="0"/>
      <w:marBottom w:val="0"/>
      <w:divBdr>
        <w:top w:val="none" w:sz="0" w:space="0" w:color="auto"/>
        <w:left w:val="none" w:sz="0" w:space="0" w:color="auto"/>
        <w:bottom w:val="none" w:sz="0" w:space="0" w:color="auto"/>
        <w:right w:val="none" w:sz="0" w:space="0" w:color="auto"/>
      </w:divBdr>
    </w:div>
    <w:div w:id="1902868210">
      <w:bodyDiv w:val="1"/>
      <w:marLeft w:val="0"/>
      <w:marRight w:val="0"/>
      <w:marTop w:val="0"/>
      <w:marBottom w:val="0"/>
      <w:divBdr>
        <w:top w:val="none" w:sz="0" w:space="0" w:color="auto"/>
        <w:left w:val="none" w:sz="0" w:space="0" w:color="auto"/>
        <w:bottom w:val="none" w:sz="0" w:space="0" w:color="auto"/>
        <w:right w:val="none" w:sz="0" w:space="0" w:color="auto"/>
      </w:divBdr>
    </w:div>
    <w:div w:id="1923903544">
      <w:bodyDiv w:val="1"/>
      <w:marLeft w:val="0"/>
      <w:marRight w:val="0"/>
      <w:marTop w:val="0"/>
      <w:marBottom w:val="0"/>
      <w:divBdr>
        <w:top w:val="none" w:sz="0" w:space="0" w:color="auto"/>
        <w:left w:val="none" w:sz="0" w:space="0" w:color="auto"/>
        <w:bottom w:val="none" w:sz="0" w:space="0" w:color="auto"/>
        <w:right w:val="none" w:sz="0" w:space="0" w:color="auto"/>
      </w:divBdr>
    </w:div>
    <w:div w:id="1937244979">
      <w:bodyDiv w:val="1"/>
      <w:marLeft w:val="0"/>
      <w:marRight w:val="0"/>
      <w:marTop w:val="0"/>
      <w:marBottom w:val="0"/>
      <w:divBdr>
        <w:top w:val="none" w:sz="0" w:space="0" w:color="auto"/>
        <w:left w:val="none" w:sz="0" w:space="0" w:color="auto"/>
        <w:bottom w:val="none" w:sz="0" w:space="0" w:color="auto"/>
        <w:right w:val="none" w:sz="0" w:space="0" w:color="auto"/>
      </w:divBdr>
    </w:div>
    <w:div w:id="1946111758">
      <w:bodyDiv w:val="1"/>
      <w:marLeft w:val="0"/>
      <w:marRight w:val="0"/>
      <w:marTop w:val="0"/>
      <w:marBottom w:val="0"/>
      <w:divBdr>
        <w:top w:val="none" w:sz="0" w:space="0" w:color="auto"/>
        <w:left w:val="none" w:sz="0" w:space="0" w:color="auto"/>
        <w:bottom w:val="none" w:sz="0" w:space="0" w:color="auto"/>
        <w:right w:val="none" w:sz="0" w:space="0" w:color="auto"/>
      </w:divBdr>
    </w:div>
    <w:div w:id="1959292368">
      <w:bodyDiv w:val="1"/>
      <w:marLeft w:val="0"/>
      <w:marRight w:val="0"/>
      <w:marTop w:val="0"/>
      <w:marBottom w:val="0"/>
      <w:divBdr>
        <w:top w:val="none" w:sz="0" w:space="0" w:color="auto"/>
        <w:left w:val="none" w:sz="0" w:space="0" w:color="auto"/>
        <w:bottom w:val="none" w:sz="0" w:space="0" w:color="auto"/>
        <w:right w:val="none" w:sz="0" w:space="0" w:color="auto"/>
      </w:divBdr>
    </w:div>
    <w:div w:id="1969507327">
      <w:bodyDiv w:val="1"/>
      <w:marLeft w:val="0"/>
      <w:marRight w:val="0"/>
      <w:marTop w:val="0"/>
      <w:marBottom w:val="0"/>
      <w:divBdr>
        <w:top w:val="none" w:sz="0" w:space="0" w:color="auto"/>
        <w:left w:val="none" w:sz="0" w:space="0" w:color="auto"/>
        <w:bottom w:val="none" w:sz="0" w:space="0" w:color="auto"/>
        <w:right w:val="none" w:sz="0" w:space="0" w:color="auto"/>
      </w:divBdr>
    </w:div>
    <w:div w:id="1978101295">
      <w:bodyDiv w:val="1"/>
      <w:marLeft w:val="0"/>
      <w:marRight w:val="0"/>
      <w:marTop w:val="0"/>
      <w:marBottom w:val="0"/>
      <w:divBdr>
        <w:top w:val="none" w:sz="0" w:space="0" w:color="auto"/>
        <w:left w:val="none" w:sz="0" w:space="0" w:color="auto"/>
        <w:bottom w:val="none" w:sz="0" w:space="0" w:color="auto"/>
        <w:right w:val="none" w:sz="0" w:space="0" w:color="auto"/>
      </w:divBdr>
    </w:div>
    <w:div w:id="1988625610">
      <w:bodyDiv w:val="1"/>
      <w:marLeft w:val="0"/>
      <w:marRight w:val="0"/>
      <w:marTop w:val="0"/>
      <w:marBottom w:val="0"/>
      <w:divBdr>
        <w:top w:val="none" w:sz="0" w:space="0" w:color="auto"/>
        <w:left w:val="none" w:sz="0" w:space="0" w:color="auto"/>
        <w:bottom w:val="none" w:sz="0" w:space="0" w:color="auto"/>
        <w:right w:val="none" w:sz="0" w:space="0" w:color="auto"/>
      </w:divBdr>
    </w:div>
    <w:div w:id="2019849859">
      <w:bodyDiv w:val="1"/>
      <w:marLeft w:val="0"/>
      <w:marRight w:val="0"/>
      <w:marTop w:val="0"/>
      <w:marBottom w:val="0"/>
      <w:divBdr>
        <w:top w:val="none" w:sz="0" w:space="0" w:color="auto"/>
        <w:left w:val="none" w:sz="0" w:space="0" w:color="auto"/>
        <w:bottom w:val="none" w:sz="0" w:space="0" w:color="auto"/>
        <w:right w:val="none" w:sz="0" w:space="0" w:color="auto"/>
      </w:divBdr>
    </w:div>
    <w:div w:id="2022850492">
      <w:bodyDiv w:val="1"/>
      <w:marLeft w:val="0"/>
      <w:marRight w:val="0"/>
      <w:marTop w:val="0"/>
      <w:marBottom w:val="0"/>
      <w:divBdr>
        <w:top w:val="none" w:sz="0" w:space="0" w:color="auto"/>
        <w:left w:val="none" w:sz="0" w:space="0" w:color="auto"/>
        <w:bottom w:val="none" w:sz="0" w:space="0" w:color="auto"/>
        <w:right w:val="none" w:sz="0" w:space="0" w:color="auto"/>
      </w:divBdr>
    </w:div>
    <w:div w:id="2070151363">
      <w:bodyDiv w:val="1"/>
      <w:marLeft w:val="0"/>
      <w:marRight w:val="0"/>
      <w:marTop w:val="0"/>
      <w:marBottom w:val="0"/>
      <w:divBdr>
        <w:top w:val="none" w:sz="0" w:space="0" w:color="auto"/>
        <w:left w:val="none" w:sz="0" w:space="0" w:color="auto"/>
        <w:bottom w:val="none" w:sz="0" w:space="0" w:color="auto"/>
        <w:right w:val="none" w:sz="0" w:space="0" w:color="auto"/>
      </w:divBdr>
    </w:div>
    <w:div w:id="21436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707</Words>
  <Characters>4030</Characters>
  <Application>Microsoft Office Word</Application>
  <DocSecurity>0</DocSecurity>
  <Lines>33</Lines>
  <Paragraphs>9</Paragraphs>
  <ScaleCrop>false</ScaleCrop>
  <Company>SPecialiST RePack</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153</cp:revision>
  <dcterms:created xsi:type="dcterms:W3CDTF">2023-11-13T09:42:00Z</dcterms:created>
  <dcterms:modified xsi:type="dcterms:W3CDTF">2023-11-14T05:55:00Z</dcterms:modified>
</cp:coreProperties>
</file>