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1A" w:rsidRPr="00A05933" w:rsidRDefault="00304A1A" w:rsidP="00304A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933">
        <w:rPr>
          <w:rFonts w:ascii="Times New Roman" w:hAnsi="Times New Roman" w:cs="Times New Roman"/>
          <w:b/>
          <w:sz w:val="28"/>
          <w:szCs w:val="28"/>
        </w:rPr>
        <w:t>ДОГОВОР №________</w:t>
      </w:r>
    </w:p>
    <w:p w:rsidR="00304A1A" w:rsidRPr="00A05933" w:rsidRDefault="00304A1A" w:rsidP="00304A1A">
      <w:pPr>
        <w:tabs>
          <w:tab w:val="left" w:pos="5670"/>
        </w:tabs>
        <w:spacing w:before="280" w:after="2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п. Пристень</w:t>
      </w:r>
      <w:r w:rsidRPr="00A05933">
        <w:rPr>
          <w:rFonts w:ascii="Times New Roman" w:hAnsi="Times New Roman" w:cs="Times New Roman"/>
          <w:sz w:val="28"/>
          <w:szCs w:val="28"/>
        </w:rPr>
        <w:tab/>
        <w:t>«___» ___________ 20 ___ г.</w:t>
      </w:r>
    </w:p>
    <w:p w:rsidR="00304A1A" w:rsidRPr="00A05933" w:rsidRDefault="00304A1A" w:rsidP="00304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Администрация Пристенского района Курской области в лице Главы Пристенского района Курской области Петрова В.В. действующего на основании Устава муниципального района «Пристенский» Курской области (далее «Администрация»), и___________________________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04A1A" w:rsidRPr="00A05933" w:rsidRDefault="00304A1A" w:rsidP="00304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4A1A" w:rsidRPr="00A05933" w:rsidRDefault="00304A1A" w:rsidP="00304A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(далее «Родитель»), с другой стороны заключили Договор о нижеследующем:</w:t>
      </w:r>
    </w:p>
    <w:p w:rsidR="00304A1A" w:rsidRDefault="00304A1A" w:rsidP="00304A1A">
      <w:pPr>
        <w:keepNext/>
        <w:keepLines/>
        <w:tabs>
          <w:tab w:val="left" w:pos="567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bookmarkStart w:id="0" w:name="bookmark1"/>
    </w:p>
    <w:p w:rsidR="00304A1A" w:rsidRPr="00A05933" w:rsidRDefault="00304A1A" w:rsidP="00304A1A">
      <w:pPr>
        <w:keepNext/>
        <w:keepLines/>
        <w:numPr>
          <w:ilvl w:val="0"/>
          <w:numId w:val="2"/>
        </w:numPr>
        <w:tabs>
          <w:tab w:val="left" w:pos="567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A05933">
        <w:rPr>
          <w:rFonts w:ascii="Times New Roman" w:eastAsia="Arial Unicode MS" w:hAnsi="Times New Roman" w:cs="Times New Roman"/>
          <w:b/>
          <w:bCs/>
          <w:sz w:val="28"/>
          <w:szCs w:val="28"/>
        </w:rPr>
        <w:t>ОБЩИЕ ПОЛОЖЕНИЯ</w:t>
      </w:r>
      <w:bookmarkEnd w:id="0"/>
    </w:p>
    <w:p w:rsidR="00304A1A" w:rsidRPr="00A05933" w:rsidRDefault="00304A1A" w:rsidP="00304A1A">
      <w:pPr>
        <w:numPr>
          <w:ilvl w:val="1"/>
          <w:numId w:val="2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 xml:space="preserve">Настоящий Договор свидетельствует о выделении путевки, приобретенной за счет средств </w:t>
      </w:r>
      <w:r w:rsidR="008325C5">
        <w:rPr>
          <w:rFonts w:ascii="Times New Roman" w:hAnsi="Times New Roman" w:cs="Times New Roman"/>
          <w:sz w:val="28"/>
          <w:szCs w:val="28"/>
        </w:rPr>
        <w:t xml:space="preserve">местного и областного </w:t>
      </w:r>
      <w:r w:rsidRPr="00A05933">
        <w:rPr>
          <w:rFonts w:ascii="Times New Roman" w:hAnsi="Times New Roman" w:cs="Times New Roman"/>
          <w:sz w:val="28"/>
          <w:szCs w:val="28"/>
        </w:rPr>
        <w:t>бюджет</w:t>
      </w:r>
      <w:r w:rsidR="008325C5">
        <w:rPr>
          <w:rFonts w:ascii="Times New Roman" w:hAnsi="Times New Roman" w:cs="Times New Roman"/>
          <w:sz w:val="28"/>
          <w:szCs w:val="28"/>
        </w:rPr>
        <w:t>ов</w:t>
      </w:r>
      <w:r w:rsidRPr="00A05933">
        <w:rPr>
          <w:rFonts w:ascii="Times New Roman" w:hAnsi="Times New Roman" w:cs="Times New Roman"/>
          <w:sz w:val="28"/>
          <w:szCs w:val="28"/>
        </w:rPr>
        <w:t>, ребенку __________________________________________________________________.</w:t>
      </w:r>
    </w:p>
    <w:p w:rsidR="00304A1A" w:rsidRPr="00A05933" w:rsidRDefault="00304A1A" w:rsidP="00304A1A">
      <w:pPr>
        <w:numPr>
          <w:ilvl w:val="1"/>
          <w:numId w:val="2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Основанием для заключения настоящего договора является решение межведомственной комиссии по организации оздоровления, отдыха и занятости детей, подростков и молодежи Пристенского района Курской области о выделении путевки в соответствии с заявлением Родителя и медицинской справкой ребенка.</w:t>
      </w:r>
    </w:p>
    <w:p w:rsidR="00304A1A" w:rsidRPr="00A05933" w:rsidRDefault="00304A1A" w:rsidP="00304A1A">
      <w:pPr>
        <w:keepNext/>
        <w:keepLines/>
        <w:numPr>
          <w:ilvl w:val="0"/>
          <w:numId w:val="2"/>
        </w:numPr>
        <w:tabs>
          <w:tab w:val="left" w:pos="567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bookmarkStart w:id="1" w:name="bookmark2"/>
      <w:r w:rsidRPr="00A05933">
        <w:rPr>
          <w:rFonts w:ascii="Times New Roman" w:eastAsia="Arial Unicode MS" w:hAnsi="Times New Roman" w:cs="Times New Roman"/>
          <w:b/>
          <w:bCs/>
          <w:sz w:val="28"/>
          <w:szCs w:val="28"/>
        </w:rPr>
        <w:t>ПРЕДМЕТ ДОГОВОРА</w:t>
      </w:r>
      <w:bookmarkEnd w:id="1"/>
    </w:p>
    <w:p w:rsidR="00304A1A" w:rsidRPr="00A05933" w:rsidRDefault="00304A1A" w:rsidP="00304A1A">
      <w:pPr>
        <w:tabs>
          <w:tab w:val="left" w:leader="underscore" w:pos="8454"/>
          <w:tab w:val="left" w:leader="underscore" w:pos="9442"/>
          <w:tab w:val="left" w:leader="underscore" w:pos="9649"/>
          <w:tab w:val="left" w:leader="underscore" w:pos="103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2.1. Настоящий Договор подтверждает право ребенка _______________</w:t>
      </w:r>
    </w:p>
    <w:p w:rsidR="00304A1A" w:rsidRPr="00A05933" w:rsidRDefault="00304A1A" w:rsidP="00304A1A">
      <w:pPr>
        <w:tabs>
          <w:tab w:val="left" w:leader="underscore" w:pos="8454"/>
          <w:tab w:val="left" w:leader="underscore" w:pos="9442"/>
          <w:tab w:val="left" w:leader="underscore" w:pos="9649"/>
          <w:tab w:val="left" w:leader="underscore" w:pos="103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04A1A" w:rsidRDefault="00304A1A" w:rsidP="00304A1A">
      <w:pPr>
        <w:tabs>
          <w:tab w:val="left" w:leader="underscore" w:pos="8454"/>
          <w:tab w:val="left" w:leader="underscore" w:pos="9442"/>
          <w:tab w:val="left" w:leader="underscore" w:pos="9649"/>
          <w:tab w:val="left" w:leader="underscore" w:pos="103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на получение санаторно-курортного оздоровления в санаторно-курортной организации «_____________________________________________________» в соответствии с путевкой №_________________________________ в период с _________________ по _________</w:t>
      </w:r>
      <w:bookmarkStart w:id="2" w:name="bookmark3"/>
      <w:r>
        <w:rPr>
          <w:rFonts w:ascii="Times New Roman" w:hAnsi="Times New Roman" w:cs="Times New Roman"/>
          <w:sz w:val="28"/>
          <w:szCs w:val="28"/>
        </w:rPr>
        <w:t xml:space="preserve">_______ на безвозмездной основе. </w:t>
      </w:r>
    </w:p>
    <w:p w:rsidR="00304A1A" w:rsidRDefault="00304A1A" w:rsidP="00304A1A">
      <w:pPr>
        <w:tabs>
          <w:tab w:val="left" w:leader="underscore" w:pos="8454"/>
          <w:tab w:val="left" w:leader="underscore" w:pos="9442"/>
          <w:tab w:val="left" w:leader="underscore" w:pos="9649"/>
          <w:tab w:val="left" w:leader="underscore" w:pos="103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A1A" w:rsidRDefault="00304A1A" w:rsidP="00304A1A">
      <w:pPr>
        <w:tabs>
          <w:tab w:val="left" w:leader="underscore" w:pos="8454"/>
          <w:tab w:val="left" w:leader="underscore" w:pos="9442"/>
          <w:tab w:val="left" w:leader="underscore" w:pos="9649"/>
          <w:tab w:val="left" w:leader="underscore" w:pos="103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A1A" w:rsidRDefault="00304A1A" w:rsidP="00304A1A">
      <w:pPr>
        <w:tabs>
          <w:tab w:val="left" w:leader="underscore" w:pos="8454"/>
          <w:tab w:val="left" w:leader="underscore" w:pos="9442"/>
          <w:tab w:val="left" w:leader="underscore" w:pos="9649"/>
          <w:tab w:val="left" w:leader="underscore" w:pos="1037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3. </w:t>
      </w:r>
      <w:r w:rsidRPr="00A05933">
        <w:rPr>
          <w:rFonts w:ascii="Times New Roman" w:eastAsia="Arial Unicode MS" w:hAnsi="Times New Roman" w:cs="Times New Roman"/>
          <w:b/>
          <w:bCs/>
          <w:sz w:val="28"/>
          <w:szCs w:val="28"/>
        </w:rPr>
        <w:t>ОБЯЗАННОСТИ И ПРАВА СТОРОН</w:t>
      </w:r>
      <w:bookmarkEnd w:id="2"/>
    </w:p>
    <w:p w:rsidR="00304A1A" w:rsidRPr="00A05933" w:rsidRDefault="00304A1A" w:rsidP="00304A1A">
      <w:pPr>
        <w:tabs>
          <w:tab w:val="left" w:leader="underscore" w:pos="8454"/>
          <w:tab w:val="left" w:leader="underscore" w:pos="9442"/>
          <w:tab w:val="left" w:leader="underscore" w:pos="9649"/>
          <w:tab w:val="left" w:leader="underscore" w:pos="1037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304A1A" w:rsidRPr="00A05933" w:rsidRDefault="00304A1A" w:rsidP="00304A1A">
      <w:pPr>
        <w:keepNext/>
        <w:keepLines/>
        <w:numPr>
          <w:ilvl w:val="0"/>
          <w:numId w:val="1"/>
        </w:numPr>
        <w:tabs>
          <w:tab w:val="clear" w:pos="567"/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bookmarkStart w:id="3" w:name="bookmark4"/>
      <w:r w:rsidRPr="00A05933">
        <w:rPr>
          <w:rFonts w:ascii="Times New Roman" w:eastAsia="Arial Unicode MS" w:hAnsi="Times New Roman" w:cs="Times New Roman"/>
          <w:b/>
          <w:bCs/>
          <w:sz w:val="28"/>
          <w:szCs w:val="28"/>
        </w:rPr>
        <w:t>Администрация обязана:</w:t>
      </w:r>
      <w:bookmarkEnd w:id="3"/>
    </w:p>
    <w:p w:rsidR="00304A1A" w:rsidRPr="00A05933" w:rsidRDefault="00304A1A" w:rsidP="00304A1A">
      <w:pPr>
        <w:numPr>
          <w:ilvl w:val="0"/>
          <w:numId w:val="3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выделить санаторно-оздоровительную путевку ребенку на основании заявления Родителя, в соответствии с медицинскими показаниями по профилю оздоровления;</w:t>
      </w:r>
    </w:p>
    <w:p w:rsidR="00304A1A" w:rsidRPr="00A05933" w:rsidRDefault="00304A1A" w:rsidP="00304A1A">
      <w:pPr>
        <w:numPr>
          <w:ilvl w:val="0"/>
          <w:numId w:val="3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своевременно проинформировать Родителя о выделенной путевке и условиях подготовки и пребывания ребенка в оздоровительном учреждении;</w:t>
      </w:r>
    </w:p>
    <w:p w:rsidR="00304A1A" w:rsidRPr="00A05933" w:rsidRDefault="00304A1A" w:rsidP="00304A1A">
      <w:pPr>
        <w:numPr>
          <w:ilvl w:val="0"/>
          <w:numId w:val="3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передать бланк путевки в оздоровительное учреждение при заезде организованных групп детей;</w:t>
      </w:r>
    </w:p>
    <w:p w:rsidR="00304A1A" w:rsidRPr="00A05933" w:rsidRDefault="00304A1A" w:rsidP="00304A1A">
      <w:pPr>
        <w:numPr>
          <w:ilvl w:val="0"/>
          <w:numId w:val="3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учесть предложения Родителя по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доставке ребенка в санаторную о</w:t>
      </w:r>
      <w:r w:rsidRPr="00A05933">
        <w:rPr>
          <w:rFonts w:ascii="Times New Roman" w:hAnsi="Times New Roman" w:cs="Times New Roman"/>
          <w:sz w:val="28"/>
          <w:szCs w:val="28"/>
        </w:rPr>
        <w:t>рганизацию.</w:t>
      </w:r>
    </w:p>
    <w:p w:rsidR="00304A1A" w:rsidRPr="00A05933" w:rsidRDefault="00304A1A" w:rsidP="00304A1A">
      <w:pPr>
        <w:numPr>
          <w:ilvl w:val="0"/>
          <w:numId w:val="1"/>
        </w:numPr>
        <w:tabs>
          <w:tab w:val="clear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5933">
        <w:rPr>
          <w:rFonts w:ascii="Times New Roman" w:hAnsi="Times New Roman" w:cs="Times New Roman"/>
          <w:b/>
          <w:bCs/>
          <w:sz w:val="28"/>
          <w:szCs w:val="28"/>
        </w:rPr>
        <w:t>Родитель обязан:</w:t>
      </w:r>
    </w:p>
    <w:p w:rsidR="00304A1A" w:rsidRPr="00A05933" w:rsidRDefault="00304A1A" w:rsidP="00304A1A">
      <w:pPr>
        <w:numPr>
          <w:ilvl w:val="0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предоставить Администрации следующие документы ребенка:</w:t>
      </w:r>
    </w:p>
    <w:p w:rsidR="00304A1A" w:rsidRPr="00A05933" w:rsidRDefault="00304A1A" w:rsidP="00304A1A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lastRenderedPageBreak/>
        <w:t>паспорт (при достижении ребенком 14-летнего возраста) или свидетельство о рождении;</w:t>
      </w:r>
    </w:p>
    <w:p w:rsidR="00304A1A" w:rsidRPr="00A05933" w:rsidRDefault="00304A1A" w:rsidP="00304A1A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санаторно-курортную карту с отметкой СЭС;</w:t>
      </w:r>
    </w:p>
    <w:p w:rsidR="00304A1A" w:rsidRPr="00A05933" w:rsidRDefault="00304A1A" w:rsidP="00304A1A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медицинский полис;</w:t>
      </w:r>
    </w:p>
    <w:p w:rsidR="00304A1A" w:rsidRPr="00A05933" w:rsidRDefault="00304A1A" w:rsidP="00304A1A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в случае выезда ребенка за пределы Курской области Родитель обязан обеспечить ребенка питанием в дорогу (сухой паек) в расчете на 1 (одни) сутки;</w:t>
      </w:r>
    </w:p>
    <w:p w:rsidR="00304A1A" w:rsidRPr="00A05933" w:rsidRDefault="00304A1A" w:rsidP="00304A1A">
      <w:pPr>
        <w:numPr>
          <w:ilvl w:val="0"/>
          <w:numId w:val="7"/>
        </w:numPr>
        <w:tabs>
          <w:tab w:val="left" w:pos="27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оплатить расходы по организации доставки ребенка в санаторную организацию за пределы Курской области (обеспечить доставку ребенка в санаторную организацию на территории Курской области), либо при групповом выезде из района согласовать выезд ребенка с Администрацией;</w:t>
      </w:r>
    </w:p>
    <w:p w:rsidR="00304A1A" w:rsidRPr="00A05933" w:rsidRDefault="00304A1A" w:rsidP="00304A1A">
      <w:pPr>
        <w:numPr>
          <w:ilvl w:val="0"/>
          <w:numId w:val="7"/>
        </w:numPr>
        <w:tabs>
          <w:tab w:val="left" w:pos="36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проинформировать ребенка о требованиях по соблюдению правил пребывания в санатории: выполнение дисциплинарных, режимных и требований по безопасности, в т.ч. в пути следования;</w:t>
      </w:r>
    </w:p>
    <w:p w:rsidR="00304A1A" w:rsidRPr="00A05933" w:rsidRDefault="00304A1A" w:rsidP="00304A1A">
      <w:pPr>
        <w:numPr>
          <w:ilvl w:val="0"/>
          <w:numId w:val="7"/>
        </w:numPr>
        <w:tabs>
          <w:tab w:val="left" w:pos="342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обучить ребенка навыкам по самообслуживанию (заправка постели, глажение одежды, стирка белья, купание в душе, правила поведения за столом, уборка спального помещения, пользование постельными принадлежностями и т.д.);</w:t>
      </w:r>
    </w:p>
    <w:p w:rsidR="00304A1A" w:rsidRPr="00A05933" w:rsidRDefault="00304A1A" w:rsidP="00304A1A">
      <w:pPr>
        <w:numPr>
          <w:ilvl w:val="0"/>
          <w:numId w:val="7"/>
        </w:numPr>
        <w:tabs>
          <w:tab w:val="left" w:pos="29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обеспечить ребенка для поездки и пребывания в оздоровительном учреждении необходимой одеждой (по сезону) и вещами;</w:t>
      </w:r>
    </w:p>
    <w:p w:rsidR="00304A1A" w:rsidRPr="00A05933" w:rsidRDefault="00304A1A" w:rsidP="00304A1A">
      <w:pPr>
        <w:numPr>
          <w:ilvl w:val="0"/>
          <w:numId w:val="7"/>
        </w:numPr>
        <w:tabs>
          <w:tab w:val="left" w:pos="2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для обучения в школе подготовить письменные принадлежности;</w:t>
      </w:r>
    </w:p>
    <w:p w:rsidR="00304A1A" w:rsidRPr="00A05933" w:rsidRDefault="00304A1A" w:rsidP="00304A1A">
      <w:pPr>
        <w:numPr>
          <w:ilvl w:val="0"/>
          <w:numId w:val="7"/>
        </w:numPr>
        <w:tabs>
          <w:tab w:val="left" w:pos="21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проинформировать сопровождающего группы об индивидуальных особенностях ребенка;</w:t>
      </w:r>
    </w:p>
    <w:p w:rsidR="00304A1A" w:rsidRPr="00A05933" w:rsidRDefault="00304A1A" w:rsidP="00304A1A">
      <w:pPr>
        <w:numPr>
          <w:ilvl w:val="0"/>
          <w:numId w:val="7"/>
        </w:numPr>
        <w:tabs>
          <w:tab w:val="left" w:pos="21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в случае сокрытия информации о реальном состоянии ребенка (о заболеваниях, противопоказанных для пребывания в оздоровительном учреждении) возместить расходы по сопровождению ребенка к постоянному месту жительства при досрочном возвращении ребенка домой;</w:t>
      </w:r>
    </w:p>
    <w:p w:rsidR="00304A1A" w:rsidRPr="00A05933" w:rsidRDefault="00304A1A" w:rsidP="00304A1A">
      <w:pPr>
        <w:numPr>
          <w:ilvl w:val="0"/>
          <w:numId w:val="7"/>
        </w:numPr>
        <w:tabs>
          <w:tab w:val="left" w:pos="21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уведомить Администрацию о невозможности использования путевки (выезда ребенка в указанные сроки) не позднее, чем за 5 дней до заезда в оздоровительное учреждение. Родитель не имеет права на замену кандидатуры ребенка без согласия с Администрацией.</w:t>
      </w:r>
    </w:p>
    <w:p w:rsidR="00304A1A" w:rsidRPr="00A05933" w:rsidRDefault="00304A1A" w:rsidP="00304A1A">
      <w:pPr>
        <w:numPr>
          <w:ilvl w:val="0"/>
          <w:numId w:val="1"/>
        </w:numPr>
        <w:tabs>
          <w:tab w:val="clear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5933">
        <w:rPr>
          <w:rFonts w:ascii="Times New Roman" w:hAnsi="Times New Roman" w:cs="Times New Roman"/>
          <w:b/>
          <w:bCs/>
          <w:sz w:val="28"/>
          <w:szCs w:val="28"/>
        </w:rPr>
        <w:t>Администрация имеет право:</w:t>
      </w:r>
    </w:p>
    <w:p w:rsidR="00304A1A" w:rsidRPr="00A05933" w:rsidRDefault="00304A1A" w:rsidP="00304A1A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в случае нарушения ребенком порядка проживания в оздоровительном учреждении расторгнуть Договор с Родителем в одностороннем порядке и потребовать от Родителя возмещения расходов по сопровождению ребенка при досрочной отправке ребенка из оздоровительного учреждения домой.</w:t>
      </w:r>
    </w:p>
    <w:p w:rsidR="00304A1A" w:rsidRPr="00A05933" w:rsidRDefault="00304A1A" w:rsidP="00304A1A">
      <w:pPr>
        <w:keepNext/>
        <w:keepLines/>
        <w:numPr>
          <w:ilvl w:val="0"/>
          <w:numId w:val="1"/>
        </w:numPr>
        <w:tabs>
          <w:tab w:val="clear" w:pos="567"/>
          <w:tab w:val="left" w:pos="1276"/>
        </w:tabs>
        <w:spacing w:after="0" w:line="240" w:lineRule="auto"/>
        <w:ind w:left="0" w:firstLine="709"/>
        <w:jc w:val="both"/>
        <w:outlineLvl w:val="0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bookmarkStart w:id="4" w:name="bookmark5"/>
      <w:r w:rsidRPr="00A05933">
        <w:rPr>
          <w:rFonts w:ascii="Times New Roman" w:eastAsia="Arial Unicode MS" w:hAnsi="Times New Roman" w:cs="Times New Roman"/>
          <w:b/>
          <w:bCs/>
          <w:sz w:val="28"/>
          <w:szCs w:val="28"/>
        </w:rPr>
        <w:t>Родитель имеет право:</w:t>
      </w:r>
      <w:bookmarkEnd w:id="4"/>
    </w:p>
    <w:p w:rsidR="00304A1A" w:rsidRPr="00A05933" w:rsidRDefault="00304A1A" w:rsidP="00304A1A">
      <w:pPr>
        <w:numPr>
          <w:ilvl w:val="0"/>
          <w:numId w:val="3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ознакомиться с условиями пребывания ребенка в оздоровительном учреждении и с требованиями  предъявляемыми к ребенку;</w:t>
      </w:r>
    </w:p>
    <w:p w:rsidR="00304A1A" w:rsidRPr="00A05933" w:rsidRDefault="00304A1A" w:rsidP="00304A1A">
      <w:pPr>
        <w:numPr>
          <w:ilvl w:val="0"/>
          <w:numId w:val="3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обращаться в санаторно-оздоровительное учреждение по вопросам оздоровления ребенка.</w:t>
      </w:r>
    </w:p>
    <w:p w:rsidR="00304A1A" w:rsidRDefault="00304A1A" w:rsidP="00304A1A">
      <w:pPr>
        <w:tabs>
          <w:tab w:val="left" w:pos="567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304A1A" w:rsidRPr="00A05933" w:rsidRDefault="00304A1A" w:rsidP="00304A1A">
      <w:pPr>
        <w:numPr>
          <w:ilvl w:val="0"/>
          <w:numId w:val="8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933">
        <w:rPr>
          <w:rFonts w:ascii="Times New Roman" w:hAnsi="Times New Roman" w:cs="Times New Roman"/>
          <w:b/>
          <w:sz w:val="28"/>
          <w:szCs w:val="28"/>
        </w:rPr>
        <w:t>СРОК ДЕЙСТВИЯ ДОГОВОРА</w:t>
      </w:r>
    </w:p>
    <w:p w:rsidR="00304A1A" w:rsidRPr="00A05933" w:rsidRDefault="00304A1A" w:rsidP="00304A1A">
      <w:pPr>
        <w:numPr>
          <w:ilvl w:val="0"/>
          <w:numId w:val="4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lastRenderedPageBreak/>
        <w:t>Договор составлен в 2-х экземплярах для каждой из Сторон имеющих одинаковую юридическую силу.</w:t>
      </w:r>
    </w:p>
    <w:p w:rsidR="00304A1A" w:rsidRPr="00A05933" w:rsidRDefault="00304A1A" w:rsidP="00304A1A">
      <w:pPr>
        <w:numPr>
          <w:ilvl w:val="0"/>
          <w:numId w:val="4"/>
        </w:num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Договор действует с момента подписания и до момента окончания срока действия путевки.</w:t>
      </w:r>
    </w:p>
    <w:p w:rsidR="00304A1A" w:rsidRDefault="00304A1A" w:rsidP="00304A1A">
      <w:pPr>
        <w:tabs>
          <w:tab w:val="left" w:pos="567"/>
        </w:tabs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bookmarkStart w:id="5" w:name="bookmark6"/>
    </w:p>
    <w:p w:rsidR="00304A1A" w:rsidRPr="00A05933" w:rsidRDefault="00304A1A" w:rsidP="00304A1A">
      <w:pPr>
        <w:numPr>
          <w:ilvl w:val="0"/>
          <w:numId w:val="8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933">
        <w:rPr>
          <w:rFonts w:ascii="Times New Roman" w:hAnsi="Times New Roman" w:cs="Times New Roman"/>
          <w:b/>
          <w:sz w:val="28"/>
          <w:szCs w:val="28"/>
        </w:rPr>
        <w:t>РЕКВИЗИТЫ СТОРОН</w:t>
      </w:r>
      <w:bookmarkEnd w:id="5"/>
    </w:p>
    <w:p w:rsidR="00304A1A" w:rsidRPr="00A05933" w:rsidRDefault="00304A1A" w:rsidP="00304A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04A1A" w:rsidRPr="00A05933" w:rsidSect="00F1578C">
          <w:headerReference w:type="even" r:id="rId7"/>
          <w:headerReference w:type="default" r:id="rId8"/>
          <w:pgSz w:w="11900" w:h="16840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04A1A" w:rsidRDefault="00304A1A" w:rsidP="00304A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04A1A" w:rsidRPr="00A05933" w:rsidRDefault="00304A1A" w:rsidP="00304A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933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Пристенского района Курской области</w:t>
      </w:r>
    </w:p>
    <w:p w:rsidR="00304A1A" w:rsidRPr="00A05933" w:rsidRDefault="00304A1A" w:rsidP="00304A1A">
      <w:pPr>
        <w:snapToGri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304A1A" w:rsidRPr="00A05933" w:rsidRDefault="00304A1A" w:rsidP="00304A1A">
      <w:pPr>
        <w:snapToGri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A05933">
        <w:rPr>
          <w:rFonts w:ascii="Times New Roman" w:eastAsia="Arial Unicode MS" w:hAnsi="Times New Roman" w:cs="Times New Roman"/>
          <w:sz w:val="28"/>
          <w:szCs w:val="28"/>
          <w:lang w:eastAsia="ar-SA"/>
        </w:rPr>
        <w:t>306200, Курская область, Пристенский р-он, п. Пристень, ул. Ленина, д. 5</w:t>
      </w:r>
    </w:p>
    <w:p w:rsidR="00304A1A" w:rsidRPr="00A05933" w:rsidRDefault="00304A1A" w:rsidP="00304A1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  <w:lang w:eastAsia="ar-SA"/>
        </w:rPr>
        <w:t>Тел.:</w:t>
      </w:r>
      <w:r w:rsidRPr="00A05933">
        <w:rPr>
          <w:rFonts w:ascii="Times New Roman" w:hAnsi="Times New Roman" w:cs="Times New Roman"/>
          <w:sz w:val="28"/>
          <w:szCs w:val="28"/>
          <w:lang w:eastAsia="ar-SA"/>
        </w:rPr>
        <w:tab/>
        <w:t>(47134) 2-14-97</w:t>
      </w:r>
    </w:p>
    <w:p w:rsidR="00304A1A" w:rsidRPr="00A05933" w:rsidRDefault="00304A1A" w:rsidP="00304A1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04A1A" w:rsidRPr="00A05933" w:rsidRDefault="00304A1A" w:rsidP="00304A1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04A1A" w:rsidRPr="00A05933" w:rsidRDefault="00304A1A" w:rsidP="00304A1A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  <w:lang w:eastAsia="ar-SA"/>
        </w:rPr>
        <w:t>Глава Пристенского района Курской области</w:t>
      </w:r>
    </w:p>
    <w:p w:rsidR="00304A1A" w:rsidRPr="00A05933" w:rsidRDefault="00304A1A" w:rsidP="00304A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  <w:lang w:eastAsia="ar-SA"/>
        </w:rPr>
        <w:t>____________________ В.В.Петров</w:t>
      </w:r>
    </w:p>
    <w:p w:rsidR="00304A1A" w:rsidRPr="00A05933" w:rsidRDefault="00304A1A" w:rsidP="00304A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М.П.</w:t>
      </w:r>
    </w:p>
    <w:p w:rsidR="00304A1A" w:rsidRDefault="00304A1A" w:rsidP="00304A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A1A" w:rsidRDefault="00304A1A" w:rsidP="00304A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A1A" w:rsidRDefault="00304A1A" w:rsidP="00304A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A1A" w:rsidRDefault="00304A1A" w:rsidP="00304A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A1A" w:rsidRDefault="00304A1A" w:rsidP="00304A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A1A" w:rsidRDefault="00304A1A" w:rsidP="00304A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A1A" w:rsidRDefault="00304A1A" w:rsidP="00304A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A1A" w:rsidRDefault="00304A1A" w:rsidP="00304A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A1A" w:rsidRDefault="00304A1A" w:rsidP="00304A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A1A" w:rsidRDefault="00304A1A" w:rsidP="00304A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A1A" w:rsidRDefault="00304A1A" w:rsidP="00304A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A1A" w:rsidRDefault="00304A1A" w:rsidP="00304A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A1A" w:rsidRDefault="00304A1A" w:rsidP="00304A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A1A" w:rsidRDefault="00304A1A" w:rsidP="00304A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A1A" w:rsidRDefault="00304A1A" w:rsidP="00304A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A1A" w:rsidRDefault="00304A1A" w:rsidP="00304A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A1A" w:rsidRDefault="00304A1A" w:rsidP="00304A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A1A" w:rsidRDefault="00304A1A" w:rsidP="00304A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A1A" w:rsidRDefault="00304A1A" w:rsidP="00304A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A1A" w:rsidRDefault="00304A1A" w:rsidP="00304A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A1A" w:rsidRDefault="00304A1A" w:rsidP="00304A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A1A" w:rsidRDefault="00304A1A" w:rsidP="00304A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A1A" w:rsidRDefault="00304A1A" w:rsidP="00304A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A1A" w:rsidRDefault="00304A1A" w:rsidP="00304A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A1A" w:rsidRDefault="00304A1A" w:rsidP="00304A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A1A" w:rsidRDefault="00304A1A" w:rsidP="00304A1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A1A" w:rsidRPr="00A05933" w:rsidRDefault="00304A1A" w:rsidP="00304A1A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  <w:r w:rsidRPr="00A05933">
        <w:rPr>
          <w:rFonts w:ascii="Times New Roman" w:hAnsi="Times New Roman" w:cs="Times New Roman"/>
          <w:sz w:val="28"/>
          <w:szCs w:val="28"/>
        </w:rPr>
        <w:t>Ф.И.О. Родителя __________________</w:t>
      </w:r>
    </w:p>
    <w:p w:rsidR="00304A1A" w:rsidRPr="00A05933" w:rsidRDefault="00304A1A" w:rsidP="00304A1A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04A1A" w:rsidRPr="00A05933" w:rsidRDefault="00304A1A" w:rsidP="00304A1A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________________________________Паспортные данные: серия _________ №______________________________</w:t>
      </w:r>
    </w:p>
    <w:p w:rsidR="00304A1A" w:rsidRPr="00A05933" w:rsidRDefault="00304A1A" w:rsidP="00304A1A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выдан ___________________________</w:t>
      </w:r>
    </w:p>
    <w:p w:rsidR="00304A1A" w:rsidRPr="00A05933" w:rsidRDefault="00304A1A" w:rsidP="00304A1A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04A1A" w:rsidRPr="00A05933" w:rsidRDefault="00304A1A" w:rsidP="00304A1A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04A1A" w:rsidRPr="00A05933" w:rsidRDefault="00304A1A" w:rsidP="00304A1A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Адрес по прописке: _______________</w:t>
      </w:r>
    </w:p>
    <w:p w:rsidR="00304A1A" w:rsidRPr="00A05933" w:rsidRDefault="00304A1A" w:rsidP="00304A1A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04A1A" w:rsidRPr="00A05933" w:rsidRDefault="00304A1A" w:rsidP="00304A1A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04A1A" w:rsidRPr="00A05933" w:rsidRDefault="00304A1A" w:rsidP="00304A1A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04A1A" w:rsidRPr="00A05933" w:rsidRDefault="00304A1A" w:rsidP="00304A1A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Телефон: ________________________</w:t>
      </w:r>
    </w:p>
    <w:p w:rsidR="00304A1A" w:rsidRPr="00A05933" w:rsidRDefault="00304A1A" w:rsidP="00304A1A">
      <w:pPr>
        <w:tabs>
          <w:tab w:val="left" w:pos="567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A05933">
        <w:rPr>
          <w:rFonts w:ascii="Times New Roman" w:hAnsi="Times New Roman" w:cs="Times New Roman"/>
          <w:sz w:val="28"/>
          <w:szCs w:val="28"/>
        </w:rPr>
        <w:t>________________/________________</w:t>
      </w:r>
    </w:p>
    <w:p w:rsidR="00304A1A" w:rsidRPr="001F1CA8" w:rsidRDefault="002C3A28" w:rsidP="00304A1A">
      <w:pPr>
        <w:tabs>
          <w:tab w:val="left" w:pos="2268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vertAlign w:val="superscript"/>
        </w:rPr>
        <w:sectPr w:rsidR="00304A1A" w:rsidRPr="001F1CA8" w:rsidSect="00B0450E">
          <w:type w:val="continuous"/>
          <w:pgSz w:w="11900" w:h="16840"/>
          <w:pgMar w:top="1134" w:right="851" w:bottom="1134" w:left="1701" w:header="709" w:footer="709" w:gutter="0"/>
          <w:cols w:num="2"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(расшифровка подписи)</w:t>
      </w:r>
    </w:p>
    <w:p w:rsidR="00735730" w:rsidRDefault="00735730"/>
    <w:sectPr w:rsidR="00735730" w:rsidSect="00966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FDE" w:rsidRDefault="00E34FDE">
      <w:pPr>
        <w:spacing w:after="0" w:line="240" w:lineRule="auto"/>
      </w:pPr>
      <w:r>
        <w:separator/>
      </w:r>
    </w:p>
  </w:endnote>
  <w:endnote w:type="continuationSeparator" w:id="1">
    <w:p w:rsidR="00E34FDE" w:rsidRDefault="00E34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FDE" w:rsidRDefault="00E34FDE">
      <w:pPr>
        <w:spacing w:after="0" w:line="240" w:lineRule="auto"/>
      </w:pPr>
      <w:r>
        <w:separator/>
      </w:r>
    </w:p>
  </w:footnote>
  <w:footnote w:type="continuationSeparator" w:id="1">
    <w:p w:rsidR="00E34FDE" w:rsidRDefault="00E34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AF" w:rsidRDefault="00966C00" w:rsidP="004D1B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04A1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4A1A">
      <w:rPr>
        <w:rStyle w:val="a5"/>
        <w:noProof/>
      </w:rPr>
      <w:t>1</w:t>
    </w:r>
    <w:r>
      <w:rPr>
        <w:rStyle w:val="a5"/>
      </w:rPr>
      <w:fldChar w:fldCharType="end"/>
    </w:r>
  </w:p>
  <w:p w:rsidR="00200EAF" w:rsidRDefault="00E34F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AF" w:rsidRPr="00D830DF" w:rsidRDefault="00966C00" w:rsidP="00267B98">
    <w:pPr>
      <w:pStyle w:val="a3"/>
      <w:jc w:val="center"/>
      <w:rPr>
        <w:rFonts w:ascii="Times New Roman" w:hAnsi="Times New Roman"/>
      </w:rPr>
    </w:pPr>
    <w:r w:rsidRPr="00D830DF">
      <w:rPr>
        <w:rFonts w:ascii="Times New Roman" w:hAnsi="Times New Roman"/>
        <w:sz w:val="28"/>
      </w:rPr>
      <w:fldChar w:fldCharType="begin"/>
    </w:r>
    <w:r w:rsidR="00304A1A" w:rsidRPr="00D830DF">
      <w:rPr>
        <w:rFonts w:ascii="Times New Roman" w:hAnsi="Times New Roman"/>
        <w:sz w:val="28"/>
      </w:rPr>
      <w:instrText>PAGE   \* MERGEFORMAT</w:instrText>
    </w:r>
    <w:r w:rsidRPr="00D830DF">
      <w:rPr>
        <w:rFonts w:ascii="Times New Roman" w:hAnsi="Times New Roman"/>
        <w:sz w:val="28"/>
      </w:rPr>
      <w:fldChar w:fldCharType="separate"/>
    </w:r>
    <w:r w:rsidR="008325C5">
      <w:rPr>
        <w:rFonts w:ascii="Times New Roman" w:hAnsi="Times New Roman"/>
        <w:noProof/>
        <w:sz w:val="28"/>
      </w:rPr>
      <w:t>4</w:t>
    </w:r>
    <w:r w:rsidRPr="00D830DF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AE267B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3"/>
    <w:name w:val="WWNum8"/>
    <w:lvl w:ilvl="0">
      <w:start w:val="1"/>
      <w:numFmt w:val="decimal"/>
      <w:lvlText w:val="%1)"/>
      <w:lvlJc w:val="left"/>
      <w:pPr>
        <w:tabs>
          <w:tab w:val="num" w:pos="56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2">
    <w:nsid w:val="00000005"/>
    <w:multiLevelType w:val="multilevel"/>
    <w:tmpl w:val="D8443BA6"/>
    <w:lvl w:ilvl="0">
      <w:start w:val="1"/>
      <w:numFmt w:val="bullet"/>
      <w:lvlText w:val="-"/>
      <w:lvlJc w:val="left"/>
      <w:rPr>
        <w:rFonts w:ascii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7"/>
    <w:multiLevelType w:val="multilevel"/>
    <w:tmpl w:val="0B7853A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586F6BA2"/>
    <w:multiLevelType w:val="hybridMultilevel"/>
    <w:tmpl w:val="EBACE43C"/>
    <w:lvl w:ilvl="0" w:tplc="8F1A45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83CCB"/>
    <w:multiLevelType w:val="hybridMultilevel"/>
    <w:tmpl w:val="1004E7BE"/>
    <w:name w:val="WWNum82"/>
    <w:lvl w:ilvl="0" w:tplc="D7CC2D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92FD6"/>
    <w:multiLevelType w:val="hybridMultilevel"/>
    <w:tmpl w:val="E4067380"/>
    <w:lvl w:ilvl="0" w:tplc="8F1A45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7794C"/>
    <w:multiLevelType w:val="hybridMultilevel"/>
    <w:tmpl w:val="6B504DFA"/>
    <w:lvl w:ilvl="0" w:tplc="4ADA1DF6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9A3"/>
    <w:rsid w:val="002C3A28"/>
    <w:rsid w:val="00304A1A"/>
    <w:rsid w:val="005A73E0"/>
    <w:rsid w:val="006750CA"/>
    <w:rsid w:val="00735730"/>
    <w:rsid w:val="008325C5"/>
    <w:rsid w:val="008F6D2C"/>
    <w:rsid w:val="00966C00"/>
    <w:rsid w:val="00987AFF"/>
    <w:rsid w:val="00B039A3"/>
    <w:rsid w:val="00B7317B"/>
    <w:rsid w:val="00D7397C"/>
    <w:rsid w:val="00E34FDE"/>
    <w:rsid w:val="00FF3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1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4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A1A"/>
    <w:rPr>
      <w:rFonts w:ascii="Calibri" w:eastAsia="Times New Roman" w:hAnsi="Calibri" w:cs="Calibri"/>
      <w:lang w:eastAsia="ru-RU"/>
    </w:rPr>
  </w:style>
  <w:style w:type="character" w:styleId="a5">
    <w:name w:val="page number"/>
    <w:basedOn w:val="a0"/>
    <w:uiPriority w:val="99"/>
    <w:rsid w:val="00304A1A"/>
  </w:style>
  <w:style w:type="paragraph" w:styleId="a6">
    <w:name w:val="Balloon Text"/>
    <w:basedOn w:val="a"/>
    <w:link w:val="a7"/>
    <w:uiPriority w:val="99"/>
    <w:semiHidden/>
    <w:unhideWhenUsed/>
    <w:rsid w:val="00FF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A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1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4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A1A"/>
    <w:rPr>
      <w:rFonts w:ascii="Calibri" w:eastAsia="Times New Roman" w:hAnsi="Calibri" w:cs="Calibri"/>
      <w:lang w:eastAsia="ru-RU"/>
    </w:rPr>
  </w:style>
  <w:style w:type="character" w:styleId="a5">
    <w:name w:val="page number"/>
    <w:basedOn w:val="a0"/>
    <w:uiPriority w:val="99"/>
    <w:rsid w:val="00304A1A"/>
  </w:style>
  <w:style w:type="paragraph" w:styleId="a6">
    <w:name w:val="Balloon Text"/>
    <w:basedOn w:val="a"/>
    <w:link w:val="a7"/>
    <w:uiPriority w:val="99"/>
    <w:semiHidden/>
    <w:unhideWhenUsed/>
    <w:rsid w:val="00FF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3A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ОБЩИЕ ПОЛОЖЕНИЯ</vt:lpstr>
      <vt:lpstr>ПРЕДМЕТ ДОГОВОРА</vt:lpstr>
      <vt:lpstr>Администрация обязана:</vt:lpstr>
      <vt:lpstr>Родитель имеет право:</vt:lpstr>
    </vt:vector>
  </TitlesOfParts>
  <Company>Krokoz™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2022-05-24T10:45:00Z</cp:lastPrinted>
  <dcterms:created xsi:type="dcterms:W3CDTF">2018-05-18T09:00:00Z</dcterms:created>
  <dcterms:modified xsi:type="dcterms:W3CDTF">2022-05-24T10:49:00Z</dcterms:modified>
</cp:coreProperties>
</file>