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173EDE" w:rsidRDefault="00173EDE" w:rsidP="00173EDE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ПРИСТЕНСКОГО РАЙОНА КУРСКОЙ ОБЛАСТИ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EDE" w:rsidRDefault="00173EDE" w:rsidP="00173EDE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 Е Ш Е Н И Е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29 сентября 2021 года                                                              № 28/227-5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п.Пристень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регистрации избранного депутата Представительного Собрания Пристенского района Курской области четвертого созыва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 одномандатному избирательному округу № 9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В соответствии с частью 12  статьи 92 Закона Курской области «Кодекс Курской области о выборах и референдумах», на основании решения территориальной избирательной комиссии Пристенского района Курской области   от «20» сентября 2021 года        № 27/220-5 «О результатах дополнительных выборов депутата  Представительного Собрания Пристенского района Курской области четвертого созыва по одномандатному избирательному округу № 9», принимая во внимание отсутствие обязанностей, несовместимых со статусом депутата у Стрелецких Наталии Владимировны, избранной депутатом  Представительного Собрания Пристенского района Курской области четвертого созыва по одномандатному избирательному округу № 9, территориальная избирательная комиссия Пристенского района Курской области  Р Е Ш И Л А: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Зарегистрировать избранного депутата  Представительного Собрания Пристенского района Курской области четвертого созыва по одномандатному избирательному округу № 9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Стрелецких Наталию Владимировну</w:t>
      </w:r>
      <w:r>
        <w:rPr>
          <w:rFonts w:ascii="Tahoma" w:hAnsi="Tahoma" w:cs="Tahoma"/>
          <w:color w:val="000000"/>
          <w:sz w:val="13"/>
          <w:szCs w:val="13"/>
        </w:rPr>
        <w:t>,  1987 года рождения, место жительства - Курская область, Пристенский район, с.Пселец, образование высшее профессиональное, место работы - ОБУСО «КЦСОН Пристенского района», социальный работник отделения социального обслуживания на дому граждан пожилого возраста и инвалидов № 3, выдвинутую Пристенским местным отделением Всероссийской политической партии </w:t>
      </w:r>
      <w:r>
        <w:rPr>
          <w:rStyle w:val="a4"/>
          <w:rFonts w:ascii="Tahoma" w:hAnsi="Tahoma" w:cs="Tahoma"/>
          <w:color w:val="000000"/>
          <w:sz w:val="13"/>
          <w:szCs w:val="13"/>
        </w:rPr>
        <w:t>«ЕДИНАЯ РОССИЯ».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Выдать Стрелецких Наталии Владимировне удостоверение об избрании установленного образца.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Опубликовать настоящее решение в газете «Районные известия».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территориальной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                                             Н.М.Миронова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территориальной</w:t>
      </w:r>
    </w:p>
    <w:p w:rsidR="00173EDE" w:rsidRDefault="00173EDE" w:rsidP="00173ED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                                                       А.В.Ивахненко</w:t>
      </w:r>
    </w:p>
    <w:p w:rsidR="00560C54" w:rsidRPr="00173EDE" w:rsidRDefault="00560C54" w:rsidP="00173EDE"/>
    <w:sectPr w:rsidR="00560C54" w:rsidRPr="00173EDE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279</cp:revision>
  <dcterms:created xsi:type="dcterms:W3CDTF">2023-11-09T05:54:00Z</dcterms:created>
  <dcterms:modified xsi:type="dcterms:W3CDTF">2023-11-10T12:38:00Z</dcterms:modified>
</cp:coreProperties>
</file>