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2F" w:rsidRPr="00BE1608" w:rsidRDefault="0005682F" w:rsidP="0005682F">
      <w:pPr>
        <w:pStyle w:val="1"/>
        <w:jc w:val="center"/>
        <w:rPr>
          <w:sz w:val="28"/>
        </w:rPr>
      </w:pPr>
      <w:bookmarkStart w:id="0" w:name="_Toc528102666"/>
      <w:bookmarkStart w:id="1" w:name="_Toc521663765"/>
      <w:bookmarkStart w:id="2" w:name="_Toc528102655"/>
      <w:r w:rsidRPr="00BE1608">
        <w:rPr>
          <w:sz w:val="28"/>
        </w:rPr>
        <w:t>Перечень</w:t>
      </w:r>
      <w:bookmarkEnd w:id="0"/>
    </w:p>
    <w:p w:rsidR="0005682F" w:rsidRPr="00BE1608" w:rsidRDefault="0005682F" w:rsidP="0005682F">
      <w:pPr>
        <w:pStyle w:val="1"/>
        <w:jc w:val="center"/>
        <w:rPr>
          <w:sz w:val="28"/>
        </w:rPr>
      </w:pPr>
      <w:bookmarkStart w:id="3" w:name="_Toc528102667"/>
      <w:r w:rsidRPr="00BE1608">
        <w:rPr>
          <w:sz w:val="28"/>
        </w:rPr>
        <w:t xml:space="preserve">муниципальных </w:t>
      </w:r>
      <w:r>
        <w:rPr>
          <w:sz w:val="28"/>
        </w:rPr>
        <w:t xml:space="preserve">образовательных </w:t>
      </w:r>
      <w:r w:rsidRPr="00BE1608">
        <w:rPr>
          <w:sz w:val="28"/>
        </w:rPr>
        <w:t>организаций</w:t>
      </w:r>
      <w:r>
        <w:rPr>
          <w:sz w:val="28"/>
        </w:rPr>
        <w:t xml:space="preserve"> Пристенского района Курской области</w:t>
      </w:r>
      <w:r w:rsidRPr="00BE1608">
        <w:rPr>
          <w:sz w:val="28"/>
        </w:rPr>
        <w:t xml:space="preserve">, для проведения независимой </w:t>
      </w:r>
      <w:proofErr w:type="gramStart"/>
      <w:r w:rsidRPr="00BE1608">
        <w:rPr>
          <w:sz w:val="28"/>
        </w:rPr>
        <w:t>оценки качества условий осуществления образовательной деятельности</w:t>
      </w:r>
      <w:proofErr w:type="gramEnd"/>
      <w:r w:rsidRPr="00BE1608">
        <w:rPr>
          <w:sz w:val="28"/>
        </w:rPr>
        <w:t xml:space="preserve"> в 2018 году</w:t>
      </w:r>
      <w:bookmarkEnd w:id="3"/>
    </w:p>
    <w:p w:rsidR="0005682F" w:rsidRPr="00AC5443" w:rsidRDefault="0005682F" w:rsidP="0005682F">
      <w:pPr>
        <w:jc w:val="both"/>
        <w:rPr>
          <w:rFonts w:cs="Times New Roman"/>
          <w:sz w:val="28"/>
          <w:szCs w:val="28"/>
        </w:rPr>
      </w:pPr>
    </w:p>
    <w:tbl>
      <w:tblPr>
        <w:tblpPr w:leftFromText="181" w:rightFromText="181" w:vertAnchor="text" w:tblpX="92" w:tblpY="1"/>
        <w:tblOverlap w:val="never"/>
        <w:tblW w:w="9180" w:type="dxa"/>
        <w:tblLook w:val="04A0"/>
      </w:tblPr>
      <w:tblGrid>
        <w:gridCol w:w="616"/>
        <w:gridCol w:w="8564"/>
      </w:tblGrid>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hideMark/>
          </w:tcPr>
          <w:p w:rsidR="0005682F" w:rsidRPr="00373A2F" w:rsidRDefault="0005682F" w:rsidP="005C60A9">
            <w:pPr>
              <w:jc w:val="center"/>
              <w:rPr>
                <w:rFonts w:cs="Times New Roman"/>
                <w:b/>
                <w:szCs w:val="24"/>
              </w:rPr>
            </w:pPr>
            <w:r w:rsidRPr="00373A2F">
              <w:rPr>
                <w:rFonts w:cs="Times New Roman"/>
                <w:b/>
                <w:szCs w:val="24"/>
              </w:rPr>
              <w:t xml:space="preserve">№ </w:t>
            </w:r>
            <w:proofErr w:type="spellStart"/>
            <w:proofErr w:type="gramStart"/>
            <w:r w:rsidRPr="00373A2F">
              <w:rPr>
                <w:rFonts w:cs="Times New Roman"/>
                <w:b/>
                <w:szCs w:val="24"/>
              </w:rPr>
              <w:t>п</w:t>
            </w:r>
            <w:proofErr w:type="spellEnd"/>
            <w:proofErr w:type="gramEnd"/>
            <w:r w:rsidRPr="00373A2F">
              <w:rPr>
                <w:rFonts w:cs="Times New Roman"/>
                <w:b/>
                <w:szCs w:val="24"/>
              </w:rPr>
              <w:t>/</w:t>
            </w:r>
            <w:proofErr w:type="spellStart"/>
            <w:r w:rsidRPr="00373A2F">
              <w:rPr>
                <w:rFonts w:cs="Times New Roman"/>
                <w:b/>
                <w:szCs w:val="24"/>
              </w:rPr>
              <w:t>п</w:t>
            </w:r>
            <w:proofErr w:type="spellEnd"/>
          </w:p>
        </w:tc>
        <w:tc>
          <w:tcPr>
            <w:tcW w:w="8564" w:type="dxa"/>
            <w:tcBorders>
              <w:top w:val="single" w:sz="8" w:space="0" w:color="auto"/>
              <w:left w:val="nil"/>
              <w:bottom w:val="single" w:sz="8" w:space="0" w:color="auto"/>
              <w:right w:val="single" w:sz="4" w:space="0" w:color="auto"/>
            </w:tcBorders>
            <w:shd w:val="clear" w:color="auto" w:fill="EAF1DD" w:themeFill="accent3" w:themeFillTint="33"/>
            <w:vAlign w:val="center"/>
            <w:hideMark/>
          </w:tcPr>
          <w:p w:rsidR="0005682F" w:rsidRPr="00373A2F" w:rsidRDefault="0005682F" w:rsidP="005C60A9">
            <w:pPr>
              <w:jc w:val="center"/>
              <w:rPr>
                <w:rFonts w:cs="Times New Roman"/>
                <w:b/>
                <w:szCs w:val="24"/>
              </w:rPr>
            </w:pPr>
            <w:r w:rsidRPr="00373A2F">
              <w:rPr>
                <w:rFonts w:cs="Times New Roman"/>
                <w:b/>
                <w:szCs w:val="24"/>
              </w:rPr>
              <w:t>Наименование организации</w:t>
            </w:r>
          </w:p>
        </w:tc>
      </w:tr>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682F" w:rsidRPr="00AC5443" w:rsidRDefault="0005682F" w:rsidP="005C60A9">
            <w:pPr>
              <w:jc w:val="center"/>
              <w:rPr>
                <w:rFonts w:cs="Times New Roman"/>
                <w:sz w:val="20"/>
                <w:szCs w:val="20"/>
              </w:rPr>
            </w:pPr>
            <w:r>
              <w:rPr>
                <w:rFonts w:cs="Times New Roman"/>
                <w:sz w:val="20"/>
                <w:szCs w:val="20"/>
              </w:rPr>
              <w:t>1</w:t>
            </w:r>
          </w:p>
        </w:tc>
        <w:tc>
          <w:tcPr>
            <w:tcW w:w="8564" w:type="dxa"/>
            <w:tcBorders>
              <w:top w:val="single" w:sz="8" w:space="0" w:color="auto"/>
              <w:left w:val="nil"/>
              <w:bottom w:val="single" w:sz="8" w:space="0" w:color="auto"/>
              <w:right w:val="single" w:sz="4" w:space="0" w:color="auto"/>
            </w:tcBorders>
            <w:shd w:val="clear" w:color="auto" w:fill="auto"/>
            <w:vAlign w:val="center"/>
            <w:hideMark/>
          </w:tcPr>
          <w:p w:rsidR="0005682F" w:rsidRPr="00C706F3" w:rsidRDefault="0005682F" w:rsidP="005C60A9">
            <w:pPr>
              <w:jc w:val="both"/>
              <w:rPr>
                <w:rFonts w:cs="Times New Roman"/>
                <w:sz w:val="28"/>
                <w:szCs w:val="28"/>
              </w:rPr>
            </w:pPr>
            <w:r w:rsidRPr="00053618">
              <w:rPr>
                <w:rFonts w:eastAsia="Times New Roman" w:cs="Times New Roman"/>
                <w:sz w:val="28"/>
                <w:szCs w:val="28"/>
              </w:rPr>
              <w:t>М</w:t>
            </w:r>
            <w:r>
              <w:rPr>
                <w:rFonts w:eastAsia="Times New Roman" w:cs="Times New Roman"/>
                <w:sz w:val="28"/>
                <w:szCs w:val="28"/>
              </w:rPr>
              <w:t>униципальное казенное образовательное учреждение</w:t>
            </w:r>
            <w:r w:rsidRPr="00053618">
              <w:rPr>
                <w:rFonts w:eastAsia="Times New Roman" w:cs="Times New Roman"/>
                <w:sz w:val="28"/>
                <w:szCs w:val="28"/>
              </w:rPr>
              <w:t xml:space="preserve"> «</w:t>
            </w:r>
            <w:proofErr w:type="spellStart"/>
            <w:r w:rsidRPr="00053618">
              <w:rPr>
                <w:rFonts w:eastAsia="Times New Roman" w:cs="Times New Roman"/>
                <w:sz w:val="28"/>
                <w:szCs w:val="28"/>
              </w:rPr>
              <w:t>Верхне-Ольшанская</w:t>
            </w:r>
            <w:proofErr w:type="spellEnd"/>
            <w:r w:rsidRPr="00053618">
              <w:rPr>
                <w:rFonts w:eastAsia="Times New Roman" w:cs="Times New Roman"/>
                <w:sz w:val="28"/>
                <w:szCs w:val="28"/>
              </w:rPr>
              <w:t xml:space="preserve"> ООШ»</w:t>
            </w:r>
          </w:p>
        </w:tc>
      </w:tr>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682F" w:rsidRPr="00AC5443" w:rsidRDefault="0005682F" w:rsidP="005C60A9">
            <w:pPr>
              <w:jc w:val="center"/>
              <w:rPr>
                <w:rFonts w:cs="Times New Roman"/>
                <w:sz w:val="20"/>
                <w:szCs w:val="20"/>
              </w:rPr>
            </w:pPr>
            <w:r>
              <w:rPr>
                <w:rFonts w:cs="Times New Roman"/>
                <w:sz w:val="20"/>
                <w:szCs w:val="20"/>
              </w:rPr>
              <w:t>2</w:t>
            </w:r>
          </w:p>
        </w:tc>
        <w:tc>
          <w:tcPr>
            <w:tcW w:w="8564" w:type="dxa"/>
            <w:tcBorders>
              <w:top w:val="single" w:sz="8" w:space="0" w:color="auto"/>
              <w:left w:val="nil"/>
              <w:bottom w:val="single" w:sz="8" w:space="0" w:color="auto"/>
              <w:right w:val="single" w:sz="4" w:space="0" w:color="auto"/>
            </w:tcBorders>
            <w:shd w:val="clear" w:color="auto" w:fill="auto"/>
            <w:vAlign w:val="center"/>
            <w:hideMark/>
          </w:tcPr>
          <w:p w:rsidR="0005682F" w:rsidRPr="00C706F3" w:rsidRDefault="0005682F" w:rsidP="005C60A9">
            <w:pPr>
              <w:jc w:val="both"/>
              <w:rPr>
                <w:rFonts w:eastAsia="Times New Roman" w:cs="Times New Roman"/>
                <w:bCs/>
                <w:color w:val="000000"/>
                <w:sz w:val="28"/>
                <w:szCs w:val="28"/>
              </w:rPr>
            </w:pPr>
            <w:r w:rsidRPr="00053618">
              <w:rPr>
                <w:rFonts w:eastAsia="Times New Roman" w:cs="Times New Roman"/>
                <w:sz w:val="28"/>
                <w:szCs w:val="28"/>
              </w:rPr>
              <w:t>М</w:t>
            </w:r>
            <w:r>
              <w:rPr>
                <w:rFonts w:eastAsia="Times New Roman" w:cs="Times New Roman"/>
                <w:sz w:val="28"/>
                <w:szCs w:val="28"/>
              </w:rPr>
              <w:t>униципальное казенное образовательное учреждение</w:t>
            </w:r>
            <w:r w:rsidRPr="00053618">
              <w:rPr>
                <w:rFonts w:eastAsia="Times New Roman" w:cs="Times New Roman"/>
                <w:sz w:val="28"/>
                <w:szCs w:val="28"/>
              </w:rPr>
              <w:t xml:space="preserve"> «</w:t>
            </w:r>
            <w:proofErr w:type="spellStart"/>
            <w:r w:rsidRPr="00053618">
              <w:rPr>
                <w:rFonts w:eastAsia="Times New Roman" w:cs="Times New Roman"/>
                <w:sz w:val="28"/>
                <w:szCs w:val="28"/>
              </w:rPr>
              <w:t>Луговская</w:t>
            </w:r>
            <w:proofErr w:type="spellEnd"/>
            <w:r w:rsidRPr="00053618">
              <w:rPr>
                <w:rFonts w:eastAsia="Times New Roman" w:cs="Times New Roman"/>
                <w:sz w:val="28"/>
                <w:szCs w:val="28"/>
              </w:rPr>
              <w:t xml:space="preserve"> ООШ»</w:t>
            </w:r>
          </w:p>
        </w:tc>
      </w:tr>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682F" w:rsidRPr="00AC5443" w:rsidRDefault="0005682F" w:rsidP="005C60A9">
            <w:pPr>
              <w:jc w:val="center"/>
              <w:rPr>
                <w:rFonts w:cs="Times New Roman"/>
                <w:sz w:val="20"/>
                <w:szCs w:val="20"/>
              </w:rPr>
            </w:pPr>
            <w:r>
              <w:rPr>
                <w:rFonts w:cs="Times New Roman"/>
                <w:sz w:val="20"/>
                <w:szCs w:val="20"/>
              </w:rPr>
              <w:t>3</w:t>
            </w:r>
          </w:p>
        </w:tc>
        <w:tc>
          <w:tcPr>
            <w:tcW w:w="8564" w:type="dxa"/>
            <w:tcBorders>
              <w:top w:val="single" w:sz="8" w:space="0" w:color="auto"/>
              <w:left w:val="nil"/>
              <w:bottom w:val="single" w:sz="8" w:space="0" w:color="auto"/>
              <w:right w:val="single" w:sz="4" w:space="0" w:color="auto"/>
            </w:tcBorders>
            <w:shd w:val="clear" w:color="auto" w:fill="auto"/>
            <w:vAlign w:val="center"/>
            <w:hideMark/>
          </w:tcPr>
          <w:p w:rsidR="0005682F" w:rsidRPr="00C706F3" w:rsidRDefault="0005682F" w:rsidP="005C60A9">
            <w:pPr>
              <w:jc w:val="both"/>
              <w:rPr>
                <w:rFonts w:eastAsia="Times New Roman" w:cs="Times New Roman"/>
                <w:bCs/>
                <w:color w:val="000000"/>
                <w:sz w:val="28"/>
                <w:szCs w:val="28"/>
              </w:rPr>
            </w:pPr>
            <w:r w:rsidRPr="00053618">
              <w:rPr>
                <w:rFonts w:eastAsia="Times New Roman" w:cs="Times New Roman"/>
                <w:sz w:val="28"/>
                <w:szCs w:val="28"/>
              </w:rPr>
              <w:t>М</w:t>
            </w:r>
            <w:r>
              <w:rPr>
                <w:rFonts w:eastAsia="Times New Roman" w:cs="Times New Roman"/>
                <w:sz w:val="28"/>
                <w:szCs w:val="28"/>
              </w:rPr>
              <w:t>униципальное казенное образовательное учреждение</w:t>
            </w:r>
            <w:r w:rsidRPr="00053618">
              <w:rPr>
                <w:rFonts w:eastAsia="Times New Roman" w:cs="Times New Roman"/>
                <w:sz w:val="28"/>
                <w:szCs w:val="28"/>
              </w:rPr>
              <w:t xml:space="preserve"> «Котовская ООШ»</w:t>
            </w:r>
          </w:p>
        </w:tc>
      </w:tr>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682F" w:rsidRDefault="0005682F" w:rsidP="005C60A9">
            <w:pPr>
              <w:jc w:val="center"/>
              <w:rPr>
                <w:rFonts w:cs="Times New Roman"/>
                <w:sz w:val="20"/>
                <w:szCs w:val="20"/>
              </w:rPr>
            </w:pPr>
            <w:r>
              <w:rPr>
                <w:rFonts w:cs="Times New Roman"/>
                <w:sz w:val="20"/>
                <w:szCs w:val="20"/>
              </w:rPr>
              <w:t>4</w:t>
            </w:r>
          </w:p>
        </w:tc>
        <w:tc>
          <w:tcPr>
            <w:tcW w:w="8564" w:type="dxa"/>
            <w:tcBorders>
              <w:top w:val="single" w:sz="8" w:space="0" w:color="auto"/>
              <w:left w:val="nil"/>
              <w:bottom w:val="single" w:sz="8" w:space="0" w:color="auto"/>
              <w:right w:val="single" w:sz="4" w:space="0" w:color="auto"/>
            </w:tcBorders>
            <w:shd w:val="clear" w:color="auto" w:fill="auto"/>
            <w:vAlign w:val="center"/>
            <w:hideMark/>
          </w:tcPr>
          <w:p w:rsidR="0005682F" w:rsidRPr="00C706F3" w:rsidRDefault="0005682F" w:rsidP="005C60A9">
            <w:pPr>
              <w:jc w:val="both"/>
              <w:rPr>
                <w:sz w:val="28"/>
                <w:szCs w:val="28"/>
              </w:rPr>
            </w:pPr>
            <w:r w:rsidRPr="00053618">
              <w:rPr>
                <w:rFonts w:eastAsia="Times New Roman" w:cs="Times New Roman"/>
                <w:sz w:val="28"/>
                <w:szCs w:val="28"/>
              </w:rPr>
              <w:t>М</w:t>
            </w:r>
            <w:r>
              <w:rPr>
                <w:rFonts w:eastAsia="Times New Roman" w:cs="Times New Roman"/>
                <w:sz w:val="28"/>
                <w:szCs w:val="28"/>
              </w:rPr>
              <w:t>униципальное казенное образовательное учреждение</w:t>
            </w:r>
            <w:r w:rsidRPr="00053618">
              <w:rPr>
                <w:rFonts w:eastAsia="Times New Roman" w:cs="Times New Roman"/>
                <w:sz w:val="28"/>
                <w:szCs w:val="28"/>
              </w:rPr>
              <w:t xml:space="preserve">  «</w:t>
            </w:r>
            <w:proofErr w:type="spellStart"/>
            <w:r w:rsidRPr="00053618">
              <w:rPr>
                <w:rFonts w:eastAsia="Times New Roman" w:cs="Times New Roman"/>
                <w:sz w:val="28"/>
                <w:szCs w:val="28"/>
              </w:rPr>
              <w:t>Нагольненская</w:t>
            </w:r>
            <w:proofErr w:type="spellEnd"/>
            <w:r w:rsidRPr="00053618">
              <w:rPr>
                <w:rFonts w:eastAsia="Times New Roman" w:cs="Times New Roman"/>
                <w:sz w:val="28"/>
                <w:szCs w:val="28"/>
              </w:rPr>
              <w:t xml:space="preserve"> ООШ»</w:t>
            </w:r>
          </w:p>
        </w:tc>
      </w:tr>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682F" w:rsidRDefault="0005682F" w:rsidP="005C60A9">
            <w:pPr>
              <w:jc w:val="center"/>
              <w:rPr>
                <w:rFonts w:cs="Times New Roman"/>
                <w:sz w:val="20"/>
                <w:szCs w:val="20"/>
              </w:rPr>
            </w:pPr>
            <w:r>
              <w:rPr>
                <w:rFonts w:cs="Times New Roman"/>
                <w:sz w:val="20"/>
                <w:szCs w:val="20"/>
              </w:rPr>
              <w:t>5</w:t>
            </w:r>
          </w:p>
        </w:tc>
        <w:tc>
          <w:tcPr>
            <w:tcW w:w="8564" w:type="dxa"/>
            <w:tcBorders>
              <w:top w:val="single" w:sz="8" w:space="0" w:color="auto"/>
              <w:left w:val="nil"/>
              <w:bottom w:val="single" w:sz="8" w:space="0" w:color="auto"/>
              <w:right w:val="single" w:sz="4" w:space="0" w:color="auto"/>
            </w:tcBorders>
            <w:shd w:val="clear" w:color="auto" w:fill="auto"/>
            <w:vAlign w:val="center"/>
            <w:hideMark/>
          </w:tcPr>
          <w:p w:rsidR="0005682F" w:rsidRPr="00974979" w:rsidRDefault="0005682F" w:rsidP="005C60A9">
            <w:pPr>
              <w:jc w:val="both"/>
              <w:rPr>
                <w:rFonts w:eastAsia="Times New Roman" w:cs="Times New Roman"/>
                <w:color w:val="000000"/>
                <w:sz w:val="28"/>
                <w:szCs w:val="28"/>
              </w:rPr>
            </w:pPr>
            <w:r w:rsidRPr="00053618">
              <w:rPr>
                <w:rFonts w:eastAsia="Times New Roman" w:cs="Times New Roman"/>
                <w:sz w:val="28"/>
                <w:szCs w:val="28"/>
              </w:rPr>
              <w:t>М</w:t>
            </w:r>
            <w:r>
              <w:rPr>
                <w:rFonts w:eastAsia="Times New Roman" w:cs="Times New Roman"/>
                <w:sz w:val="28"/>
                <w:szCs w:val="28"/>
              </w:rPr>
              <w:t>униципальное казенное образовательное учреждение</w:t>
            </w:r>
            <w:r w:rsidRPr="00053618">
              <w:rPr>
                <w:rFonts w:eastAsia="Times New Roman" w:cs="Times New Roman"/>
                <w:sz w:val="28"/>
                <w:szCs w:val="28"/>
              </w:rPr>
              <w:t xml:space="preserve"> «</w:t>
            </w:r>
            <w:proofErr w:type="spellStart"/>
            <w:r w:rsidRPr="00053618">
              <w:rPr>
                <w:rFonts w:eastAsia="Times New Roman" w:cs="Times New Roman"/>
                <w:sz w:val="28"/>
                <w:szCs w:val="28"/>
              </w:rPr>
              <w:t>Пселецкая</w:t>
            </w:r>
            <w:proofErr w:type="spellEnd"/>
            <w:r w:rsidRPr="00053618">
              <w:rPr>
                <w:rFonts w:eastAsia="Times New Roman" w:cs="Times New Roman"/>
                <w:sz w:val="28"/>
                <w:szCs w:val="28"/>
              </w:rPr>
              <w:t xml:space="preserve"> ООШ»</w:t>
            </w:r>
          </w:p>
        </w:tc>
      </w:tr>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682F" w:rsidRDefault="0005682F" w:rsidP="005C60A9">
            <w:pPr>
              <w:jc w:val="center"/>
              <w:rPr>
                <w:rFonts w:cs="Times New Roman"/>
                <w:sz w:val="20"/>
                <w:szCs w:val="20"/>
              </w:rPr>
            </w:pPr>
            <w:r>
              <w:rPr>
                <w:rFonts w:cs="Times New Roman"/>
                <w:sz w:val="20"/>
                <w:szCs w:val="20"/>
              </w:rPr>
              <w:t>6</w:t>
            </w:r>
          </w:p>
        </w:tc>
        <w:tc>
          <w:tcPr>
            <w:tcW w:w="8564" w:type="dxa"/>
            <w:tcBorders>
              <w:top w:val="single" w:sz="8" w:space="0" w:color="auto"/>
              <w:left w:val="nil"/>
              <w:bottom w:val="single" w:sz="8" w:space="0" w:color="auto"/>
              <w:right w:val="single" w:sz="4" w:space="0" w:color="auto"/>
            </w:tcBorders>
            <w:shd w:val="clear" w:color="auto" w:fill="auto"/>
            <w:vAlign w:val="center"/>
            <w:hideMark/>
          </w:tcPr>
          <w:p w:rsidR="0005682F" w:rsidRPr="00053618" w:rsidRDefault="0005682F" w:rsidP="005C60A9">
            <w:pPr>
              <w:jc w:val="both"/>
              <w:rPr>
                <w:rFonts w:eastAsia="Times New Roman" w:cs="Times New Roman"/>
                <w:sz w:val="28"/>
                <w:szCs w:val="28"/>
              </w:rPr>
            </w:pPr>
            <w:r w:rsidRPr="00053618">
              <w:rPr>
                <w:rFonts w:eastAsia="Times New Roman" w:cs="Times New Roman"/>
                <w:sz w:val="28"/>
                <w:szCs w:val="28"/>
              </w:rPr>
              <w:t>М</w:t>
            </w:r>
            <w:r>
              <w:rPr>
                <w:rFonts w:eastAsia="Times New Roman" w:cs="Times New Roman"/>
                <w:sz w:val="28"/>
                <w:szCs w:val="28"/>
              </w:rPr>
              <w:t>униципальное казенное образовательное учреждение</w:t>
            </w:r>
            <w:r w:rsidRPr="00053618">
              <w:rPr>
                <w:rFonts w:eastAsia="Times New Roman" w:cs="Times New Roman"/>
                <w:sz w:val="28"/>
                <w:szCs w:val="28"/>
              </w:rPr>
              <w:t xml:space="preserve"> </w:t>
            </w:r>
            <w:r>
              <w:rPr>
                <w:rFonts w:eastAsia="Times New Roman" w:cs="Times New Roman"/>
                <w:sz w:val="28"/>
                <w:szCs w:val="28"/>
              </w:rPr>
              <w:t>дополнительного образовани</w:t>
            </w:r>
            <w:proofErr w:type="gramStart"/>
            <w:r>
              <w:rPr>
                <w:rFonts w:eastAsia="Times New Roman" w:cs="Times New Roman"/>
                <w:sz w:val="28"/>
                <w:szCs w:val="28"/>
              </w:rPr>
              <w:t>я</w:t>
            </w:r>
            <w:r w:rsidRPr="00053618">
              <w:rPr>
                <w:rFonts w:eastAsia="Times New Roman" w:cs="Times New Roman"/>
                <w:sz w:val="28"/>
                <w:szCs w:val="28"/>
              </w:rPr>
              <w:t>«</w:t>
            </w:r>
            <w:proofErr w:type="gramEnd"/>
            <w:r w:rsidRPr="00053618">
              <w:rPr>
                <w:rFonts w:eastAsia="Times New Roman" w:cs="Times New Roman"/>
                <w:sz w:val="28"/>
                <w:szCs w:val="28"/>
              </w:rPr>
              <w:t>ДДТ»</w:t>
            </w:r>
          </w:p>
        </w:tc>
      </w:tr>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682F" w:rsidRDefault="0005682F" w:rsidP="005C60A9">
            <w:pPr>
              <w:jc w:val="center"/>
              <w:rPr>
                <w:rFonts w:cs="Times New Roman"/>
                <w:sz w:val="20"/>
                <w:szCs w:val="20"/>
              </w:rPr>
            </w:pPr>
            <w:r>
              <w:rPr>
                <w:rFonts w:cs="Times New Roman"/>
                <w:sz w:val="20"/>
                <w:szCs w:val="20"/>
              </w:rPr>
              <w:t>7</w:t>
            </w:r>
          </w:p>
        </w:tc>
        <w:tc>
          <w:tcPr>
            <w:tcW w:w="8564" w:type="dxa"/>
            <w:tcBorders>
              <w:top w:val="single" w:sz="8" w:space="0" w:color="auto"/>
              <w:left w:val="nil"/>
              <w:bottom w:val="single" w:sz="8" w:space="0" w:color="auto"/>
              <w:right w:val="single" w:sz="4" w:space="0" w:color="auto"/>
            </w:tcBorders>
            <w:shd w:val="clear" w:color="auto" w:fill="auto"/>
            <w:vAlign w:val="center"/>
            <w:hideMark/>
          </w:tcPr>
          <w:p w:rsidR="0005682F" w:rsidRPr="00053618" w:rsidRDefault="0005682F" w:rsidP="005C60A9">
            <w:pPr>
              <w:jc w:val="both"/>
              <w:rPr>
                <w:rFonts w:eastAsia="Times New Roman" w:cs="Times New Roman"/>
                <w:sz w:val="28"/>
                <w:szCs w:val="28"/>
              </w:rPr>
            </w:pPr>
            <w:r w:rsidRPr="00053618">
              <w:rPr>
                <w:rFonts w:eastAsia="Times New Roman" w:cs="Times New Roman"/>
                <w:sz w:val="28"/>
                <w:szCs w:val="28"/>
              </w:rPr>
              <w:t>М</w:t>
            </w:r>
            <w:r>
              <w:rPr>
                <w:rFonts w:eastAsia="Times New Roman" w:cs="Times New Roman"/>
                <w:sz w:val="28"/>
                <w:szCs w:val="28"/>
              </w:rPr>
              <w:t>униципальное казенное образовательное учреждение</w:t>
            </w:r>
            <w:r w:rsidRPr="00053618">
              <w:rPr>
                <w:rFonts w:eastAsia="Times New Roman" w:cs="Times New Roman"/>
                <w:sz w:val="28"/>
                <w:szCs w:val="28"/>
              </w:rPr>
              <w:t xml:space="preserve"> </w:t>
            </w:r>
            <w:r>
              <w:rPr>
                <w:rFonts w:eastAsia="Times New Roman" w:cs="Times New Roman"/>
                <w:sz w:val="28"/>
                <w:szCs w:val="28"/>
              </w:rPr>
              <w:t>дополнительного образования</w:t>
            </w:r>
            <w:r w:rsidRPr="00053618">
              <w:rPr>
                <w:rFonts w:eastAsia="Times New Roman" w:cs="Times New Roman"/>
                <w:sz w:val="28"/>
                <w:szCs w:val="28"/>
              </w:rPr>
              <w:t xml:space="preserve"> «ДЮСШ»</w:t>
            </w:r>
          </w:p>
        </w:tc>
      </w:tr>
      <w:tr w:rsidR="0005682F" w:rsidRPr="00AC5443" w:rsidTr="005C60A9">
        <w:trPr>
          <w:trHeight w:val="780"/>
        </w:trPr>
        <w:tc>
          <w:tcPr>
            <w:tcW w:w="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682F" w:rsidRDefault="0005682F" w:rsidP="005C60A9">
            <w:pPr>
              <w:jc w:val="center"/>
              <w:rPr>
                <w:rFonts w:cs="Times New Roman"/>
                <w:sz w:val="20"/>
                <w:szCs w:val="20"/>
              </w:rPr>
            </w:pPr>
            <w:r>
              <w:rPr>
                <w:rFonts w:cs="Times New Roman"/>
                <w:sz w:val="20"/>
                <w:szCs w:val="20"/>
              </w:rPr>
              <w:t>8</w:t>
            </w:r>
          </w:p>
        </w:tc>
        <w:tc>
          <w:tcPr>
            <w:tcW w:w="8564" w:type="dxa"/>
            <w:tcBorders>
              <w:top w:val="single" w:sz="8" w:space="0" w:color="auto"/>
              <w:left w:val="nil"/>
              <w:bottom w:val="single" w:sz="8" w:space="0" w:color="auto"/>
              <w:right w:val="single" w:sz="4" w:space="0" w:color="auto"/>
            </w:tcBorders>
            <w:shd w:val="clear" w:color="auto" w:fill="auto"/>
            <w:vAlign w:val="center"/>
            <w:hideMark/>
          </w:tcPr>
          <w:p w:rsidR="0005682F" w:rsidRPr="00053618" w:rsidRDefault="0005682F" w:rsidP="005C60A9">
            <w:pPr>
              <w:jc w:val="both"/>
              <w:rPr>
                <w:rFonts w:eastAsia="Times New Roman" w:cs="Times New Roman"/>
                <w:sz w:val="28"/>
                <w:szCs w:val="28"/>
              </w:rPr>
            </w:pPr>
            <w:r w:rsidRPr="00053618">
              <w:rPr>
                <w:rFonts w:eastAsia="Times New Roman" w:cs="Times New Roman"/>
                <w:sz w:val="28"/>
                <w:szCs w:val="28"/>
              </w:rPr>
              <w:t>М</w:t>
            </w:r>
            <w:r>
              <w:rPr>
                <w:rFonts w:eastAsia="Times New Roman" w:cs="Times New Roman"/>
                <w:sz w:val="28"/>
                <w:szCs w:val="28"/>
              </w:rPr>
              <w:t>униципальное казенное учреждение</w:t>
            </w:r>
            <w:r w:rsidRPr="00053618">
              <w:rPr>
                <w:rFonts w:eastAsia="Times New Roman" w:cs="Times New Roman"/>
                <w:sz w:val="28"/>
                <w:szCs w:val="28"/>
              </w:rPr>
              <w:t xml:space="preserve"> </w:t>
            </w:r>
            <w:r>
              <w:rPr>
                <w:rFonts w:eastAsia="Times New Roman" w:cs="Times New Roman"/>
                <w:sz w:val="28"/>
                <w:szCs w:val="28"/>
              </w:rPr>
              <w:t>дополнительного образования</w:t>
            </w:r>
            <w:r w:rsidRPr="00053618">
              <w:rPr>
                <w:rFonts w:eastAsia="Times New Roman" w:cs="Times New Roman"/>
                <w:sz w:val="28"/>
                <w:szCs w:val="28"/>
              </w:rPr>
              <w:t xml:space="preserve"> «</w:t>
            </w:r>
            <w:proofErr w:type="spellStart"/>
            <w:r w:rsidRPr="00053618">
              <w:rPr>
                <w:rFonts w:eastAsia="Times New Roman" w:cs="Times New Roman"/>
                <w:sz w:val="28"/>
                <w:szCs w:val="28"/>
              </w:rPr>
              <w:t>Пристенская</w:t>
            </w:r>
            <w:proofErr w:type="spellEnd"/>
            <w:r w:rsidRPr="00053618">
              <w:rPr>
                <w:rFonts w:eastAsia="Times New Roman" w:cs="Times New Roman"/>
                <w:sz w:val="28"/>
                <w:szCs w:val="28"/>
              </w:rPr>
              <w:t xml:space="preserve"> ДШИ им. В.Гридина»</w:t>
            </w:r>
          </w:p>
        </w:tc>
      </w:tr>
    </w:tbl>
    <w:p w:rsidR="0005682F" w:rsidRDefault="0005682F" w:rsidP="0005682F"/>
    <w:p w:rsidR="0005682F" w:rsidRPr="002547A2" w:rsidRDefault="0005682F" w:rsidP="0005682F">
      <w:r w:rsidRPr="002547A2">
        <w:br w:type="page"/>
      </w:r>
    </w:p>
    <w:p w:rsidR="00BB5111" w:rsidRPr="00BB5111" w:rsidRDefault="00BB5111" w:rsidP="00BB5111">
      <w:pPr>
        <w:pStyle w:val="1"/>
        <w:jc w:val="right"/>
        <w:rPr>
          <w:b w:val="0"/>
          <w:sz w:val="28"/>
        </w:rPr>
      </w:pPr>
      <w:r w:rsidRPr="00BB5111">
        <w:rPr>
          <w:b w:val="0"/>
          <w:sz w:val="28"/>
        </w:rPr>
        <w:lastRenderedPageBreak/>
        <w:t>Приложение 1</w:t>
      </w:r>
    </w:p>
    <w:p w:rsidR="00BB5111" w:rsidRDefault="00BB5111" w:rsidP="00974979">
      <w:pPr>
        <w:pStyle w:val="1"/>
        <w:rPr>
          <w:sz w:val="28"/>
        </w:rPr>
      </w:pPr>
    </w:p>
    <w:p w:rsidR="00974979" w:rsidRPr="00BB5111" w:rsidRDefault="00974979" w:rsidP="00BB5111">
      <w:pPr>
        <w:pStyle w:val="1"/>
        <w:jc w:val="center"/>
        <w:rPr>
          <w:sz w:val="28"/>
        </w:rPr>
      </w:pPr>
      <w:r w:rsidRPr="00C82260">
        <w:rPr>
          <w:sz w:val="28"/>
        </w:rPr>
        <w:t xml:space="preserve">Методика </w:t>
      </w:r>
      <w:bookmarkEnd w:id="1"/>
      <w:bookmarkEnd w:id="2"/>
      <w:proofErr w:type="gramStart"/>
      <w:r w:rsidR="00BB5111">
        <w:rPr>
          <w:sz w:val="28"/>
        </w:rPr>
        <w:t xml:space="preserve">проведения независимой оценки качества условий осуществления </w:t>
      </w:r>
      <w:r w:rsidR="00BB5111" w:rsidRPr="00BB5111">
        <w:rPr>
          <w:rStyle w:val="115pt0pt"/>
          <w:rFonts w:eastAsiaTheme="majorEastAsia"/>
          <w:sz w:val="28"/>
          <w:szCs w:val="28"/>
        </w:rPr>
        <w:t>образовательной деятельности</w:t>
      </w:r>
      <w:proofErr w:type="gramEnd"/>
      <w:r w:rsidR="00BB5111" w:rsidRPr="00BB5111">
        <w:rPr>
          <w:rStyle w:val="115pt0pt"/>
          <w:rFonts w:eastAsiaTheme="majorEastAsia"/>
          <w:sz w:val="28"/>
          <w:szCs w:val="28"/>
        </w:rPr>
        <w:t xml:space="preserve"> организациями, осуществляющими образовательную деятельность</w:t>
      </w:r>
      <w:r w:rsidR="00BB5111" w:rsidRPr="00BB5111">
        <w:rPr>
          <w:sz w:val="28"/>
        </w:rPr>
        <w:t xml:space="preserve"> в сфере образования</w:t>
      </w:r>
    </w:p>
    <w:p w:rsidR="00974979" w:rsidRPr="00B27335" w:rsidRDefault="00974979" w:rsidP="00974979">
      <w:pPr>
        <w:ind w:firstLine="709"/>
        <w:jc w:val="both"/>
        <w:rPr>
          <w:sz w:val="28"/>
          <w:szCs w:val="28"/>
        </w:rPr>
      </w:pPr>
      <w:bookmarkStart w:id="4" w:name="_Toc521663766"/>
      <w:r>
        <w:rPr>
          <w:sz w:val="28"/>
          <w:szCs w:val="28"/>
        </w:rPr>
        <w:t>1. Независимая оценка качества</w:t>
      </w:r>
      <w:r w:rsidRPr="00B27335">
        <w:rPr>
          <w:sz w:val="28"/>
          <w:szCs w:val="28"/>
        </w:rPr>
        <w:t xml:space="preserve"> проводится по 5 критериям:</w:t>
      </w:r>
    </w:p>
    <w:p w:rsidR="00974979" w:rsidRPr="00B27335" w:rsidRDefault="00974979" w:rsidP="00974979">
      <w:pPr>
        <w:jc w:val="both"/>
        <w:rPr>
          <w:sz w:val="28"/>
          <w:szCs w:val="28"/>
        </w:rPr>
      </w:pPr>
      <w:r w:rsidRPr="00B27335">
        <w:rPr>
          <w:sz w:val="28"/>
          <w:szCs w:val="28"/>
        </w:rPr>
        <w:t>- открытость</w:t>
      </w:r>
      <w:r>
        <w:rPr>
          <w:sz w:val="28"/>
          <w:szCs w:val="28"/>
        </w:rPr>
        <w:t xml:space="preserve"> </w:t>
      </w:r>
      <w:r w:rsidRPr="00B27335">
        <w:rPr>
          <w:sz w:val="28"/>
          <w:szCs w:val="28"/>
        </w:rPr>
        <w:t>и</w:t>
      </w:r>
      <w:r>
        <w:rPr>
          <w:sz w:val="28"/>
          <w:szCs w:val="28"/>
        </w:rPr>
        <w:t xml:space="preserve"> </w:t>
      </w:r>
      <w:r w:rsidRPr="00B27335">
        <w:rPr>
          <w:sz w:val="28"/>
          <w:szCs w:val="28"/>
        </w:rPr>
        <w:t>доступность</w:t>
      </w:r>
      <w:r>
        <w:rPr>
          <w:sz w:val="28"/>
          <w:szCs w:val="28"/>
        </w:rPr>
        <w:t xml:space="preserve"> </w:t>
      </w:r>
      <w:r w:rsidRPr="00B27335">
        <w:rPr>
          <w:sz w:val="28"/>
          <w:szCs w:val="28"/>
        </w:rPr>
        <w:t>информации</w:t>
      </w:r>
      <w:r>
        <w:rPr>
          <w:sz w:val="28"/>
          <w:szCs w:val="28"/>
        </w:rPr>
        <w:t xml:space="preserve"> </w:t>
      </w:r>
      <w:r w:rsidRPr="00B27335">
        <w:rPr>
          <w:sz w:val="28"/>
          <w:szCs w:val="28"/>
        </w:rPr>
        <w:t>об</w:t>
      </w:r>
      <w:r>
        <w:rPr>
          <w:sz w:val="28"/>
          <w:szCs w:val="28"/>
        </w:rPr>
        <w:t xml:space="preserve"> </w:t>
      </w:r>
      <w:r w:rsidRPr="00B27335">
        <w:rPr>
          <w:sz w:val="28"/>
          <w:szCs w:val="28"/>
        </w:rPr>
        <w:t>образовательной организации;</w:t>
      </w:r>
    </w:p>
    <w:p w:rsidR="00974979" w:rsidRPr="00B27335" w:rsidRDefault="00974979" w:rsidP="00974979">
      <w:pPr>
        <w:jc w:val="both"/>
        <w:rPr>
          <w:sz w:val="28"/>
          <w:szCs w:val="28"/>
        </w:rPr>
      </w:pPr>
      <w:r w:rsidRPr="00B27335">
        <w:rPr>
          <w:sz w:val="28"/>
          <w:szCs w:val="28"/>
        </w:rPr>
        <w:t>- комфортность условий предоставления образовательных услуг;</w:t>
      </w:r>
    </w:p>
    <w:p w:rsidR="00974979" w:rsidRPr="00B27335" w:rsidRDefault="00974979" w:rsidP="00974979">
      <w:pPr>
        <w:jc w:val="both"/>
        <w:rPr>
          <w:sz w:val="28"/>
          <w:szCs w:val="28"/>
        </w:rPr>
      </w:pPr>
      <w:r w:rsidRPr="00B27335">
        <w:rPr>
          <w:sz w:val="28"/>
          <w:szCs w:val="28"/>
        </w:rPr>
        <w:t>- доступность услуг для инвалидов;</w:t>
      </w:r>
    </w:p>
    <w:p w:rsidR="00974979" w:rsidRPr="00B27335" w:rsidRDefault="00974979" w:rsidP="00974979">
      <w:pPr>
        <w:jc w:val="both"/>
        <w:rPr>
          <w:sz w:val="28"/>
          <w:szCs w:val="28"/>
        </w:rPr>
      </w:pPr>
      <w:r w:rsidRPr="00B27335">
        <w:rPr>
          <w:sz w:val="28"/>
          <w:szCs w:val="28"/>
        </w:rPr>
        <w:t>- доброжелательность,</w:t>
      </w:r>
      <w:r>
        <w:rPr>
          <w:sz w:val="28"/>
          <w:szCs w:val="28"/>
        </w:rPr>
        <w:t xml:space="preserve"> </w:t>
      </w:r>
      <w:r w:rsidRPr="00B27335">
        <w:rPr>
          <w:sz w:val="28"/>
          <w:szCs w:val="28"/>
        </w:rPr>
        <w:t>вежливость</w:t>
      </w:r>
      <w:r>
        <w:rPr>
          <w:sz w:val="28"/>
          <w:szCs w:val="28"/>
        </w:rPr>
        <w:t xml:space="preserve"> </w:t>
      </w:r>
      <w:r w:rsidRPr="00B27335">
        <w:rPr>
          <w:sz w:val="28"/>
          <w:szCs w:val="28"/>
        </w:rPr>
        <w:t>работников</w:t>
      </w:r>
      <w:r>
        <w:rPr>
          <w:sz w:val="28"/>
          <w:szCs w:val="28"/>
        </w:rPr>
        <w:t xml:space="preserve"> </w:t>
      </w:r>
      <w:r w:rsidRPr="00B27335">
        <w:rPr>
          <w:sz w:val="28"/>
          <w:szCs w:val="28"/>
        </w:rPr>
        <w:t>образовательных организаций;</w:t>
      </w:r>
    </w:p>
    <w:p w:rsidR="00974979" w:rsidRPr="00B27335" w:rsidRDefault="00974979" w:rsidP="00974979">
      <w:pPr>
        <w:jc w:val="both"/>
        <w:rPr>
          <w:sz w:val="28"/>
          <w:szCs w:val="28"/>
        </w:rPr>
      </w:pPr>
      <w:r w:rsidRPr="00B27335">
        <w:rPr>
          <w:sz w:val="28"/>
          <w:szCs w:val="28"/>
        </w:rPr>
        <w:t>- удовлетворенность условиями оказания услуг.</w:t>
      </w:r>
    </w:p>
    <w:p w:rsidR="00974979" w:rsidRDefault="00974979" w:rsidP="00974979">
      <w:pPr>
        <w:ind w:firstLine="709"/>
        <w:jc w:val="both"/>
        <w:rPr>
          <w:sz w:val="28"/>
          <w:szCs w:val="28"/>
        </w:rPr>
      </w:pPr>
      <w:r w:rsidRPr="00B27335">
        <w:rPr>
          <w:sz w:val="28"/>
          <w:szCs w:val="28"/>
        </w:rPr>
        <w:t>Каждый</w:t>
      </w:r>
      <w:r>
        <w:rPr>
          <w:sz w:val="28"/>
          <w:szCs w:val="28"/>
        </w:rPr>
        <w:t xml:space="preserve"> </w:t>
      </w:r>
      <w:r w:rsidRPr="00B27335">
        <w:rPr>
          <w:sz w:val="28"/>
          <w:szCs w:val="28"/>
        </w:rPr>
        <w:t>критерий</w:t>
      </w:r>
      <w:r>
        <w:rPr>
          <w:sz w:val="28"/>
          <w:szCs w:val="28"/>
        </w:rPr>
        <w:t xml:space="preserve"> </w:t>
      </w:r>
      <w:r w:rsidRPr="00B27335">
        <w:rPr>
          <w:sz w:val="28"/>
          <w:szCs w:val="28"/>
        </w:rPr>
        <w:t>представлен</w:t>
      </w:r>
      <w:r>
        <w:rPr>
          <w:sz w:val="28"/>
          <w:szCs w:val="28"/>
        </w:rPr>
        <w:t xml:space="preserve"> </w:t>
      </w:r>
      <w:r w:rsidRPr="00B27335">
        <w:rPr>
          <w:sz w:val="28"/>
          <w:szCs w:val="28"/>
        </w:rPr>
        <w:t>3</w:t>
      </w:r>
      <w:r>
        <w:rPr>
          <w:sz w:val="28"/>
          <w:szCs w:val="28"/>
        </w:rPr>
        <w:t xml:space="preserve"> </w:t>
      </w:r>
      <w:r w:rsidRPr="00B27335">
        <w:rPr>
          <w:sz w:val="28"/>
          <w:szCs w:val="28"/>
        </w:rPr>
        <w:t>показателями,</w:t>
      </w:r>
      <w:r>
        <w:rPr>
          <w:sz w:val="28"/>
          <w:szCs w:val="28"/>
        </w:rPr>
        <w:t xml:space="preserve"> </w:t>
      </w:r>
      <w:r w:rsidRPr="00B27335">
        <w:rPr>
          <w:sz w:val="28"/>
          <w:szCs w:val="28"/>
        </w:rPr>
        <w:t>которые представлены</w:t>
      </w:r>
      <w:r>
        <w:rPr>
          <w:sz w:val="28"/>
          <w:szCs w:val="28"/>
        </w:rPr>
        <w:t xml:space="preserve"> </w:t>
      </w:r>
      <w:r w:rsidRPr="00B27335">
        <w:rPr>
          <w:sz w:val="28"/>
          <w:szCs w:val="28"/>
        </w:rPr>
        <w:t>индикаторами</w:t>
      </w:r>
      <w:r>
        <w:rPr>
          <w:sz w:val="28"/>
          <w:szCs w:val="28"/>
        </w:rPr>
        <w:t xml:space="preserve"> </w:t>
      </w:r>
      <w:r w:rsidRPr="00B27335">
        <w:rPr>
          <w:sz w:val="28"/>
          <w:szCs w:val="28"/>
        </w:rPr>
        <w:t>параметров</w:t>
      </w:r>
      <w:r>
        <w:rPr>
          <w:sz w:val="28"/>
          <w:szCs w:val="28"/>
        </w:rPr>
        <w:t xml:space="preserve"> </w:t>
      </w:r>
      <w:r w:rsidRPr="00B27335">
        <w:rPr>
          <w:sz w:val="28"/>
          <w:szCs w:val="28"/>
        </w:rPr>
        <w:t>оценки.</w:t>
      </w:r>
      <w:r>
        <w:rPr>
          <w:sz w:val="28"/>
          <w:szCs w:val="28"/>
        </w:rPr>
        <w:t xml:space="preserve"> </w:t>
      </w:r>
      <w:r w:rsidRPr="00B27335">
        <w:rPr>
          <w:sz w:val="28"/>
          <w:szCs w:val="28"/>
        </w:rPr>
        <w:t>Значения</w:t>
      </w:r>
      <w:r>
        <w:rPr>
          <w:sz w:val="28"/>
          <w:szCs w:val="28"/>
        </w:rPr>
        <w:t xml:space="preserve"> </w:t>
      </w:r>
      <w:r w:rsidRPr="00B27335">
        <w:rPr>
          <w:sz w:val="28"/>
          <w:szCs w:val="28"/>
        </w:rPr>
        <w:t>индикаторов рассчитываются</w:t>
      </w:r>
      <w:r>
        <w:rPr>
          <w:sz w:val="28"/>
          <w:szCs w:val="28"/>
        </w:rPr>
        <w:t xml:space="preserve"> </w:t>
      </w:r>
      <w:r w:rsidRPr="00B27335">
        <w:rPr>
          <w:sz w:val="28"/>
          <w:szCs w:val="28"/>
        </w:rPr>
        <w:t>по</w:t>
      </w:r>
      <w:r>
        <w:rPr>
          <w:sz w:val="28"/>
          <w:szCs w:val="28"/>
        </w:rPr>
        <w:t xml:space="preserve"> </w:t>
      </w:r>
      <w:r w:rsidRPr="00B27335">
        <w:rPr>
          <w:sz w:val="28"/>
          <w:szCs w:val="28"/>
        </w:rPr>
        <w:t>формуле,</w:t>
      </w:r>
      <w:r>
        <w:rPr>
          <w:sz w:val="28"/>
          <w:szCs w:val="28"/>
        </w:rPr>
        <w:t xml:space="preserve"> </w:t>
      </w:r>
      <w:r w:rsidRPr="00B27335">
        <w:rPr>
          <w:sz w:val="28"/>
          <w:szCs w:val="28"/>
        </w:rPr>
        <w:t>указанной</w:t>
      </w:r>
      <w:r>
        <w:rPr>
          <w:sz w:val="28"/>
          <w:szCs w:val="28"/>
        </w:rPr>
        <w:t xml:space="preserve"> </w:t>
      </w:r>
      <w:r w:rsidRPr="00B27335">
        <w:rPr>
          <w:sz w:val="28"/>
          <w:szCs w:val="28"/>
        </w:rPr>
        <w:t>в</w:t>
      </w:r>
      <w:r>
        <w:rPr>
          <w:sz w:val="28"/>
          <w:szCs w:val="28"/>
        </w:rPr>
        <w:t xml:space="preserve"> </w:t>
      </w:r>
      <w:r w:rsidRPr="00B27335">
        <w:rPr>
          <w:sz w:val="28"/>
          <w:szCs w:val="28"/>
        </w:rPr>
        <w:t>методике.</w:t>
      </w:r>
      <w:r>
        <w:rPr>
          <w:sz w:val="28"/>
          <w:szCs w:val="28"/>
        </w:rPr>
        <w:t xml:space="preserve"> </w:t>
      </w:r>
      <w:r w:rsidRPr="00B27335">
        <w:rPr>
          <w:sz w:val="28"/>
          <w:szCs w:val="28"/>
        </w:rPr>
        <w:t>Значения</w:t>
      </w:r>
      <w:r>
        <w:rPr>
          <w:sz w:val="28"/>
          <w:szCs w:val="28"/>
        </w:rPr>
        <w:t xml:space="preserve"> </w:t>
      </w:r>
      <w:r w:rsidRPr="00B27335">
        <w:rPr>
          <w:sz w:val="28"/>
          <w:szCs w:val="28"/>
        </w:rPr>
        <w:t>показателей также</w:t>
      </w:r>
      <w:r>
        <w:rPr>
          <w:sz w:val="28"/>
          <w:szCs w:val="28"/>
        </w:rPr>
        <w:t xml:space="preserve"> </w:t>
      </w:r>
      <w:r w:rsidRPr="00B27335">
        <w:rPr>
          <w:sz w:val="28"/>
          <w:szCs w:val="28"/>
        </w:rPr>
        <w:t>рассчитываются</w:t>
      </w:r>
      <w:r>
        <w:rPr>
          <w:sz w:val="28"/>
          <w:szCs w:val="28"/>
        </w:rPr>
        <w:t xml:space="preserve"> </w:t>
      </w:r>
      <w:r w:rsidRPr="00B27335">
        <w:rPr>
          <w:sz w:val="28"/>
          <w:szCs w:val="28"/>
        </w:rPr>
        <w:t>по</w:t>
      </w:r>
      <w:r>
        <w:rPr>
          <w:sz w:val="28"/>
          <w:szCs w:val="28"/>
        </w:rPr>
        <w:t xml:space="preserve"> </w:t>
      </w:r>
      <w:r w:rsidRPr="00B27335">
        <w:rPr>
          <w:sz w:val="28"/>
          <w:szCs w:val="28"/>
        </w:rPr>
        <w:t>формуле</w:t>
      </w:r>
      <w:r>
        <w:rPr>
          <w:sz w:val="28"/>
          <w:szCs w:val="28"/>
        </w:rPr>
        <w:t xml:space="preserve"> </w:t>
      </w:r>
      <w:r w:rsidRPr="00B27335">
        <w:rPr>
          <w:sz w:val="28"/>
          <w:szCs w:val="28"/>
        </w:rPr>
        <w:t>с</w:t>
      </w:r>
      <w:r>
        <w:rPr>
          <w:sz w:val="28"/>
          <w:szCs w:val="28"/>
        </w:rPr>
        <w:t xml:space="preserve"> </w:t>
      </w:r>
      <w:r w:rsidRPr="00B27335">
        <w:rPr>
          <w:sz w:val="28"/>
          <w:szCs w:val="28"/>
        </w:rPr>
        <w:t>учётом</w:t>
      </w:r>
      <w:r>
        <w:rPr>
          <w:sz w:val="28"/>
          <w:szCs w:val="28"/>
        </w:rPr>
        <w:t xml:space="preserve"> </w:t>
      </w:r>
      <w:r w:rsidRPr="00B27335">
        <w:rPr>
          <w:sz w:val="28"/>
          <w:szCs w:val="28"/>
        </w:rPr>
        <w:t>значимости</w:t>
      </w:r>
      <w:r>
        <w:rPr>
          <w:sz w:val="28"/>
          <w:szCs w:val="28"/>
        </w:rPr>
        <w:t xml:space="preserve"> </w:t>
      </w:r>
      <w:r w:rsidRPr="00B27335">
        <w:rPr>
          <w:sz w:val="28"/>
          <w:szCs w:val="28"/>
        </w:rPr>
        <w:t>показателя,</w:t>
      </w:r>
      <w:r>
        <w:rPr>
          <w:sz w:val="28"/>
          <w:szCs w:val="28"/>
        </w:rPr>
        <w:t xml:space="preserve"> </w:t>
      </w:r>
      <w:r w:rsidRPr="00B27335">
        <w:rPr>
          <w:sz w:val="28"/>
          <w:szCs w:val="28"/>
        </w:rPr>
        <w:t xml:space="preserve">представленного в процентах. Сумма величин трёх показателей внутри каждого из критериев также составляет 100%. </w:t>
      </w:r>
    </w:p>
    <w:p w:rsidR="00974979" w:rsidRPr="0005211F" w:rsidRDefault="00974979" w:rsidP="00974979">
      <w:pPr>
        <w:ind w:firstLine="709"/>
        <w:jc w:val="both"/>
        <w:rPr>
          <w:sz w:val="28"/>
          <w:szCs w:val="28"/>
        </w:rPr>
      </w:pPr>
      <w:r w:rsidRPr="0005211F">
        <w:rPr>
          <w:sz w:val="28"/>
          <w:szCs w:val="28"/>
        </w:rPr>
        <w:t>2. Характеристика критериев и показателей оценки качества.</w:t>
      </w:r>
    </w:p>
    <w:p w:rsidR="00974979" w:rsidRPr="0048546E" w:rsidRDefault="00974979" w:rsidP="00974979">
      <w:pPr>
        <w:ind w:firstLine="709"/>
        <w:jc w:val="both"/>
        <w:rPr>
          <w:sz w:val="28"/>
          <w:szCs w:val="28"/>
        </w:rPr>
      </w:pPr>
      <w:r>
        <w:rPr>
          <w:sz w:val="28"/>
          <w:szCs w:val="28"/>
        </w:rPr>
        <w:t xml:space="preserve">Таблица </w:t>
      </w:r>
      <w:r w:rsidRPr="0005211F">
        <w:rPr>
          <w:sz w:val="28"/>
          <w:szCs w:val="28"/>
        </w:rPr>
        <w:t>2.1. Для</w:t>
      </w:r>
      <w:r>
        <w:rPr>
          <w:sz w:val="28"/>
          <w:szCs w:val="28"/>
        </w:rPr>
        <w:t xml:space="preserve"> </w:t>
      </w:r>
      <w:r w:rsidRPr="0005211F">
        <w:rPr>
          <w:sz w:val="28"/>
          <w:szCs w:val="28"/>
        </w:rPr>
        <w:t>расчёта</w:t>
      </w:r>
      <w:r>
        <w:rPr>
          <w:sz w:val="28"/>
          <w:szCs w:val="28"/>
        </w:rPr>
        <w:t xml:space="preserve"> </w:t>
      </w:r>
      <w:r w:rsidRPr="0005211F">
        <w:rPr>
          <w:sz w:val="28"/>
          <w:szCs w:val="28"/>
        </w:rPr>
        <w:t>количественных</w:t>
      </w:r>
      <w:r>
        <w:rPr>
          <w:sz w:val="28"/>
          <w:szCs w:val="28"/>
        </w:rPr>
        <w:t xml:space="preserve"> </w:t>
      </w:r>
      <w:r w:rsidRPr="0005211F">
        <w:rPr>
          <w:sz w:val="28"/>
          <w:szCs w:val="28"/>
        </w:rPr>
        <w:t>результатов</w:t>
      </w:r>
      <w:r>
        <w:rPr>
          <w:sz w:val="28"/>
          <w:szCs w:val="28"/>
        </w:rPr>
        <w:t xml:space="preserve"> </w:t>
      </w:r>
      <w:r w:rsidRPr="0005211F">
        <w:rPr>
          <w:sz w:val="28"/>
          <w:szCs w:val="28"/>
        </w:rPr>
        <w:t>НОК</w:t>
      </w:r>
      <w:r>
        <w:rPr>
          <w:sz w:val="28"/>
          <w:szCs w:val="28"/>
        </w:rPr>
        <w:t xml:space="preserve"> </w:t>
      </w:r>
      <w:r w:rsidRPr="0005211F">
        <w:rPr>
          <w:sz w:val="28"/>
          <w:szCs w:val="28"/>
        </w:rPr>
        <w:t xml:space="preserve">устанавливается </w:t>
      </w:r>
      <w:r w:rsidRPr="0048546E">
        <w:rPr>
          <w:sz w:val="28"/>
          <w:szCs w:val="28"/>
        </w:rPr>
        <w:t>значимость критериев оценки качества:</w:t>
      </w:r>
    </w:p>
    <w:tbl>
      <w:tblPr>
        <w:tblStyle w:val="ad"/>
        <w:tblW w:w="0" w:type="auto"/>
        <w:tblLook w:val="04A0"/>
      </w:tblPr>
      <w:tblGrid>
        <w:gridCol w:w="817"/>
        <w:gridCol w:w="6804"/>
        <w:gridCol w:w="1949"/>
      </w:tblGrid>
      <w:tr w:rsidR="00974979" w:rsidRPr="0048546E" w:rsidTr="00053618">
        <w:tc>
          <w:tcPr>
            <w:tcW w:w="817" w:type="dxa"/>
            <w:shd w:val="clear" w:color="auto" w:fill="EAF1DD" w:themeFill="accent3" w:themeFillTint="33"/>
          </w:tcPr>
          <w:p w:rsidR="00974979" w:rsidRPr="0048546E" w:rsidRDefault="00974979" w:rsidP="00053618">
            <w:pPr>
              <w:jc w:val="center"/>
              <w:rPr>
                <w:sz w:val="28"/>
                <w:szCs w:val="28"/>
              </w:rPr>
            </w:pPr>
            <w:r w:rsidRPr="0048546E">
              <w:rPr>
                <w:sz w:val="28"/>
                <w:szCs w:val="28"/>
              </w:rPr>
              <w:t xml:space="preserve">№ </w:t>
            </w:r>
            <w:proofErr w:type="gramStart"/>
            <w:r w:rsidRPr="0048546E">
              <w:rPr>
                <w:sz w:val="28"/>
                <w:szCs w:val="28"/>
              </w:rPr>
              <w:t>п</w:t>
            </w:r>
            <w:proofErr w:type="gramEnd"/>
            <w:r w:rsidRPr="0048546E">
              <w:rPr>
                <w:sz w:val="28"/>
                <w:szCs w:val="28"/>
              </w:rPr>
              <w:t>/п</w:t>
            </w:r>
          </w:p>
        </w:tc>
        <w:tc>
          <w:tcPr>
            <w:tcW w:w="6804" w:type="dxa"/>
            <w:shd w:val="clear" w:color="auto" w:fill="EAF1DD" w:themeFill="accent3" w:themeFillTint="33"/>
          </w:tcPr>
          <w:p w:rsidR="00974979" w:rsidRPr="0048546E" w:rsidRDefault="00974979" w:rsidP="00053618">
            <w:pPr>
              <w:jc w:val="center"/>
              <w:rPr>
                <w:sz w:val="28"/>
                <w:szCs w:val="28"/>
              </w:rPr>
            </w:pPr>
            <w:r w:rsidRPr="0048546E">
              <w:rPr>
                <w:sz w:val="28"/>
                <w:szCs w:val="28"/>
              </w:rPr>
              <w:t>Критерий</w:t>
            </w:r>
          </w:p>
        </w:tc>
        <w:tc>
          <w:tcPr>
            <w:tcW w:w="1949" w:type="dxa"/>
            <w:shd w:val="clear" w:color="auto" w:fill="EAF1DD" w:themeFill="accent3" w:themeFillTint="33"/>
          </w:tcPr>
          <w:p w:rsidR="00974979" w:rsidRPr="0048546E" w:rsidRDefault="00974979" w:rsidP="00053618">
            <w:pPr>
              <w:jc w:val="center"/>
              <w:rPr>
                <w:sz w:val="28"/>
                <w:szCs w:val="28"/>
              </w:rPr>
            </w:pPr>
            <w:r w:rsidRPr="0048546E">
              <w:rPr>
                <w:sz w:val="28"/>
                <w:szCs w:val="28"/>
              </w:rPr>
              <w:t>Коэффициент значимости критериев</w:t>
            </w:r>
          </w:p>
        </w:tc>
      </w:tr>
      <w:tr w:rsidR="00974979" w:rsidRPr="0048546E" w:rsidTr="00053618">
        <w:tc>
          <w:tcPr>
            <w:tcW w:w="817" w:type="dxa"/>
          </w:tcPr>
          <w:p w:rsidR="00974979" w:rsidRPr="0048546E" w:rsidRDefault="00974979" w:rsidP="00053618">
            <w:pPr>
              <w:jc w:val="center"/>
              <w:rPr>
                <w:sz w:val="28"/>
                <w:szCs w:val="28"/>
              </w:rPr>
            </w:pPr>
            <w:r w:rsidRPr="0048546E">
              <w:rPr>
                <w:sz w:val="28"/>
                <w:szCs w:val="28"/>
              </w:rPr>
              <w:t>1.</w:t>
            </w:r>
          </w:p>
        </w:tc>
        <w:tc>
          <w:tcPr>
            <w:tcW w:w="6804" w:type="dxa"/>
          </w:tcPr>
          <w:p w:rsidR="00974979" w:rsidRPr="0048546E" w:rsidRDefault="00974979" w:rsidP="00053618">
            <w:pPr>
              <w:jc w:val="both"/>
              <w:rPr>
                <w:sz w:val="28"/>
                <w:szCs w:val="28"/>
              </w:rPr>
            </w:pPr>
            <w:r w:rsidRPr="0048546E">
              <w:rPr>
                <w:sz w:val="28"/>
                <w:szCs w:val="28"/>
              </w:rPr>
              <w:t>Открытость и доступность информации об образовательной организации</w:t>
            </w:r>
          </w:p>
        </w:tc>
        <w:tc>
          <w:tcPr>
            <w:tcW w:w="1949" w:type="dxa"/>
          </w:tcPr>
          <w:p w:rsidR="00974979" w:rsidRPr="0048546E" w:rsidRDefault="00974979" w:rsidP="00053618">
            <w:pPr>
              <w:jc w:val="center"/>
              <w:rPr>
                <w:sz w:val="28"/>
                <w:szCs w:val="28"/>
              </w:rPr>
            </w:pPr>
            <w:r w:rsidRPr="0048546E">
              <w:rPr>
                <w:sz w:val="28"/>
                <w:szCs w:val="28"/>
              </w:rPr>
              <w:t>20%</w:t>
            </w:r>
          </w:p>
        </w:tc>
      </w:tr>
      <w:tr w:rsidR="00974979" w:rsidRPr="0048546E" w:rsidTr="00053618">
        <w:tc>
          <w:tcPr>
            <w:tcW w:w="817" w:type="dxa"/>
          </w:tcPr>
          <w:p w:rsidR="00974979" w:rsidRPr="0048546E" w:rsidRDefault="00974979" w:rsidP="00053618">
            <w:pPr>
              <w:jc w:val="center"/>
              <w:rPr>
                <w:sz w:val="28"/>
                <w:szCs w:val="28"/>
              </w:rPr>
            </w:pPr>
            <w:r w:rsidRPr="0048546E">
              <w:rPr>
                <w:sz w:val="28"/>
                <w:szCs w:val="28"/>
              </w:rPr>
              <w:t>2.</w:t>
            </w:r>
          </w:p>
        </w:tc>
        <w:tc>
          <w:tcPr>
            <w:tcW w:w="6804" w:type="dxa"/>
          </w:tcPr>
          <w:p w:rsidR="00974979" w:rsidRPr="0048546E" w:rsidRDefault="00974979" w:rsidP="00053618">
            <w:pPr>
              <w:jc w:val="both"/>
              <w:rPr>
                <w:sz w:val="28"/>
                <w:szCs w:val="28"/>
              </w:rPr>
            </w:pPr>
            <w:r w:rsidRPr="0048546E">
              <w:rPr>
                <w:sz w:val="28"/>
                <w:szCs w:val="28"/>
              </w:rPr>
              <w:t>Комфортность условий предоставления образовательных услуг</w:t>
            </w:r>
          </w:p>
        </w:tc>
        <w:tc>
          <w:tcPr>
            <w:tcW w:w="1949" w:type="dxa"/>
          </w:tcPr>
          <w:p w:rsidR="00974979" w:rsidRPr="0048546E" w:rsidRDefault="00974979" w:rsidP="00053618">
            <w:pPr>
              <w:jc w:val="center"/>
              <w:rPr>
                <w:sz w:val="28"/>
                <w:szCs w:val="28"/>
              </w:rPr>
            </w:pPr>
            <w:r w:rsidRPr="0048546E">
              <w:rPr>
                <w:sz w:val="28"/>
                <w:szCs w:val="28"/>
              </w:rPr>
              <w:t>20%</w:t>
            </w:r>
          </w:p>
        </w:tc>
      </w:tr>
      <w:tr w:rsidR="00974979" w:rsidRPr="0048546E" w:rsidTr="00053618">
        <w:tc>
          <w:tcPr>
            <w:tcW w:w="817" w:type="dxa"/>
          </w:tcPr>
          <w:p w:rsidR="00974979" w:rsidRPr="0048546E" w:rsidRDefault="00974979" w:rsidP="00053618">
            <w:pPr>
              <w:jc w:val="center"/>
              <w:rPr>
                <w:sz w:val="28"/>
                <w:szCs w:val="28"/>
              </w:rPr>
            </w:pPr>
            <w:r w:rsidRPr="0048546E">
              <w:rPr>
                <w:sz w:val="28"/>
                <w:szCs w:val="28"/>
              </w:rPr>
              <w:t>3.</w:t>
            </w:r>
          </w:p>
        </w:tc>
        <w:tc>
          <w:tcPr>
            <w:tcW w:w="6804" w:type="dxa"/>
          </w:tcPr>
          <w:p w:rsidR="00974979" w:rsidRPr="0048546E" w:rsidRDefault="00974979" w:rsidP="00053618">
            <w:pPr>
              <w:jc w:val="both"/>
              <w:rPr>
                <w:sz w:val="28"/>
                <w:szCs w:val="28"/>
              </w:rPr>
            </w:pPr>
            <w:r w:rsidRPr="0048546E">
              <w:rPr>
                <w:sz w:val="28"/>
                <w:szCs w:val="28"/>
              </w:rPr>
              <w:t>Доступность услуг для инвалидов</w:t>
            </w:r>
          </w:p>
        </w:tc>
        <w:tc>
          <w:tcPr>
            <w:tcW w:w="1949" w:type="dxa"/>
          </w:tcPr>
          <w:p w:rsidR="00974979" w:rsidRPr="0048546E" w:rsidRDefault="00974979" w:rsidP="00053618">
            <w:pPr>
              <w:jc w:val="center"/>
              <w:rPr>
                <w:sz w:val="28"/>
                <w:szCs w:val="28"/>
              </w:rPr>
            </w:pPr>
            <w:r w:rsidRPr="0048546E">
              <w:rPr>
                <w:sz w:val="28"/>
                <w:szCs w:val="28"/>
              </w:rPr>
              <w:t>15%</w:t>
            </w:r>
          </w:p>
        </w:tc>
      </w:tr>
      <w:tr w:rsidR="00974979" w:rsidRPr="0048546E" w:rsidTr="00053618">
        <w:tc>
          <w:tcPr>
            <w:tcW w:w="817" w:type="dxa"/>
          </w:tcPr>
          <w:p w:rsidR="00974979" w:rsidRPr="0048546E" w:rsidRDefault="00974979" w:rsidP="00053618">
            <w:pPr>
              <w:jc w:val="center"/>
              <w:rPr>
                <w:sz w:val="28"/>
                <w:szCs w:val="28"/>
              </w:rPr>
            </w:pPr>
            <w:r w:rsidRPr="0048546E">
              <w:rPr>
                <w:sz w:val="28"/>
                <w:szCs w:val="28"/>
              </w:rPr>
              <w:t>4.</w:t>
            </w:r>
          </w:p>
        </w:tc>
        <w:tc>
          <w:tcPr>
            <w:tcW w:w="6804" w:type="dxa"/>
          </w:tcPr>
          <w:p w:rsidR="00974979" w:rsidRPr="0048546E" w:rsidRDefault="00974979" w:rsidP="00053618">
            <w:pPr>
              <w:jc w:val="both"/>
              <w:rPr>
                <w:sz w:val="28"/>
                <w:szCs w:val="28"/>
              </w:rPr>
            </w:pPr>
            <w:r w:rsidRPr="0048546E">
              <w:rPr>
                <w:sz w:val="28"/>
                <w:szCs w:val="28"/>
              </w:rPr>
              <w:t>Доброжелательность, вежливость работников образовательных организаций</w:t>
            </w:r>
          </w:p>
        </w:tc>
        <w:tc>
          <w:tcPr>
            <w:tcW w:w="1949" w:type="dxa"/>
          </w:tcPr>
          <w:p w:rsidR="00974979" w:rsidRPr="0048546E" w:rsidRDefault="00974979" w:rsidP="00053618">
            <w:pPr>
              <w:jc w:val="center"/>
              <w:rPr>
                <w:sz w:val="28"/>
                <w:szCs w:val="28"/>
              </w:rPr>
            </w:pPr>
            <w:r w:rsidRPr="0048546E">
              <w:rPr>
                <w:sz w:val="28"/>
                <w:szCs w:val="28"/>
              </w:rPr>
              <w:t>15%</w:t>
            </w:r>
          </w:p>
        </w:tc>
      </w:tr>
      <w:tr w:rsidR="00974979" w:rsidRPr="0048546E" w:rsidTr="00053618">
        <w:tc>
          <w:tcPr>
            <w:tcW w:w="817" w:type="dxa"/>
          </w:tcPr>
          <w:p w:rsidR="00974979" w:rsidRPr="0048546E" w:rsidRDefault="00974979" w:rsidP="00053618">
            <w:pPr>
              <w:jc w:val="center"/>
              <w:rPr>
                <w:sz w:val="28"/>
                <w:szCs w:val="28"/>
              </w:rPr>
            </w:pPr>
            <w:r w:rsidRPr="0048546E">
              <w:rPr>
                <w:sz w:val="28"/>
                <w:szCs w:val="28"/>
              </w:rPr>
              <w:t>5.</w:t>
            </w:r>
          </w:p>
        </w:tc>
        <w:tc>
          <w:tcPr>
            <w:tcW w:w="6804" w:type="dxa"/>
          </w:tcPr>
          <w:p w:rsidR="00974979" w:rsidRPr="0048546E" w:rsidRDefault="00974979" w:rsidP="00053618">
            <w:pPr>
              <w:jc w:val="both"/>
              <w:rPr>
                <w:sz w:val="28"/>
                <w:szCs w:val="28"/>
              </w:rPr>
            </w:pPr>
            <w:r w:rsidRPr="0048546E">
              <w:rPr>
                <w:sz w:val="28"/>
                <w:szCs w:val="28"/>
              </w:rPr>
              <w:t xml:space="preserve">Удовлетворенность условиями оказания услуг </w:t>
            </w:r>
          </w:p>
        </w:tc>
        <w:tc>
          <w:tcPr>
            <w:tcW w:w="1949" w:type="dxa"/>
          </w:tcPr>
          <w:p w:rsidR="00974979" w:rsidRPr="0048546E" w:rsidRDefault="00974979" w:rsidP="00053618">
            <w:pPr>
              <w:jc w:val="center"/>
              <w:rPr>
                <w:sz w:val="28"/>
                <w:szCs w:val="28"/>
              </w:rPr>
            </w:pPr>
            <w:r w:rsidRPr="0048546E">
              <w:rPr>
                <w:sz w:val="28"/>
                <w:szCs w:val="28"/>
              </w:rPr>
              <w:t>30%</w:t>
            </w:r>
          </w:p>
        </w:tc>
      </w:tr>
      <w:tr w:rsidR="00974979" w:rsidRPr="0048546E" w:rsidTr="00053618">
        <w:tc>
          <w:tcPr>
            <w:tcW w:w="817" w:type="dxa"/>
          </w:tcPr>
          <w:p w:rsidR="00974979" w:rsidRPr="0048546E" w:rsidRDefault="00974979" w:rsidP="00053618">
            <w:pPr>
              <w:jc w:val="both"/>
              <w:rPr>
                <w:sz w:val="28"/>
                <w:szCs w:val="28"/>
              </w:rPr>
            </w:pPr>
          </w:p>
        </w:tc>
        <w:tc>
          <w:tcPr>
            <w:tcW w:w="6804" w:type="dxa"/>
          </w:tcPr>
          <w:p w:rsidR="00974979" w:rsidRPr="0048546E" w:rsidRDefault="00974979" w:rsidP="00053618">
            <w:pPr>
              <w:jc w:val="both"/>
              <w:rPr>
                <w:sz w:val="28"/>
                <w:szCs w:val="28"/>
              </w:rPr>
            </w:pPr>
            <w:r w:rsidRPr="0048546E">
              <w:rPr>
                <w:sz w:val="28"/>
                <w:szCs w:val="28"/>
              </w:rPr>
              <w:t>Итого:</w:t>
            </w:r>
          </w:p>
        </w:tc>
        <w:tc>
          <w:tcPr>
            <w:tcW w:w="1949" w:type="dxa"/>
          </w:tcPr>
          <w:p w:rsidR="00974979" w:rsidRPr="0048546E" w:rsidRDefault="00974979" w:rsidP="00053618">
            <w:pPr>
              <w:jc w:val="center"/>
              <w:rPr>
                <w:sz w:val="28"/>
                <w:szCs w:val="28"/>
              </w:rPr>
            </w:pPr>
            <w:r w:rsidRPr="0048546E">
              <w:rPr>
                <w:sz w:val="28"/>
                <w:szCs w:val="28"/>
              </w:rPr>
              <w:t>100%</w:t>
            </w:r>
          </w:p>
        </w:tc>
      </w:tr>
    </w:tbl>
    <w:p w:rsidR="00974979" w:rsidRPr="0048546E" w:rsidRDefault="00974979" w:rsidP="00974979">
      <w:pPr>
        <w:ind w:firstLine="709"/>
        <w:jc w:val="both"/>
        <w:rPr>
          <w:sz w:val="28"/>
          <w:szCs w:val="28"/>
        </w:rPr>
      </w:pPr>
      <w:r w:rsidRPr="0048546E">
        <w:rPr>
          <w:sz w:val="28"/>
          <w:szCs w:val="28"/>
        </w:rPr>
        <w:t>Сумма величин значимости критериев НОК составляет 100%.</w:t>
      </w:r>
    </w:p>
    <w:p w:rsidR="00974979" w:rsidRDefault="00974979" w:rsidP="00974979">
      <w:pPr>
        <w:ind w:firstLine="709"/>
        <w:jc w:val="both"/>
        <w:rPr>
          <w:sz w:val="28"/>
          <w:szCs w:val="28"/>
        </w:rPr>
      </w:pPr>
    </w:p>
    <w:p w:rsidR="00974979" w:rsidRPr="0005211F" w:rsidRDefault="00974979" w:rsidP="00974979">
      <w:pPr>
        <w:ind w:firstLine="709"/>
        <w:jc w:val="both"/>
        <w:rPr>
          <w:sz w:val="28"/>
          <w:szCs w:val="28"/>
        </w:rPr>
      </w:pPr>
      <w:r w:rsidRPr="0005211F">
        <w:rPr>
          <w:sz w:val="28"/>
          <w:szCs w:val="28"/>
        </w:rPr>
        <w:t>2.2. Содержание</w:t>
      </w:r>
      <w:r>
        <w:rPr>
          <w:sz w:val="28"/>
          <w:szCs w:val="28"/>
        </w:rPr>
        <w:t xml:space="preserve"> </w:t>
      </w:r>
      <w:r w:rsidRPr="0005211F">
        <w:rPr>
          <w:sz w:val="28"/>
          <w:szCs w:val="28"/>
        </w:rPr>
        <w:t>критериев</w:t>
      </w:r>
      <w:r>
        <w:rPr>
          <w:sz w:val="28"/>
          <w:szCs w:val="28"/>
        </w:rPr>
        <w:t xml:space="preserve"> </w:t>
      </w:r>
      <w:r w:rsidRPr="0005211F">
        <w:rPr>
          <w:sz w:val="28"/>
          <w:szCs w:val="28"/>
        </w:rPr>
        <w:t>оценки</w:t>
      </w:r>
      <w:r>
        <w:rPr>
          <w:sz w:val="28"/>
          <w:szCs w:val="28"/>
        </w:rPr>
        <w:t xml:space="preserve"> </w:t>
      </w:r>
      <w:r w:rsidRPr="0005211F">
        <w:rPr>
          <w:sz w:val="28"/>
          <w:szCs w:val="28"/>
        </w:rPr>
        <w:t>качества</w:t>
      </w:r>
      <w:r>
        <w:rPr>
          <w:sz w:val="28"/>
          <w:szCs w:val="28"/>
        </w:rPr>
        <w:t xml:space="preserve"> </w:t>
      </w:r>
      <w:r w:rsidRPr="0005211F">
        <w:rPr>
          <w:sz w:val="28"/>
          <w:szCs w:val="28"/>
        </w:rPr>
        <w:t>характеризует</w:t>
      </w:r>
      <w:r>
        <w:rPr>
          <w:sz w:val="28"/>
          <w:szCs w:val="28"/>
        </w:rPr>
        <w:t xml:space="preserve"> </w:t>
      </w:r>
      <w:r w:rsidRPr="0005211F">
        <w:rPr>
          <w:sz w:val="28"/>
          <w:szCs w:val="28"/>
        </w:rPr>
        <w:t>показатели, которые определяются совокупностью параметров, подлежащих оценке.</w:t>
      </w:r>
    </w:p>
    <w:p w:rsidR="00974979" w:rsidRPr="0005211F" w:rsidRDefault="00974979" w:rsidP="00974979">
      <w:pPr>
        <w:ind w:firstLine="709"/>
        <w:jc w:val="both"/>
        <w:rPr>
          <w:sz w:val="28"/>
          <w:szCs w:val="28"/>
        </w:rPr>
      </w:pPr>
      <w:r w:rsidRPr="0005211F">
        <w:rPr>
          <w:sz w:val="28"/>
          <w:szCs w:val="28"/>
        </w:rPr>
        <w:t>2.3. Значения</w:t>
      </w:r>
      <w:r>
        <w:rPr>
          <w:sz w:val="28"/>
          <w:szCs w:val="28"/>
        </w:rPr>
        <w:t xml:space="preserve"> </w:t>
      </w:r>
      <w:r w:rsidRPr="0005211F">
        <w:rPr>
          <w:sz w:val="28"/>
          <w:szCs w:val="28"/>
        </w:rPr>
        <w:t>показателей</w:t>
      </w:r>
      <w:r>
        <w:rPr>
          <w:sz w:val="28"/>
          <w:szCs w:val="28"/>
        </w:rPr>
        <w:t xml:space="preserve"> </w:t>
      </w:r>
      <w:r w:rsidRPr="0005211F">
        <w:rPr>
          <w:sz w:val="28"/>
          <w:szCs w:val="28"/>
        </w:rPr>
        <w:t>оценки</w:t>
      </w:r>
      <w:r>
        <w:rPr>
          <w:sz w:val="28"/>
          <w:szCs w:val="28"/>
        </w:rPr>
        <w:t xml:space="preserve"> </w:t>
      </w:r>
      <w:r w:rsidRPr="0005211F">
        <w:rPr>
          <w:sz w:val="28"/>
          <w:szCs w:val="28"/>
        </w:rPr>
        <w:t>определяются</w:t>
      </w:r>
      <w:r>
        <w:rPr>
          <w:sz w:val="28"/>
          <w:szCs w:val="28"/>
        </w:rPr>
        <w:t xml:space="preserve"> </w:t>
      </w:r>
      <w:r w:rsidRPr="0005211F">
        <w:rPr>
          <w:sz w:val="28"/>
          <w:szCs w:val="28"/>
        </w:rPr>
        <w:t>в</w:t>
      </w:r>
      <w:r>
        <w:rPr>
          <w:sz w:val="28"/>
          <w:szCs w:val="28"/>
        </w:rPr>
        <w:t xml:space="preserve"> </w:t>
      </w:r>
      <w:r w:rsidRPr="0005211F">
        <w:rPr>
          <w:sz w:val="28"/>
          <w:szCs w:val="28"/>
        </w:rPr>
        <w:t>соответствии</w:t>
      </w:r>
      <w:r>
        <w:rPr>
          <w:sz w:val="28"/>
          <w:szCs w:val="28"/>
        </w:rPr>
        <w:t xml:space="preserve"> </w:t>
      </w:r>
      <w:r w:rsidRPr="0005211F">
        <w:rPr>
          <w:sz w:val="28"/>
          <w:szCs w:val="28"/>
        </w:rPr>
        <w:t>с</w:t>
      </w:r>
      <w:r>
        <w:rPr>
          <w:sz w:val="28"/>
          <w:szCs w:val="28"/>
        </w:rPr>
        <w:t xml:space="preserve"> </w:t>
      </w:r>
      <w:r w:rsidRPr="0005211F">
        <w:rPr>
          <w:sz w:val="28"/>
          <w:szCs w:val="28"/>
        </w:rPr>
        <w:t>их параметрами и индикаторами.</w:t>
      </w:r>
    </w:p>
    <w:p w:rsidR="00974979" w:rsidRPr="0005211F" w:rsidRDefault="00974979" w:rsidP="00974979">
      <w:pPr>
        <w:ind w:firstLine="709"/>
        <w:jc w:val="both"/>
        <w:rPr>
          <w:sz w:val="28"/>
          <w:szCs w:val="28"/>
        </w:rPr>
      </w:pPr>
      <w:r w:rsidRPr="0005211F">
        <w:rPr>
          <w:sz w:val="28"/>
          <w:szCs w:val="28"/>
        </w:rPr>
        <w:t>2.4. Источниками и методами сбора информации о</w:t>
      </w:r>
      <w:r>
        <w:rPr>
          <w:sz w:val="28"/>
          <w:szCs w:val="28"/>
        </w:rPr>
        <w:t xml:space="preserve"> </w:t>
      </w:r>
      <w:r w:rsidRPr="0005211F">
        <w:rPr>
          <w:sz w:val="28"/>
          <w:szCs w:val="28"/>
        </w:rPr>
        <w:t>НОК</w:t>
      </w:r>
      <w:r>
        <w:rPr>
          <w:sz w:val="28"/>
          <w:szCs w:val="28"/>
        </w:rPr>
        <w:t xml:space="preserve"> </w:t>
      </w:r>
      <w:r w:rsidRPr="0005211F">
        <w:rPr>
          <w:sz w:val="28"/>
          <w:szCs w:val="28"/>
        </w:rPr>
        <w:t>в соответствии с установленными показателями являются:</w:t>
      </w:r>
    </w:p>
    <w:p w:rsidR="00974979" w:rsidRPr="0005211F" w:rsidRDefault="00974979" w:rsidP="00974979">
      <w:pPr>
        <w:ind w:firstLine="709"/>
        <w:jc w:val="both"/>
        <w:rPr>
          <w:sz w:val="28"/>
          <w:szCs w:val="28"/>
        </w:rPr>
      </w:pPr>
      <w:r w:rsidRPr="0005211F">
        <w:rPr>
          <w:sz w:val="28"/>
          <w:szCs w:val="28"/>
        </w:rPr>
        <w:lastRenderedPageBreak/>
        <w:t>-</w:t>
      </w:r>
      <w:r>
        <w:rPr>
          <w:sz w:val="28"/>
          <w:szCs w:val="28"/>
        </w:rPr>
        <w:t xml:space="preserve"> </w:t>
      </w:r>
      <w:r w:rsidRPr="0005211F">
        <w:rPr>
          <w:sz w:val="28"/>
          <w:szCs w:val="28"/>
        </w:rPr>
        <w:t>официальные сайты организаций социальной сферы в информационно-коммуникационной</w:t>
      </w:r>
      <w:r>
        <w:rPr>
          <w:sz w:val="28"/>
          <w:szCs w:val="28"/>
        </w:rPr>
        <w:t xml:space="preserve"> </w:t>
      </w:r>
      <w:r w:rsidRPr="0005211F">
        <w:rPr>
          <w:sz w:val="28"/>
          <w:szCs w:val="28"/>
        </w:rPr>
        <w:t>сети</w:t>
      </w:r>
      <w:r>
        <w:rPr>
          <w:sz w:val="28"/>
          <w:szCs w:val="28"/>
        </w:rPr>
        <w:t xml:space="preserve"> </w:t>
      </w:r>
      <w:r w:rsidRPr="0005211F">
        <w:rPr>
          <w:sz w:val="28"/>
          <w:szCs w:val="28"/>
        </w:rPr>
        <w:t>«Интернет»</w:t>
      </w:r>
      <w:r>
        <w:rPr>
          <w:sz w:val="28"/>
          <w:szCs w:val="28"/>
        </w:rPr>
        <w:t xml:space="preserve"> </w:t>
      </w:r>
      <w:r w:rsidRPr="0005211F">
        <w:rPr>
          <w:sz w:val="28"/>
          <w:szCs w:val="28"/>
        </w:rPr>
        <w:t>(далее</w:t>
      </w:r>
      <w:r>
        <w:rPr>
          <w:sz w:val="28"/>
          <w:szCs w:val="28"/>
        </w:rPr>
        <w:t xml:space="preserve"> </w:t>
      </w:r>
      <w:r w:rsidRPr="0005211F">
        <w:rPr>
          <w:sz w:val="28"/>
          <w:szCs w:val="28"/>
        </w:rPr>
        <w:t>-</w:t>
      </w:r>
      <w:r>
        <w:rPr>
          <w:sz w:val="28"/>
          <w:szCs w:val="28"/>
        </w:rPr>
        <w:t xml:space="preserve"> </w:t>
      </w:r>
      <w:r w:rsidRPr="0005211F">
        <w:rPr>
          <w:sz w:val="28"/>
          <w:szCs w:val="28"/>
        </w:rPr>
        <w:t>сеть</w:t>
      </w:r>
      <w:r>
        <w:rPr>
          <w:sz w:val="28"/>
          <w:szCs w:val="28"/>
        </w:rPr>
        <w:t xml:space="preserve"> </w:t>
      </w:r>
      <w:r w:rsidRPr="0005211F">
        <w:rPr>
          <w:sz w:val="28"/>
          <w:szCs w:val="28"/>
        </w:rPr>
        <w:t xml:space="preserve">«Интернет»), </w:t>
      </w:r>
    </w:p>
    <w:p w:rsidR="00974979" w:rsidRPr="0005211F" w:rsidRDefault="00974979" w:rsidP="00974979">
      <w:pPr>
        <w:ind w:firstLine="709"/>
        <w:jc w:val="both"/>
        <w:rPr>
          <w:sz w:val="28"/>
          <w:szCs w:val="28"/>
        </w:rPr>
      </w:pPr>
      <w:r w:rsidRPr="0005211F">
        <w:rPr>
          <w:sz w:val="28"/>
          <w:szCs w:val="28"/>
        </w:rPr>
        <w:t>информационные стенды в помещениях образовательных организаций;</w:t>
      </w:r>
    </w:p>
    <w:p w:rsidR="00974979" w:rsidRPr="0005211F" w:rsidRDefault="00974979" w:rsidP="00974979">
      <w:pPr>
        <w:ind w:firstLine="709"/>
        <w:jc w:val="both"/>
        <w:rPr>
          <w:sz w:val="28"/>
          <w:szCs w:val="28"/>
        </w:rPr>
      </w:pPr>
      <w:r w:rsidRPr="0005211F">
        <w:rPr>
          <w:sz w:val="28"/>
          <w:szCs w:val="28"/>
        </w:rPr>
        <w:t>-</w:t>
      </w:r>
      <w:r>
        <w:rPr>
          <w:sz w:val="28"/>
          <w:szCs w:val="28"/>
        </w:rPr>
        <w:t xml:space="preserve"> </w:t>
      </w:r>
      <w:r w:rsidRPr="0005211F">
        <w:rPr>
          <w:sz w:val="28"/>
          <w:szCs w:val="28"/>
        </w:rPr>
        <w:t>официальный</w:t>
      </w:r>
      <w:r>
        <w:rPr>
          <w:sz w:val="28"/>
          <w:szCs w:val="28"/>
        </w:rPr>
        <w:t xml:space="preserve"> </w:t>
      </w:r>
      <w:r w:rsidRPr="0005211F">
        <w:rPr>
          <w:sz w:val="28"/>
          <w:szCs w:val="28"/>
        </w:rPr>
        <w:t>сайт</w:t>
      </w:r>
      <w:r>
        <w:rPr>
          <w:sz w:val="28"/>
          <w:szCs w:val="28"/>
        </w:rPr>
        <w:t xml:space="preserve"> </w:t>
      </w:r>
      <w:r w:rsidRPr="0005211F">
        <w:rPr>
          <w:sz w:val="28"/>
          <w:szCs w:val="28"/>
        </w:rPr>
        <w:t>для</w:t>
      </w:r>
      <w:r>
        <w:rPr>
          <w:sz w:val="28"/>
          <w:szCs w:val="28"/>
        </w:rPr>
        <w:t xml:space="preserve"> </w:t>
      </w:r>
      <w:r w:rsidRPr="0005211F">
        <w:rPr>
          <w:sz w:val="28"/>
          <w:szCs w:val="28"/>
        </w:rPr>
        <w:t>размещения</w:t>
      </w:r>
      <w:r>
        <w:rPr>
          <w:sz w:val="28"/>
          <w:szCs w:val="28"/>
        </w:rPr>
        <w:t xml:space="preserve"> </w:t>
      </w:r>
      <w:r w:rsidRPr="0005211F">
        <w:rPr>
          <w:sz w:val="28"/>
          <w:szCs w:val="28"/>
        </w:rPr>
        <w:t>информации</w:t>
      </w:r>
      <w:r>
        <w:rPr>
          <w:sz w:val="28"/>
          <w:szCs w:val="28"/>
        </w:rPr>
        <w:t xml:space="preserve"> </w:t>
      </w:r>
      <w:r w:rsidRPr="0005211F">
        <w:rPr>
          <w:sz w:val="28"/>
          <w:szCs w:val="28"/>
        </w:rPr>
        <w:t>о</w:t>
      </w:r>
      <w:r>
        <w:rPr>
          <w:sz w:val="28"/>
          <w:szCs w:val="28"/>
        </w:rPr>
        <w:t xml:space="preserve"> </w:t>
      </w:r>
      <w:r w:rsidRPr="0005211F">
        <w:rPr>
          <w:sz w:val="28"/>
          <w:szCs w:val="28"/>
        </w:rPr>
        <w:t>государственных</w:t>
      </w:r>
      <w:r>
        <w:rPr>
          <w:sz w:val="28"/>
          <w:szCs w:val="28"/>
        </w:rPr>
        <w:t xml:space="preserve"> </w:t>
      </w:r>
      <w:r w:rsidRPr="0005211F">
        <w:rPr>
          <w:sz w:val="28"/>
          <w:szCs w:val="28"/>
        </w:rPr>
        <w:t>и муниципальных учреждениях в сети «Интернет»;</w:t>
      </w:r>
    </w:p>
    <w:p w:rsidR="00974979" w:rsidRPr="0005211F" w:rsidRDefault="00974979" w:rsidP="00974979">
      <w:pPr>
        <w:ind w:firstLine="709"/>
        <w:jc w:val="both"/>
        <w:rPr>
          <w:sz w:val="28"/>
          <w:szCs w:val="28"/>
        </w:rPr>
      </w:pPr>
      <w:r w:rsidRPr="0005211F">
        <w:rPr>
          <w:sz w:val="28"/>
          <w:szCs w:val="28"/>
        </w:rPr>
        <w:t>-</w:t>
      </w:r>
      <w:r>
        <w:rPr>
          <w:sz w:val="28"/>
          <w:szCs w:val="28"/>
        </w:rPr>
        <w:t xml:space="preserve"> </w:t>
      </w:r>
      <w:r w:rsidRPr="0005211F">
        <w:rPr>
          <w:sz w:val="28"/>
          <w:szCs w:val="28"/>
        </w:rPr>
        <w:t>результаты</w:t>
      </w:r>
      <w:r>
        <w:rPr>
          <w:sz w:val="28"/>
          <w:szCs w:val="28"/>
        </w:rPr>
        <w:t xml:space="preserve"> </w:t>
      </w:r>
      <w:r w:rsidRPr="0005211F">
        <w:rPr>
          <w:sz w:val="28"/>
          <w:szCs w:val="28"/>
        </w:rPr>
        <w:t>изучения</w:t>
      </w:r>
      <w:r>
        <w:rPr>
          <w:sz w:val="28"/>
          <w:szCs w:val="28"/>
        </w:rPr>
        <w:t xml:space="preserve"> </w:t>
      </w:r>
      <w:r w:rsidRPr="0005211F">
        <w:rPr>
          <w:sz w:val="28"/>
          <w:szCs w:val="28"/>
        </w:rPr>
        <w:t>условий</w:t>
      </w:r>
      <w:r>
        <w:rPr>
          <w:sz w:val="28"/>
          <w:szCs w:val="28"/>
        </w:rPr>
        <w:t xml:space="preserve"> </w:t>
      </w:r>
      <w:r w:rsidRPr="0005211F">
        <w:rPr>
          <w:sz w:val="28"/>
          <w:szCs w:val="28"/>
        </w:rPr>
        <w:t>оказания</w:t>
      </w:r>
      <w:r>
        <w:rPr>
          <w:sz w:val="28"/>
          <w:szCs w:val="28"/>
        </w:rPr>
        <w:t xml:space="preserve"> </w:t>
      </w:r>
      <w:r w:rsidRPr="0005211F">
        <w:rPr>
          <w:sz w:val="28"/>
          <w:szCs w:val="28"/>
        </w:rPr>
        <w:t>услуг</w:t>
      </w:r>
      <w:r>
        <w:rPr>
          <w:sz w:val="28"/>
          <w:szCs w:val="28"/>
        </w:rPr>
        <w:t xml:space="preserve"> </w:t>
      </w:r>
      <w:r w:rsidRPr="0005211F">
        <w:rPr>
          <w:sz w:val="28"/>
          <w:szCs w:val="28"/>
        </w:rPr>
        <w:t>образовательными организациями (наблюдение, посещение образовательной организации);</w:t>
      </w:r>
    </w:p>
    <w:p w:rsidR="00974979" w:rsidRPr="0005211F" w:rsidRDefault="00974979" w:rsidP="00974979">
      <w:pPr>
        <w:ind w:firstLine="709"/>
        <w:jc w:val="both"/>
        <w:rPr>
          <w:sz w:val="28"/>
          <w:szCs w:val="28"/>
        </w:rPr>
      </w:pPr>
      <w:proofErr w:type="gramStart"/>
      <w:r w:rsidRPr="0005211F">
        <w:rPr>
          <w:sz w:val="28"/>
          <w:szCs w:val="28"/>
        </w:rPr>
        <w:t>-</w:t>
      </w:r>
      <w:r>
        <w:rPr>
          <w:sz w:val="28"/>
          <w:szCs w:val="28"/>
        </w:rPr>
        <w:t xml:space="preserve"> </w:t>
      </w:r>
      <w:r w:rsidRPr="0005211F">
        <w:rPr>
          <w:sz w:val="28"/>
          <w:szCs w:val="28"/>
        </w:rPr>
        <w:t>мнение</w:t>
      </w:r>
      <w:r>
        <w:rPr>
          <w:sz w:val="28"/>
          <w:szCs w:val="28"/>
        </w:rPr>
        <w:t xml:space="preserve"> </w:t>
      </w:r>
      <w:r w:rsidRPr="0005211F">
        <w:rPr>
          <w:sz w:val="28"/>
          <w:szCs w:val="28"/>
        </w:rPr>
        <w:t>получателей</w:t>
      </w:r>
      <w:r>
        <w:rPr>
          <w:sz w:val="28"/>
          <w:szCs w:val="28"/>
        </w:rPr>
        <w:t xml:space="preserve"> </w:t>
      </w:r>
      <w:r w:rsidRPr="0005211F">
        <w:rPr>
          <w:sz w:val="28"/>
          <w:szCs w:val="28"/>
        </w:rPr>
        <w:t>образовательных</w:t>
      </w:r>
      <w:r>
        <w:rPr>
          <w:sz w:val="28"/>
          <w:szCs w:val="28"/>
        </w:rPr>
        <w:t xml:space="preserve"> </w:t>
      </w:r>
      <w:r w:rsidRPr="0005211F">
        <w:rPr>
          <w:sz w:val="28"/>
          <w:szCs w:val="28"/>
        </w:rPr>
        <w:t>услуг</w:t>
      </w:r>
      <w:r>
        <w:rPr>
          <w:sz w:val="28"/>
          <w:szCs w:val="28"/>
        </w:rPr>
        <w:t xml:space="preserve"> </w:t>
      </w:r>
      <w:r w:rsidRPr="0005211F">
        <w:rPr>
          <w:sz w:val="28"/>
          <w:szCs w:val="28"/>
        </w:rPr>
        <w:t>о</w:t>
      </w:r>
      <w:r>
        <w:rPr>
          <w:sz w:val="28"/>
          <w:szCs w:val="28"/>
        </w:rPr>
        <w:t xml:space="preserve"> </w:t>
      </w:r>
      <w:r w:rsidRPr="0005211F">
        <w:rPr>
          <w:sz w:val="28"/>
          <w:szCs w:val="28"/>
        </w:rPr>
        <w:t>качестве</w:t>
      </w:r>
      <w:r>
        <w:rPr>
          <w:sz w:val="28"/>
          <w:szCs w:val="28"/>
        </w:rPr>
        <w:t xml:space="preserve"> </w:t>
      </w:r>
      <w:r w:rsidRPr="0005211F">
        <w:rPr>
          <w:sz w:val="28"/>
          <w:szCs w:val="28"/>
        </w:rPr>
        <w:t>условий оказания</w:t>
      </w:r>
      <w:r>
        <w:rPr>
          <w:sz w:val="28"/>
          <w:szCs w:val="28"/>
        </w:rPr>
        <w:t xml:space="preserve"> </w:t>
      </w:r>
      <w:r w:rsidRPr="0005211F">
        <w:rPr>
          <w:sz w:val="28"/>
          <w:szCs w:val="28"/>
        </w:rPr>
        <w:t>услуг</w:t>
      </w:r>
      <w:r>
        <w:rPr>
          <w:sz w:val="28"/>
          <w:szCs w:val="28"/>
        </w:rPr>
        <w:t xml:space="preserve"> </w:t>
      </w:r>
      <w:r w:rsidRPr="0005211F">
        <w:rPr>
          <w:sz w:val="28"/>
          <w:szCs w:val="28"/>
        </w:rPr>
        <w:t>(анкетирование,</w:t>
      </w:r>
      <w:r>
        <w:rPr>
          <w:sz w:val="28"/>
          <w:szCs w:val="28"/>
        </w:rPr>
        <w:t xml:space="preserve"> </w:t>
      </w:r>
      <w:r w:rsidRPr="0005211F">
        <w:rPr>
          <w:sz w:val="28"/>
          <w:szCs w:val="28"/>
        </w:rPr>
        <w:t>интервьюирование,</w:t>
      </w:r>
      <w:r>
        <w:rPr>
          <w:sz w:val="28"/>
          <w:szCs w:val="28"/>
        </w:rPr>
        <w:t xml:space="preserve"> </w:t>
      </w:r>
      <w:r w:rsidRPr="0005211F">
        <w:rPr>
          <w:sz w:val="28"/>
          <w:szCs w:val="28"/>
        </w:rPr>
        <w:t>телефонный</w:t>
      </w:r>
      <w:r>
        <w:rPr>
          <w:sz w:val="28"/>
          <w:szCs w:val="28"/>
        </w:rPr>
        <w:t xml:space="preserve"> </w:t>
      </w:r>
      <w:r w:rsidRPr="0005211F">
        <w:rPr>
          <w:sz w:val="28"/>
          <w:szCs w:val="28"/>
        </w:rPr>
        <w:t xml:space="preserve">опрос, </w:t>
      </w:r>
      <w:proofErr w:type="gramEnd"/>
    </w:p>
    <w:p w:rsidR="00974979" w:rsidRDefault="00974979" w:rsidP="00974979">
      <w:pPr>
        <w:ind w:firstLine="709"/>
        <w:jc w:val="both"/>
        <w:rPr>
          <w:sz w:val="28"/>
          <w:szCs w:val="28"/>
        </w:rPr>
      </w:pPr>
      <w:proofErr w:type="gramStart"/>
      <w:r w:rsidRPr="0005211F">
        <w:rPr>
          <w:sz w:val="28"/>
          <w:szCs w:val="28"/>
        </w:rPr>
        <w:t>интернет-опрос, в том числе на сайте организации социальной сферы, и пр.).</w:t>
      </w:r>
      <w:proofErr w:type="gramEnd"/>
    </w:p>
    <w:p w:rsidR="00974979" w:rsidRPr="0048546E" w:rsidRDefault="00974979" w:rsidP="00974979">
      <w:pPr>
        <w:ind w:firstLine="709"/>
        <w:jc w:val="both"/>
        <w:rPr>
          <w:sz w:val="28"/>
          <w:szCs w:val="28"/>
        </w:rPr>
      </w:pPr>
      <w:r w:rsidRPr="0048546E">
        <w:rPr>
          <w:sz w:val="28"/>
          <w:szCs w:val="28"/>
        </w:rPr>
        <w:t>3. Порядок расчёта показателей и критериев, характеризующих общие критерии оценки.</w:t>
      </w:r>
    </w:p>
    <w:p w:rsidR="00974979" w:rsidRPr="0048546E" w:rsidRDefault="00974979" w:rsidP="00974979">
      <w:pPr>
        <w:ind w:firstLine="709"/>
        <w:jc w:val="both"/>
        <w:rPr>
          <w:sz w:val="28"/>
          <w:szCs w:val="28"/>
        </w:rPr>
      </w:pPr>
      <w:r w:rsidRPr="0048546E">
        <w:rPr>
          <w:sz w:val="28"/>
          <w:szCs w:val="28"/>
        </w:rPr>
        <w:t>Критерий</w:t>
      </w:r>
      <w:r>
        <w:rPr>
          <w:sz w:val="28"/>
          <w:szCs w:val="28"/>
        </w:rPr>
        <w:t xml:space="preserve"> </w:t>
      </w:r>
      <w:r w:rsidRPr="0048546E">
        <w:rPr>
          <w:sz w:val="28"/>
          <w:szCs w:val="28"/>
        </w:rPr>
        <w:t>1</w:t>
      </w:r>
      <w:r>
        <w:rPr>
          <w:sz w:val="28"/>
          <w:szCs w:val="28"/>
        </w:rPr>
        <w:t xml:space="preserve"> </w:t>
      </w:r>
      <w:r w:rsidRPr="0048546E">
        <w:rPr>
          <w:sz w:val="28"/>
          <w:szCs w:val="28"/>
        </w:rPr>
        <w:t>«Открытость</w:t>
      </w:r>
      <w:r>
        <w:rPr>
          <w:sz w:val="28"/>
          <w:szCs w:val="28"/>
        </w:rPr>
        <w:t xml:space="preserve"> </w:t>
      </w:r>
      <w:r w:rsidRPr="0048546E">
        <w:rPr>
          <w:sz w:val="28"/>
          <w:szCs w:val="28"/>
        </w:rPr>
        <w:t>и</w:t>
      </w:r>
      <w:r>
        <w:rPr>
          <w:sz w:val="28"/>
          <w:szCs w:val="28"/>
        </w:rPr>
        <w:t xml:space="preserve"> </w:t>
      </w:r>
      <w:r w:rsidRPr="0048546E">
        <w:rPr>
          <w:sz w:val="28"/>
          <w:szCs w:val="28"/>
        </w:rPr>
        <w:t>доступность</w:t>
      </w:r>
      <w:r>
        <w:rPr>
          <w:sz w:val="28"/>
          <w:szCs w:val="28"/>
        </w:rPr>
        <w:t xml:space="preserve"> </w:t>
      </w:r>
      <w:r w:rsidRPr="0048546E">
        <w:rPr>
          <w:sz w:val="28"/>
          <w:szCs w:val="28"/>
        </w:rPr>
        <w:t>информации</w:t>
      </w:r>
      <w:r>
        <w:rPr>
          <w:sz w:val="28"/>
          <w:szCs w:val="28"/>
        </w:rPr>
        <w:t xml:space="preserve"> </w:t>
      </w:r>
      <w:r w:rsidRPr="0048546E">
        <w:rPr>
          <w:sz w:val="28"/>
          <w:szCs w:val="28"/>
        </w:rPr>
        <w:t>об образовательной организации» представлен 3 показателями:</w:t>
      </w:r>
    </w:p>
    <w:p w:rsidR="00974979" w:rsidRPr="0048546E" w:rsidRDefault="00974979" w:rsidP="00974979">
      <w:pPr>
        <w:ind w:firstLine="709"/>
        <w:jc w:val="both"/>
        <w:rPr>
          <w:sz w:val="28"/>
          <w:szCs w:val="28"/>
        </w:rPr>
      </w:pPr>
      <w:r w:rsidRPr="0048546E">
        <w:rPr>
          <w:sz w:val="28"/>
          <w:szCs w:val="28"/>
        </w:rPr>
        <w:t>1.1.</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 (значимость показателя 30%).</w:t>
      </w:r>
    </w:p>
    <w:p w:rsidR="00974979" w:rsidRPr="0048546E" w:rsidRDefault="00974979" w:rsidP="00974979">
      <w:pPr>
        <w:ind w:firstLine="709"/>
        <w:jc w:val="both"/>
        <w:rPr>
          <w:sz w:val="28"/>
          <w:szCs w:val="28"/>
        </w:rPr>
      </w:pPr>
      <w:r w:rsidRPr="0048546E">
        <w:rPr>
          <w:sz w:val="28"/>
          <w:szCs w:val="28"/>
        </w:rPr>
        <w:t>1.2.</w:t>
      </w:r>
      <w:r>
        <w:rPr>
          <w:sz w:val="28"/>
          <w:szCs w:val="28"/>
        </w:rPr>
        <w:t xml:space="preserve"> </w:t>
      </w:r>
      <w:proofErr w:type="gramStart"/>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r>
        <w:rPr>
          <w:sz w:val="28"/>
          <w:szCs w:val="28"/>
        </w:rPr>
        <w:t xml:space="preserve"> </w:t>
      </w:r>
      <w:r w:rsidRPr="0048546E">
        <w:rPr>
          <w:sz w:val="28"/>
          <w:szCs w:val="28"/>
        </w:rPr>
        <w:t>(значимость</w:t>
      </w:r>
      <w:r>
        <w:rPr>
          <w:sz w:val="28"/>
          <w:szCs w:val="28"/>
        </w:rPr>
        <w:t xml:space="preserve"> </w:t>
      </w:r>
      <w:r w:rsidRPr="0048546E">
        <w:rPr>
          <w:sz w:val="28"/>
          <w:szCs w:val="28"/>
        </w:rPr>
        <w:t>показателя</w:t>
      </w:r>
      <w:r>
        <w:rPr>
          <w:sz w:val="28"/>
          <w:szCs w:val="28"/>
        </w:rPr>
        <w:t xml:space="preserve"> </w:t>
      </w:r>
      <w:r w:rsidRPr="0048546E">
        <w:rPr>
          <w:sz w:val="28"/>
          <w:szCs w:val="28"/>
        </w:rPr>
        <w:t>30%):</w:t>
      </w:r>
      <w:r>
        <w:rPr>
          <w:sz w:val="28"/>
          <w:szCs w:val="28"/>
        </w:rPr>
        <w:t xml:space="preserve"> </w:t>
      </w:r>
      <w:r w:rsidRPr="0048546E">
        <w:rPr>
          <w:sz w:val="28"/>
          <w:szCs w:val="28"/>
        </w:rPr>
        <w:t>по</w:t>
      </w:r>
      <w:r>
        <w:rPr>
          <w:sz w:val="28"/>
          <w:szCs w:val="28"/>
        </w:rPr>
        <w:t xml:space="preserve"> </w:t>
      </w:r>
      <w:r w:rsidRPr="0048546E">
        <w:rPr>
          <w:sz w:val="28"/>
          <w:szCs w:val="28"/>
        </w:rPr>
        <w:t>телефону,</w:t>
      </w:r>
      <w:r>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Pr>
          <w:sz w:val="28"/>
          <w:szCs w:val="28"/>
        </w:rPr>
        <w:t xml:space="preserve"> </w:t>
      </w:r>
      <w:r w:rsidRPr="0048546E">
        <w:rPr>
          <w:sz w:val="28"/>
          <w:szCs w:val="28"/>
        </w:rPr>
        <w:t>наличие</w:t>
      </w:r>
      <w:r>
        <w:rPr>
          <w:sz w:val="28"/>
          <w:szCs w:val="28"/>
        </w:rPr>
        <w:t xml:space="preserve"> </w:t>
      </w:r>
      <w:r w:rsidRPr="0048546E">
        <w:rPr>
          <w:sz w:val="28"/>
          <w:szCs w:val="28"/>
        </w:rPr>
        <w:t>рубрики</w:t>
      </w:r>
      <w:r>
        <w:rPr>
          <w:sz w:val="28"/>
          <w:szCs w:val="28"/>
        </w:rPr>
        <w:t xml:space="preserve"> </w:t>
      </w:r>
      <w:r w:rsidRPr="0048546E">
        <w:rPr>
          <w:sz w:val="28"/>
          <w:szCs w:val="28"/>
        </w:rPr>
        <w:t>«Часто</w:t>
      </w:r>
      <w:r>
        <w:rPr>
          <w:sz w:val="28"/>
          <w:szCs w:val="28"/>
        </w:rPr>
        <w:t xml:space="preserve"> </w:t>
      </w:r>
      <w:r w:rsidRPr="0048546E">
        <w:rPr>
          <w:sz w:val="28"/>
          <w:szCs w:val="28"/>
        </w:rPr>
        <w:t>задаваемые</w:t>
      </w:r>
      <w:r>
        <w:rPr>
          <w:sz w:val="28"/>
          <w:szCs w:val="28"/>
        </w:rPr>
        <w:t xml:space="preserve"> </w:t>
      </w:r>
      <w:r w:rsidRPr="0048546E">
        <w:rPr>
          <w:sz w:val="28"/>
          <w:szCs w:val="28"/>
        </w:rPr>
        <w:t>вопросы»,</w:t>
      </w:r>
      <w:r>
        <w:rPr>
          <w:sz w:val="28"/>
          <w:szCs w:val="28"/>
        </w:rPr>
        <w:t xml:space="preserve"> </w:t>
      </w:r>
      <w:r w:rsidRPr="0048546E">
        <w:rPr>
          <w:sz w:val="28"/>
          <w:szCs w:val="28"/>
        </w:rPr>
        <w:t>обеспечение</w:t>
      </w:r>
      <w:r>
        <w:rPr>
          <w:sz w:val="28"/>
          <w:szCs w:val="28"/>
        </w:rPr>
        <w:t xml:space="preserve"> </w:t>
      </w:r>
      <w:r w:rsidRPr="0048546E">
        <w:rPr>
          <w:sz w:val="28"/>
          <w:szCs w:val="28"/>
        </w:rPr>
        <w:t>технической</w:t>
      </w:r>
      <w:r>
        <w:rPr>
          <w:sz w:val="28"/>
          <w:szCs w:val="28"/>
        </w:rPr>
        <w:t xml:space="preserve"> </w:t>
      </w:r>
      <w:r w:rsidRPr="0048546E">
        <w:rPr>
          <w:sz w:val="28"/>
          <w:szCs w:val="28"/>
        </w:rPr>
        <w:t>возможности</w:t>
      </w:r>
      <w:r>
        <w:rPr>
          <w:sz w:val="28"/>
          <w:szCs w:val="28"/>
        </w:rPr>
        <w:t xml:space="preserve"> </w:t>
      </w:r>
      <w:r w:rsidRPr="0048546E">
        <w:rPr>
          <w:sz w:val="28"/>
          <w:szCs w:val="28"/>
        </w:rPr>
        <w:t>выражения</w:t>
      </w:r>
      <w:r>
        <w:rPr>
          <w:sz w:val="28"/>
          <w:szCs w:val="28"/>
        </w:rPr>
        <w:t xml:space="preserve"> </w:t>
      </w:r>
      <w:r w:rsidRPr="0048546E">
        <w:rPr>
          <w:sz w:val="28"/>
          <w:szCs w:val="28"/>
        </w:rPr>
        <w:t>участниками</w:t>
      </w:r>
      <w:r>
        <w:rPr>
          <w:sz w:val="28"/>
          <w:szCs w:val="28"/>
        </w:rPr>
        <w:t xml:space="preserve"> </w:t>
      </w:r>
      <w:r w:rsidRPr="0048546E">
        <w:rPr>
          <w:sz w:val="28"/>
          <w:szCs w:val="28"/>
        </w:rPr>
        <w:t>образовательных отношений</w:t>
      </w:r>
      <w:r>
        <w:rPr>
          <w:sz w:val="28"/>
          <w:szCs w:val="28"/>
        </w:rPr>
        <w:t xml:space="preserve"> </w:t>
      </w:r>
      <w:r w:rsidRPr="0048546E">
        <w:rPr>
          <w:sz w:val="28"/>
          <w:szCs w:val="28"/>
        </w:rPr>
        <w:t>мнения о</w:t>
      </w:r>
      <w:r>
        <w:rPr>
          <w:sz w:val="28"/>
          <w:szCs w:val="28"/>
        </w:rPr>
        <w:t xml:space="preserve"> </w:t>
      </w:r>
      <w:r w:rsidRPr="0048546E">
        <w:rPr>
          <w:sz w:val="28"/>
          <w:szCs w:val="28"/>
        </w:rPr>
        <w:t>качестве оказания</w:t>
      </w:r>
      <w:r>
        <w:rPr>
          <w:sz w:val="28"/>
          <w:szCs w:val="28"/>
        </w:rPr>
        <w:t xml:space="preserve"> </w:t>
      </w:r>
      <w:r w:rsidRPr="0048546E">
        <w:rPr>
          <w:sz w:val="28"/>
          <w:szCs w:val="28"/>
        </w:rPr>
        <w:t>услуг</w:t>
      </w:r>
      <w:r>
        <w:rPr>
          <w:sz w:val="28"/>
          <w:szCs w:val="28"/>
        </w:rPr>
        <w:t xml:space="preserve"> </w:t>
      </w:r>
      <w:r w:rsidRPr="0048546E">
        <w:rPr>
          <w:sz w:val="28"/>
          <w:szCs w:val="28"/>
        </w:rPr>
        <w:t>(можно</w:t>
      </w:r>
      <w:r>
        <w:rPr>
          <w:sz w:val="28"/>
          <w:szCs w:val="28"/>
        </w:rPr>
        <w:t xml:space="preserve"> </w:t>
      </w:r>
      <w:r w:rsidRPr="0048546E">
        <w:rPr>
          <w:sz w:val="28"/>
          <w:szCs w:val="28"/>
        </w:rPr>
        <w:t>с помощью</w:t>
      </w:r>
      <w:r>
        <w:rPr>
          <w:sz w:val="28"/>
          <w:szCs w:val="28"/>
        </w:rPr>
        <w:t xml:space="preserve"> </w:t>
      </w:r>
      <w:r w:rsidRPr="0048546E">
        <w:rPr>
          <w:sz w:val="28"/>
          <w:szCs w:val="28"/>
        </w:rPr>
        <w:t>анкеты</w:t>
      </w:r>
      <w:r>
        <w:rPr>
          <w:sz w:val="28"/>
          <w:szCs w:val="28"/>
        </w:rPr>
        <w:t xml:space="preserve"> </w:t>
      </w:r>
      <w:r w:rsidRPr="0048546E">
        <w:rPr>
          <w:sz w:val="28"/>
          <w:szCs w:val="28"/>
        </w:rPr>
        <w:t>или опроса).</w:t>
      </w:r>
      <w:proofErr w:type="gramEnd"/>
    </w:p>
    <w:p w:rsidR="00974979" w:rsidRPr="0048546E" w:rsidRDefault="00974979" w:rsidP="00974979">
      <w:pPr>
        <w:ind w:firstLine="709"/>
        <w:jc w:val="both"/>
        <w:rPr>
          <w:sz w:val="28"/>
          <w:szCs w:val="28"/>
        </w:rPr>
      </w:pPr>
      <w:r w:rsidRPr="0048546E">
        <w:rPr>
          <w:sz w:val="28"/>
          <w:szCs w:val="28"/>
        </w:rPr>
        <w:t>1.3.</w:t>
      </w:r>
      <w:r>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и официальных сайтах (значимость показателя 40%).</w:t>
      </w:r>
    </w:p>
    <w:p w:rsidR="00974979" w:rsidRPr="0048546E" w:rsidRDefault="00974979" w:rsidP="00974979">
      <w:pPr>
        <w:ind w:firstLine="709"/>
        <w:jc w:val="both"/>
        <w:rPr>
          <w:sz w:val="28"/>
          <w:szCs w:val="28"/>
        </w:rPr>
      </w:pPr>
      <w:r w:rsidRPr="0048546E">
        <w:rPr>
          <w:sz w:val="28"/>
          <w:szCs w:val="28"/>
        </w:rPr>
        <w:t>Показатель 1.1. представлен 2 индикаторами:</w:t>
      </w:r>
    </w:p>
    <w:p w:rsidR="00974979" w:rsidRDefault="00974979" w:rsidP="00974979">
      <w:pPr>
        <w:ind w:firstLine="709"/>
        <w:jc w:val="both"/>
        <w:rPr>
          <w:sz w:val="28"/>
          <w:szCs w:val="28"/>
        </w:rPr>
      </w:pPr>
      <w:r w:rsidRPr="0048546E">
        <w:rPr>
          <w:sz w:val="28"/>
          <w:szCs w:val="28"/>
        </w:rPr>
        <w:t xml:space="preserve">1.1.1. </w:t>
      </w:r>
      <w:proofErr w:type="gramStart"/>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roofErr w:type="gramEnd"/>
    </w:p>
    <w:p w:rsidR="00974979" w:rsidRPr="0048546E" w:rsidRDefault="00974979" w:rsidP="00974979">
      <w:pPr>
        <w:ind w:firstLine="709"/>
        <w:jc w:val="both"/>
        <w:rPr>
          <w:sz w:val="28"/>
          <w:szCs w:val="28"/>
        </w:rPr>
      </w:pPr>
      <w:r w:rsidRPr="0048546E">
        <w:rPr>
          <w:sz w:val="28"/>
          <w:szCs w:val="28"/>
        </w:rPr>
        <w:t>1.1.2.</w:t>
      </w:r>
      <w:r>
        <w:rPr>
          <w:sz w:val="28"/>
          <w:szCs w:val="28"/>
        </w:rPr>
        <w:t xml:space="preserve"> </w:t>
      </w:r>
      <w:proofErr w:type="gramStart"/>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roofErr w:type="gramEnd"/>
    </w:p>
    <w:p w:rsidR="00974979" w:rsidRPr="0048546E" w:rsidRDefault="00974979" w:rsidP="00974979">
      <w:pPr>
        <w:ind w:firstLine="709"/>
        <w:jc w:val="both"/>
        <w:rPr>
          <w:sz w:val="28"/>
          <w:szCs w:val="28"/>
        </w:rPr>
      </w:pPr>
      <w:r w:rsidRPr="0048546E">
        <w:rPr>
          <w:sz w:val="28"/>
          <w:szCs w:val="28"/>
        </w:rPr>
        <w:t>Индикатор 1.1.1. представлен 10</w:t>
      </w:r>
      <w:r>
        <w:rPr>
          <w:sz w:val="28"/>
          <w:szCs w:val="28"/>
        </w:rPr>
        <w:t xml:space="preserve"> </w:t>
      </w:r>
      <w:r w:rsidRPr="0048546E">
        <w:rPr>
          <w:sz w:val="28"/>
          <w:szCs w:val="28"/>
        </w:rPr>
        <w:t>позициями оценивания. Если на</w:t>
      </w:r>
      <w:r>
        <w:rPr>
          <w:sz w:val="28"/>
          <w:szCs w:val="28"/>
        </w:rPr>
        <w:t xml:space="preserve"> </w:t>
      </w:r>
      <w:r w:rsidRPr="0048546E">
        <w:rPr>
          <w:sz w:val="28"/>
          <w:szCs w:val="28"/>
        </w:rPr>
        <w:t>стенде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присутствует</w:t>
      </w:r>
      <w:r>
        <w:rPr>
          <w:sz w:val="28"/>
          <w:szCs w:val="28"/>
        </w:rPr>
        <w:t xml:space="preserve"> </w:t>
      </w:r>
      <w:r w:rsidRPr="0048546E">
        <w:rPr>
          <w:sz w:val="28"/>
          <w:szCs w:val="28"/>
        </w:rPr>
        <w:t>необходимая</w:t>
      </w:r>
      <w:r>
        <w:rPr>
          <w:sz w:val="28"/>
          <w:szCs w:val="28"/>
        </w:rPr>
        <w:t xml:space="preserve"> </w:t>
      </w:r>
      <w:r w:rsidRPr="0048546E">
        <w:rPr>
          <w:sz w:val="28"/>
          <w:szCs w:val="28"/>
        </w:rPr>
        <w:t>информация,</w:t>
      </w:r>
      <w:r>
        <w:rPr>
          <w:sz w:val="28"/>
          <w:szCs w:val="28"/>
        </w:rPr>
        <w:t xml:space="preserve"> </w:t>
      </w:r>
      <w:r w:rsidRPr="0048546E">
        <w:rPr>
          <w:sz w:val="28"/>
          <w:szCs w:val="28"/>
        </w:rPr>
        <w:t>то позиции</w:t>
      </w:r>
      <w:r>
        <w:rPr>
          <w:sz w:val="28"/>
          <w:szCs w:val="28"/>
        </w:rPr>
        <w:t xml:space="preserve"> </w:t>
      </w:r>
      <w:r w:rsidRPr="0048546E">
        <w:rPr>
          <w:sz w:val="28"/>
          <w:szCs w:val="28"/>
        </w:rPr>
        <w:t>оценивания</w:t>
      </w:r>
      <w:r>
        <w:rPr>
          <w:sz w:val="28"/>
          <w:szCs w:val="28"/>
        </w:rPr>
        <w:t xml:space="preserve"> </w:t>
      </w:r>
      <w:r w:rsidRPr="0048546E">
        <w:rPr>
          <w:sz w:val="28"/>
          <w:szCs w:val="28"/>
        </w:rPr>
        <w:t>присваивается</w:t>
      </w:r>
      <w:r>
        <w:rPr>
          <w:sz w:val="28"/>
          <w:szCs w:val="28"/>
        </w:rPr>
        <w:t xml:space="preserve"> </w:t>
      </w:r>
      <w:r w:rsidRPr="0048546E">
        <w:rPr>
          <w:sz w:val="28"/>
          <w:szCs w:val="28"/>
        </w:rPr>
        <w:t>1</w:t>
      </w:r>
      <w:r>
        <w:rPr>
          <w:sz w:val="28"/>
          <w:szCs w:val="28"/>
        </w:rPr>
        <w:t xml:space="preserve"> </w:t>
      </w:r>
      <w:r w:rsidRPr="0048546E">
        <w:rPr>
          <w:sz w:val="28"/>
          <w:szCs w:val="28"/>
        </w:rPr>
        <w:t>балл,</w:t>
      </w:r>
      <w:r>
        <w:rPr>
          <w:sz w:val="28"/>
          <w:szCs w:val="28"/>
        </w:rPr>
        <w:t xml:space="preserve"> </w:t>
      </w:r>
      <w:r w:rsidRPr="0048546E">
        <w:rPr>
          <w:sz w:val="28"/>
          <w:szCs w:val="28"/>
        </w:rPr>
        <w:t>если</w:t>
      </w:r>
      <w:r>
        <w:rPr>
          <w:sz w:val="28"/>
          <w:szCs w:val="28"/>
        </w:rPr>
        <w:t xml:space="preserve"> </w:t>
      </w:r>
      <w:r w:rsidRPr="0048546E">
        <w:rPr>
          <w:sz w:val="28"/>
          <w:szCs w:val="28"/>
        </w:rPr>
        <w:t>информация</w:t>
      </w:r>
      <w:r>
        <w:rPr>
          <w:sz w:val="28"/>
          <w:szCs w:val="28"/>
        </w:rPr>
        <w:t xml:space="preserve"> </w:t>
      </w:r>
      <w:r w:rsidRPr="0048546E">
        <w:rPr>
          <w:sz w:val="28"/>
          <w:szCs w:val="28"/>
        </w:rPr>
        <w:t>отсутствует</w:t>
      </w:r>
      <w:r>
        <w:rPr>
          <w:sz w:val="28"/>
          <w:szCs w:val="28"/>
        </w:rPr>
        <w:t xml:space="preserve"> </w:t>
      </w:r>
      <w:r w:rsidRPr="0048546E">
        <w:rPr>
          <w:sz w:val="28"/>
          <w:szCs w:val="28"/>
        </w:rPr>
        <w:t>–</w:t>
      </w:r>
      <w:r>
        <w:rPr>
          <w:sz w:val="28"/>
          <w:szCs w:val="28"/>
        </w:rPr>
        <w:t xml:space="preserve"> </w:t>
      </w:r>
      <w:r w:rsidRPr="0048546E">
        <w:rPr>
          <w:sz w:val="28"/>
          <w:szCs w:val="28"/>
        </w:rPr>
        <w:t>присваивается 0 баллов.</w:t>
      </w:r>
    </w:p>
    <w:p w:rsidR="00974979" w:rsidRPr="0048546E" w:rsidRDefault="00974979" w:rsidP="00974979">
      <w:pPr>
        <w:ind w:firstLine="709"/>
        <w:jc w:val="both"/>
        <w:rPr>
          <w:sz w:val="28"/>
          <w:szCs w:val="28"/>
        </w:rPr>
      </w:pPr>
      <w:r w:rsidRPr="0048546E">
        <w:rPr>
          <w:sz w:val="28"/>
          <w:szCs w:val="28"/>
        </w:rPr>
        <w:lastRenderedPageBreak/>
        <w:t>Для вычисления значения по индикатору 1.1.1. необходимо:</w:t>
      </w:r>
    </w:p>
    <w:p w:rsidR="00974979" w:rsidRPr="0048546E" w:rsidRDefault="00974979" w:rsidP="00974979">
      <w:pPr>
        <w:ind w:firstLine="709"/>
        <w:jc w:val="both"/>
        <w:rPr>
          <w:sz w:val="28"/>
          <w:szCs w:val="28"/>
        </w:rPr>
      </w:pPr>
      <w:r w:rsidRPr="0048546E">
        <w:rPr>
          <w:sz w:val="28"/>
          <w:szCs w:val="28"/>
        </w:rPr>
        <w:t>1) вычислить количество единиц размещённой на стенде образовательной 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для</w:t>
      </w:r>
      <w:r>
        <w:rPr>
          <w:sz w:val="28"/>
          <w:szCs w:val="28"/>
        </w:rPr>
        <w:t xml:space="preserve"> </w:t>
      </w:r>
      <w:r w:rsidRPr="0048546E">
        <w:rPr>
          <w:sz w:val="28"/>
          <w:szCs w:val="28"/>
        </w:rPr>
        <w:t>этого</w:t>
      </w:r>
      <w:r>
        <w:rPr>
          <w:sz w:val="28"/>
          <w:szCs w:val="28"/>
        </w:rPr>
        <w:t xml:space="preserve"> </w:t>
      </w:r>
      <w:r w:rsidRPr="0048546E">
        <w:rPr>
          <w:sz w:val="28"/>
          <w:szCs w:val="28"/>
        </w:rPr>
        <w:t>суммируется</w:t>
      </w:r>
      <w:r>
        <w:rPr>
          <w:sz w:val="28"/>
          <w:szCs w:val="28"/>
        </w:rPr>
        <w:t xml:space="preserve"> </w:t>
      </w:r>
      <w:r w:rsidRPr="0048546E">
        <w:rPr>
          <w:sz w:val="28"/>
          <w:szCs w:val="28"/>
        </w:rPr>
        <w:t>значения</w:t>
      </w:r>
      <w:r>
        <w:rPr>
          <w:sz w:val="28"/>
          <w:szCs w:val="28"/>
        </w:rPr>
        <w:t xml:space="preserve"> </w:t>
      </w:r>
      <w:r w:rsidRPr="0048546E">
        <w:rPr>
          <w:sz w:val="28"/>
          <w:szCs w:val="28"/>
        </w:rPr>
        <w:t>позиций оценивания по индикатору 1.1.1. (максимально возможная сумма – 10);</w:t>
      </w:r>
    </w:p>
    <w:p w:rsidR="00974979" w:rsidRPr="0048546E" w:rsidRDefault="00974979" w:rsidP="00974979">
      <w:pPr>
        <w:ind w:firstLine="709"/>
        <w:jc w:val="both"/>
        <w:rPr>
          <w:sz w:val="28"/>
          <w:szCs w:val="28"/>
        </w:rPr>
      </w:pPr>
      <w:proofErr w:type="gramStart"/>
      <w:r w:rsidRPr="0048546E">
        <w:rPr>
          <w:sz w:val="28"/>
          <w:szCs w:val="28"/>
        </w:rPr>
        <w:t>2) рассчитать</w:t>
      </w:r>
      <w:r>
        <w:rPr>
          <w:sz w:val="28"/>
          <w:szCs w:val="28"/>
        </w:rPr>
        <w:t xml:space="preserve"> </w:t>
      </w:r>
      <w:r w:rsidRPr="0048546E">
        <w:rPr>
          <w:sz w:val="28"/>
          <w:szCs w:val="28"/>
        </w:rPr>
        <w:t>долю размещённой на стенде образовательной 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для</w:t>
      </w:r>
      <w:r>
        <w:rPr>
          <w:sz w:val="28"/>
          <w:szCs w:val="28"/>
        </w:rPr>
        <w:t xml:space="preserve"> </w:t>
      </w:r>
      <w:r w:rsidRPr="0048546E">
        <w:rPr>
          <w:sz w:val="28"/>
          <w:szCs w:val="28"/>
        </w:rPr>
        <w:t>этого</w:t>
      </w:r>
      <w:r>
        <w:rPr>
          <w:sz w:val="28"/>
          <w:szCs w:val="28"/>
        </w:rPr>
        <w:t xml:space="preserve"> </w:t>
      </w:r>
      <w:r w:rsidRPr="0048546E">
        <w:rPr>
          <w:sz w:val="28"/>
          <w:szCs w:val="28"/>
        </w:rPr>
        <w:t>количество</w:t>
      </w:r>
      <w:r>
        <w:rPr>
          <w:sz w:val="28"/>
          <w:szCs w:val="28"/>
        </w:rPr>
        <w:t xml:space="preserve"> </w:t>
      </w:r>
      <w:r w:rsidRPr="0048546E">
        <w:rPr>
          <w:sz w:val="28"/>
          <w:szCs w:val="28"/>
        </w:rPr>
        <w:t>единиц</w:t>
      </w:r>
      <w:r>
        <w:rPr>
          <w:sz w:val="28"/>
          <w:szCs w:val="28"/>
        </w:rPr>
        <w:t xml:space="preserve"> </w:t>
      </w:r>
      <w:r w:rsidRPr="0048546E">
        <w:rPr>
          <w:sz w:val="28"/>
          <w:szCs w:val="28"/>
        </w:rPr>
        <w:t>информации,</w:t>
      </w:r>
      <w:r>
        <w:rPr>
          <w:sz w:val="28"/>
          <w:szCs w:val="28"/>
        </w:rPr>
        <w:t xml:space="preserve"> </w:t>
      </w:r>
      <w:r w:rsidRPr="0048546E">
        <w:rPr>
          <w:sz w:val="28"/>
          <w:szCs w:val="28"/>
        </w:rPr>
        <w:t>размещённых</w:t>
      </w:r>
      <w:r>
        <w:rPr>
          <w:sz w:val="28"/>
          <w:szCs w:val="28"/>
        </w:rPr>
        <w:t xml:space="preserve"> </w:t>
      </w:r>
      <w:r w:rsidRPr="0048546E">
        <w:rPr>
          <w:sz w:val="28"/>
          <w:szCs w:val="28"/>
        </w:rPr>
        <w:t>на стенде образовательной организации,</w:t>
      </w:r>
      <w:r>
        <w:rPr>
          <w:sz w:val="28"/>
          <w:szCs w:val="28"/>
        </w:rPr>
        <w:t xml:space="preserve"> </w:t>
      </w:r>
      <w:r w:rsidRPr="0048546E">
        <w:rPr>
          <w:sz w:val="28"/>
          <w:szCs w:val="28"/>
        </w:rPr>
        <w:t>делится</w:t>
      </w:r>
      <w:r>
        <w:rPr>
          <w:sz w:val="28"/>
          <w:szCs w:val="28"/>
        </w:rPr>
        <w:t xml:space="preserve"> </w:t>
      </w:r>
      <w:r w:rsidRPr="0048546E">
        <w:rPr>
          <w:sz w:val="28"/>
          <w:szCs w:val="28"/>
        </w:rPr>
        <w:t>на 10 (максимальное количество информации)</w:t>
      </w:r>
      <w:r>
        <w:rPr>
          <w:sz w:val="28"/>
          <w:szCs w:val="28"/>
        </w:rPr>
        <w:t xml:space="preserve"> </w:t>
      </w:r>
      <w:r w:rsidRPr="0048546E">
        <w:rPr>
          <w:sz w:val="28"/>
          <w:szCs w:val="28"/>
        </w:rPr>
        <w:t>и</w:t>
      </w:r>
      <w:r>
        <w:rPr>
          <w:sz w:val="28"/>
          <w:szCs w:val="28"/>
        </w:rPr>
        <w:t xml:space="preserve"> </w:t>
      </w:r>
      <w:r w:rsidRPr="0048546E">
        <w:rPr>
          <w:sz w:val="28"/>
          <w:szCs w:val="28"/>
        </w:rPr>
        <w:t>умножается</w:t>
      </w:r>
      <w:r>
        <w:rPr>
          <w:sz w:val="28"/>
          <w:szCs w:val="28"/>
        </w:rPr>
        <w:t xml:space="preserve"> </w:t>
      </w:r>
      <w:r w:rsidRPr="0048546E">
        <w:rPr>
          <w:sz w:val="28"/>
          <w:szCs w:val="28"/>
        </w:rPr>
        <w:t>на</w:t>
      </w:r>
      <w:r>
        <w:rPr>
          <w:sz w:val="28"/>
          <w:szCs w:val="28"/>
        </w:rPr>
        <w:t xml:space="preserve"> </w:t>
      </w:r>
      <w:r w:rsidRPr="0048546E">
        <w:rPr>
          <w:sz w:val="28"/>
          <w:szCs w:val="28"/>
        </w:rPr>
        <w:t>100%.</w:t>
      </w:r>
      <w:r>
        <w:rPr>
          <w:sz w:val="28"/>
          <w:szCs w:val="28"/>
        </w:rPr>
        <w:t xml:space="preserve"> </w:t>
      </w:r>
      <w:r w:rsidRPr="0048546E">
        <w:rPr>
          <w:sz w:val="28"/>
          <w:szCs w:val="28"/>
        </w:rPr>
        <w:t>Если</w:t>
      </w:r>
      <w:r>
        <w:rPr>
          <w:sz w:val="28"/>
          <w:szCs w:val="28"/>
        </w:rPr>
        <w:t xml:space="preserve"> </w:t>
      </w:r>
      <w:r w:rsidRPr="0048546E">
        <w:rPr>
          <w:sz w:val="28"/>
          <w:szCs w:val="28"/>
        </w:rPr>
        <w:t>полученное</w:t>
      </w:r>
      <w:r>
        <w:rPr>
          <w:sz w:val="28"/>
          <w:szCs w:val="28"/>
        </w:rPr>
        <w:t xml:space="preserve"> </w:t>
      </w:r>
      <w:r w:rsidRPr="0048546E">
        <w:rPr>
          <w:sz w:val="28"/>
          <w:szCs w:val="28"/>
        </w:rPr>
        <w:t>значение</w:t>
      </w:r>
      <w:r>
        <w:rPr>
          <w:sz w:val="28"/>
          <w:szCs w:val="28"/>
        </w:rPr>
        <w:t xml:space="preserve"> </w:t>
      </w:r>
      <w:r w:rsidRPr="0048546E">
        <w:rPr>
          <w:sz w:val="28"/>
          <w:szCs w:val="28"/>
        </w:rPr>
        <w:t>менее</w:t>
      </w:r>
      <w:r>
        <w:rPr>
          <w:sz w:val="28"/>
          <w:szCs w:val="28"/>
        </w:rPr>
        <w:t xml:space="preserve"> </w:t>
      </w:r>
      <w:r w:rsidRPr="0048546E">
        <w:rPr>
          <w:sz w:val="28"/>
          <w:szCs w:val="28"/>
        </w:rPr>
        <w:t>70%, значение</w:t>
      </w:r>
      <w:r>
        <w:rPr>
          <w:sz w:val="28"/>
          <w:szCs w:val="28"/>
        </w:rPr>
        <w:t xml:space="preserve"> </w:t>
      </w:r>
      <w:r w:rsidRPr="0048546E">
        <w:rPr>
          <w:sz w:val="28"/>
          <w:szCs w:val="28"/>
        </w:rPr>
        <w:t>индикатора</w:t>
      </w:r>
      <w:r>
        <w:rPr>
          <w:sz w:val="28"/>
          <w:szCs w:val="28"/>
        </w:rPr>
        <w:t xml:space="preserve"> </w:t>
      </w:r>
      <w:r w:rsidRPr="0048546E">
        <w:rPr>
          <w:sz w:val="28"/>
          <w:szCs w:val="28"/>
        </w:rPr>
        <w:t>1.1.1. оценивается в 0</w:t>
      </w:r>
      <w:r>
        <w:rPr>
          <w:sz w:val="28"/>
          <w:szCs w:val="28"/>
        </w:rPr>
        <w:t xml:space="preserve"> </w:t>
      </w:r>
      <w:r w:rsidRPr="0048546E">
        <w:rPr>
          <w:sz w:val="28"/>
          <w:szCs w:val="28"/>
        </w:rPr>
        <w:t>баллов, если от 70% до 80 % -</w:t>
      </w:r>
      <w:r>
        <w:rPr>
          <w:sz w:val="28"/>
          <w:szCs w:val="28"/>
        </w:rPr>
        <w:t xml:space="preserve"> </w:t>
      </w:r>
      <w:r w:rsidRPr="0048546E">
        <w:rPr>
          <w:sz w:val="28"/>
          <w:szCs w:val="28"/>
        </w:rPr>
        <w:t>в 40 баллов, если от 81% до 90% - в 60 баллов, более 90% - в</w:t>
      </w:r>
      <w:proofErr w:type="gramEnd"/>
      <w:r w:rsidRPr="0048546E">
        <w:rPr>
          <w:sz w:val="28"/>
          <w:szCs w:val="28"/>
        </w:rPr>
        <w:t xml:space="preserve"> 100 баллов.</w:t>
      </w:r>
    </w:p>
    <w:p w:rsidR="00974979" w:rsidRPr="0048546E" w:rsidRDefault="00974979" w:rsidP="00974979">
      <w:pPr>
        <w:ind w:firstLine="709"/>
        <w:jc w:val="both"/>
        <w:rPr>
          <w:sz w:val="28"/>
          <w:szCs w:val="28"/>
        </w:rPr>
      </w:pPr>
      <w:r w:rsidRPr="0048546E">
        <w:rPr>
          <w:sz w:val="28"/>
          <w:szCs w:val="28"/>
        </w:rPr>
        <w:t>Индикатор</w:t>
      </w:r>
      <w:r>
        <w:rPr>
          <w:sz w:val="28"/>
          <w:szCs w:val="28"/>
        </w:rPr>
        <w:t xml:space="preserve"> </w:t>
      </w:r>
      <w:r w:rsidRPr="0048546E">
        <w:rPr>
          <w:sz w:val="28"/>
          <w:szCs w:val="28"/>
        </w:rPr>
        <w:t>1.1.2.</w:t>
      </w:r>
      <w:r>
        <w:rPr>
          <w:sz w:val="28"/>
          <w:szCs w:val="28"/>
        </w:rPr>
        <w:t xml:space="preserve"> </w:t>
      </w:r>
      <w:r w:rsidRPr="0048546E">
        <w:rPr>
          <w:sz w:val="28"/>
          <w:szCs w:val="28"/>
        </w:rPr>
        <w:t>представлен</w:t>
      </w:r>
      <w:r>
        <w:rPr>
          <w:sz w:val="28"/>
          <w:szCs w:val="28"/>
        </w:rPr>
        <w:t xml:space="preserve"> </w:t>
      </w:r>
      <w:r w:rsidRPr="0048546E">
        <w:rPr>
          <w:sz w:val="28"/>
          <w:szCs w:val="28"/>
        </w:rPr>
        <w:t>63</w:t>
      </w:r>
      <w:r>
        <w:rPr>
          <w:sz w:val="28"/>
          <w:szCs w:val="28"/>
        </w:rPr>
        <w:t xml:space="preserve"> </w:t>
      </w:r>
      <w:r w:rsidRPr="0048546E">
        <w:rPr>
          <w:sz w:val="28"/>
          <w:szCs w:val="28"/>
        </w:rPr>
        <w:t>позициями</w:t>
      </w:r>
      <w:r>
        <w:rPr>
          <w:sz w:val="28"/>
          <w:szCs w:val="28"/>
        </w:rPr>
        <w:t xml:space="preserve"> </w:t>
      </w:r>
      <w:r w:rsidRPr="0048546E">
        <w:rPr>
          <w:sz w:val="28"/>
          <w:szCs w:val="28"/>
        </w:rPr>
        <w:t>оценивания.</w:t>
      </w:r>
      <w:r>
        <w:rPr>
          <w:sz w:val="28"/>
          <w:szCs w:val="28"/>
        </w:rPr>
        <w:t xml:space="preserve"> </w:t>
      </w:r>
      <w:r w:rsidRPr="0048546E">
        <w:rPr>
          <w:sz w:val="28"/>
          <w:szCs w:val="28"/>
        </w:rPr>
        <w:t>Если</w:t>
      </w:r>
      <w:r>
        <w:rPr>
          <w:sz w:val="28"/>
          <w:szCs w:val="28"/>
        </w:rPr>
        <w:t xml:space="preserve"> </w:t>
      </w:r>
      <w:r w:rsidRPr="0048546E">
        <w:rPr>
          <w:sz w:val="28"/>
          <w:szCs w:val="28"/>
        </w:rPr>
        <w:t>на 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присутствует</w:t>
      </w:r>
      <w:r>
        <w:rPr>
          <w:sz w:val="28"/>
          <w:szCs w:val="28"/>
        </w:rPr>
        <w:t xml:space="preserve"> </w:t>
      </w:r>
      <w:r w:rsidRPr="0048546E">
        <w:rPr>
          <w:sz w:val="28"/>
          <w:szCs w:val="28"/>
        </w:rPr>
        <w:t>необходимая информация,</w:t>
      </w:r>
      <w:r>
        <w:rPr>
          <w:sz w:val="28"/>
          <w:szCs w:val="28"/>
        </w:rPr>
        <w:t xml:space="preserve"> </w:t>
      </w:r>
      <w:r w:rsidRPr="0048546E">
        <w:rPr>
          <w:sz w:val="28"/>
          <w:szCs w:val="28"/>
        </w:rPr>
        <w:t>то</w:t>
      </w:r>
      <w:r>
        <w:rPr>
          <w:sz w:val="28"/>
          <w:szCs w:val="28"/>
        </w:rPr>
        <w:t xml:space="preserve"> </w:t>
      </w:r>
      <w:r w:rsidRPr="0048546E">
        <w:rPr>
          <w:sz w:val="28"/>
          <w:szCs w:val="28"/>
        </w:rPr>
        <w:t>позиции</w:t>
      </w:r>
      <w:r>
        <w:rPr>
          <w:sz w:val="28"/>
          <w:szCs w:val="28"/>
        </w:rPr>
        <w:t xml:space="preserve"> </w:t>
      </w:r>
      <w:r w:rsidRPr="0048546E">
        <w:rPr>
          <w:sz w:val="28"/>
          <w:szCs w:val="28"/>
        </w:rPr>
        <w:t>оценивания</w:t>
      </w:r>
      <w:r>
        <w:rPr>
          <w:sz w:val="28"/>
          <w:szCs w:val="28"/>
        </w:rPr>
        <w:t xml:space="preserve"> </w:t>
      </w:r>
      <w:r w:rsidRPr="0048546E">
        <w:rPr>
          <w:sz w:val="28"/>
          <w:szCs w:val="28"/>
        </w:rPr>
        <w:t>присваивается</w:t>
      </w:r>
      <w:r>
        <w:rPr>
          <w:sz w:val="28"/>
          <w:szCs w:val="28"/>
        </w:rPr>
        <w:t xml:space="preserve"> </w:t>
      </w:r>
      <w:r w:rsidRPr="0048546E">
        <w:rPr>
          <w:sz w:val="28"/>
          <w:szCs w:val="28"/>
        </w:rPr>
        <w:t>1</w:t>
      </w:r>
      <w:r>
        <w:rPr>
          <w:sz w:val="28"/>
          <w:szCs w:val="28"/>
        </w:rPr>
        <w:t xml:space="preserve"> </w:t>
      </w:r>
      <w:r w:rsidRPr="0048546E">
        <w:rPr>
          <w:sz w:val="28"/>
          <w:szCs w:val="28"/>
        </w:rPr>
        <w:t>балл,</w:t>
      </w:r>
      <w:r>
        <w:rPr>
          <w:sz w:val="28"/>
          <w:szCs w:val="28"/>
        </w:rPr>
        <w:t xml:space="preserve"> </w:t>
      </w:r>
      <w:r w:rsidRPr="0048546E">
        <w:rPr>
          <w:sz w:val="28"/>
          <w:szCs w:val="28"/>
        </w:rPr>
        <w:t>если</w:t>
      </w:r>
      <w:r>
        <w:rPr>
          <w:sz w:val="28"/>
          <w:szCs w:val="28"/>
        </w:rPr>
        <w:t xml:space="preserve"> </w:t>
      </w:r>
      <w:r w:rsidRPr="0048546E">
        <w:rPr>
          <w:sz w:val="28"/>
          <w:szCs w:val="28"/>
        </w:rPr>
        <w:t>информация отсутствует – присваивается 0 баллов.</w:t>
      </w:r>
    </w:p>
    <w:p w:rsidR="00974979" w:rsidRPr="0048546E" w:rsidRDefault="00974979" w:rsidP="00974979">
      <w:pPr>
        <w:ind w:firstLine="709"/>
        <w:jc w:val="both"/>
        <w:rPr>
          <w:sz w:val="28"/>
          <w:szCs w:val="28"/>
        </w:rPr>
      </w:pPr>
      <w:r w:rsidRPr="0048546E">
        <w:rPr>
          <w:sz w:val="28"/>
          <w:szCs w:val="28"/>
        </w:rPr>
        <w:t>Для вычисления значения по индикатору 1.1.2. необходимо:</w:t>
      </w:r>
    </w:p>
    <w:p w:rsidR="00974979" w:rsidRPr="0048546E" w:rsidRDefault="00974979" w:rsidP="00974979">
      <w:pPr>
        <w:ind w:firstLine="709"/>
        <w:jc w:val="both"/>
        <w:rPr>
          <w:sz w:val="28"/>
          <w:szCs w:val="28"/>
        </w:rPr>
      </w:pPr>
      <w:r w:rsidRPr="0048546E">
        <w:rPr>
          <w:sz w:val="28"/>
          <w:szCs w:val="28"/>
        </w:rPr>
        <w:t>1)</w:t>
      </w:r>
      <w:r>
        <w:rPr>
          <w:sz w:val="28"/>
          <w:szCs w:val="28"/>
        </w:rPr>
        <w:t xml:space="preserve"> </w:t>
      </w:r>
      <w:r w:rsidRPr="0048546E">
        <w:rPr>
          <w:sz w:val="28"/>
          <w:szCs w:val="28"/>
        </w:rPr>
        <w:t>вычислить</w:t>
      </w:r>
      <w:r>
        <w:rPr>
          <w:sz w:val="28"/>
          <w:szCs w:val="28"/>
        </w:rPr>
        <w:t xml:space="preserve"> </w:t>
      </w:r>
      <w:r w:rsidRPr="0048546E">
        <w:rPr>
          <w:sz w:val="28"/>
          <w:szCs w:val="28"/>
        </w:rPr>
        <w:t>количество</w:t>
      </w:r>
      <w:r>
        <w:rPr>
          <w:sz w:val="28"/>
          <w:szCs w:val="28"/>
        </w:rPr>
        <w:t xml:space="preserve"> </w:t>
      </w:r>
      <w:r w:rsidRPr="0048546E">
        <w:rPr>
          <w:sz w:val="28"/>
          <w:szCs w:val="28"/>
        </w:rPr>
        <w:t>единиц</w:t>
      </w:r>
      <w:r>
        <w:rPr>
          <w:sz w:val="28"/>
          <w:szCs w:val="28"/>
        </w:rPr>
        <w:t xml:space="preserve"> </w:t>
      </w:r>
      <w:r w:rsidRPr="0048546E">
        <w:rPr>
          <w:sz w:val="28"/>
          <w:szCs w:val="28"/>
        </w:rPr>
        <w:t>информации,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для</w:t>
      </w:r>
      <w:r>
        <w:rPr>
          <w:sz w:val="28"/>
          <w:szCs w:val="28"/>
        </w:rPr>
        <w:t xml:space="preserve"> </w:t>
      </w:r>
      <w:r w:rsidRPr="0048546E">
        <w:rPr>
          <w:sz w:val="28"/>
          <w:szCs w:val="28"/>
        </w:rPr>
        <w:t>этого</w:t>
      </w:r>
      <w:r>
        <w:rPr>
          <w:sz w:val="28"/>
          <w:szCs w:val="28"/>
        </w:rPr>
        <w:t xml:space="preserve"> </w:t>
      </w:r>
      <w:r w:rsidRPr="0048546E">
        <w:rPr>
          <w:sz w:val="28"/>
          <w:szCs w:val="28"/>
        </w:rPr>
        <w:t>суммируется</w:t>
      </w:r>
      <w:r>
        <w:rPr>
          <w:sz w:val="28"/>
          <w:szCs w:val="28"/>
        </w:rPr>
        <w:t xml:space="preserve"> </w:t>
      </w:r>
      <w:r w:rsidRPr="0048546E">
        <w:rPr>
          <w:sz w:val="28"/>
          <w:szCs w:val="28"/>
        </w:rPr>
        <w:t>значения</w:t>
      </w:r>
      <w:r>
        <w:rPr>
          <w:sz w:val="28"/>
          <w:szCs w:val="28"/>
        </w:rPr>
        <w:t xml:space="preserve"> </w:t>
      </w:r>
      <w:r w:rsidRPr="0048546E">
        <w:rPr>
          <w:sz w:val="28"/>
          <w:szCs w:val="28"/>
        </w:rPr>
        <w:t>позиций</w:t>
      </w:r>
      <w:r>
        <w:rPr>
          <w:sz w:val="28"/>
          <w:szCs w:val="28"/>
        </w:rPr>
        <w:t xml:space="preserve"> </w:t>
      </w:r>
      <w:r w:rsidRPr="0048546E">
        <w:rPr>
          <w:sz w:val="28"/>
          <w:szCs w:val="28"/>
        </w:rPr>
        <w:t>оценивания</w:t>
      </w:r>
      <w:r>
        <w:rPr>
          <w:sz w:val="28"/>
          <w:szCs w:val="28"/>
        </w:rPr>
        <w:t xml:space="preserve"> </w:t>
      </w:r>
      <w:r w:rsidRPr="0048546E">
        <w:rPr>
          <w:sz w:val="28"/>
          <w:szCs w:val="28"/>
        </w:rPr>
        <w:t>по</w:t>
      </w:r>
      <w:r>
        <w:rPr>
          <w:sz w:val="28"/>
          <w:szCs w:val="28"/>
        </w:rPr>
        <w:t xml:space="preserve"> </w:t>
      </w:r>
      <w:r w:rsidRPr="0048546E">
        <w:rPr>
          <w:sz w:val="28"/>
          <w:szCs w:val="28"/>
        </w:rPr>
        <w:t>индикатору</w:t>
      </w:r>
      <w:r>
        <w:rPr>
          <w:sz w:val="28"/>
          <w:szCs w:val="28"/>
        </w:rPr>
        <w:t xml:space="preserve"> </w:t>
      </w:r>
      <w:r w:rsidRPr="0048546E">
        <w:rPr>
          <w:sz w:val="28"/>
          <w:szCs w:val="28"/>
        </w:rPr>
        <w:t>1.1.2.</w:t>
      </w:r>
      <w:r>
        <w:rPr>
          <w:sz w:val="28"/>
          <w:szCs w:val="28"/>
        </w:rPr>
        <w:t xml:space="preserve"> </w:t>
      </w:r>
      <w:r w:rsidRPr="0048546E">
        <w:rPr>
          <w:sz w:val="28"/>
          <w:szCs w:val="28"/>
        </w:rPr>
        <w:t>(максимально</w:t>
      </w:r>
      <w:r>
        <w:rPr>
          <w:sz w:val="28"/>
          <w:szCs w:val="28"/>
        </w:rPr>
        <w:t xml:space="preserve"> </w:t>
      </w:r>
      <w:r w:rsidRPr="0048546E">
        <w:rPr>
          <w:sz w:val="28"/>
          <w:szCs w:val="28"/>
        </w:rPr>
        <w:t>возможная сумма – 63);</w:t>
      </w:r>
    </w:p>
    <w:p w:rsidR="00974979" w:rsidRPr="0048546E" w:rsidRDefault="00974979" w:rsidP="00974979">
      <w:pPr>
        <w:ind w:firstLine="709"/>
        <w:jc w:val="both"/>
        <w:rPr>
          <w:sz w:val="28"/>
          <w:szCs w:val="28"/>
        </w:rPr>
      </w:pPr>
      <w:proofErr w:type="gramStart"/>
      <w:r w:rsidRPr="0048546E">
        <w:rPr>
          <w:sz w:val="28"/>
          <w:szCs w:val="28"/>
        </w:rPr>
        <w:t>2)</w:t>
      </w:r>
      <w:r>
        <w:rPr>
          <w:sz w:val="28"/>
          <w:szCs w:val="28"/>
        </w:rPr>
        <w:t xml:space="preserve"> </w:t>
      </w:r>
      <w:r w:rsidRPr="0048546E">
        <w:rPr>
          <w:sz w:val="28"/>
          <w:szCs w:val="28"/>
        </w:rPr>
        <w:t>рассчитать</w:t>
      </w:r>
      <w:r>
        <w:rPr>
          <w:sz w:val="28"/>
          <w:szCs w:val="28"/>
        </w:rPr>
        <w:t xml:space="preserve"> </w:t>
      </w:r>
      <w:r w:rsidRPr="0048546E">
        <w:rPr>
          <w:sz w:val="28"/>
          <w:szCs w:val="28"/>
        </w:rPr>
        <w:t>долю</w:t>
      </w:r>
      <w:r>
        <w:rPr>
          <w:sz w:val="28"/>
          <w:szCs w:val="28"/>
        </w:rPr>
        <w:t xml:space="preserve"> </w:t>
      </w:r>
      <w:r w:rsidRPr="0048546E">
        <w:rPr>
          <w:sz w:val="28"/>
          <w:szCs w:val="28"/>
        </w:rPr>
        <w:t>информации,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для</w:t>
      </w:r>
      <w:r>
        <w:rPr>
          <w:sz w:val="28"/>
          <w:szCs w:val="28"/>
        </w:rPr>
        <w:t xml:space="preserve"> </w:t>
      </w:r>
      <w:r w:rsidRPr="0048546E">
        <w:rPr>
          <w:sz w:val="28"/>
          <w:szCs w:val="28"/>
        </w:rPr>
        <w:t>этого</w:t>
      </w:r>
      <w:r>
        <w:rPr>
          <w:sz w:val="28"/>
          <w:szCs w:val="28"/>
        </w:rPr>
        <w:t xml:space="preserve"> </w:t>
      </w:r>
      <w:r w:rsidRPr="0048546E">
        <w:rPr>
          <w:sz w:val="28"/>
          <w:szCs w:val="28"/>
        </w:rPr>
        <w:t>количество</w:t>
      </w:r>
      <w:r>
        <w:rPr>
          <w:sz w:val="28"/>
          <w:szCs w:val="28"/>
        </w:rPr>
        <w:t xml:space="preserve"> </w:t>
      </w:r>
      <w:r w:rsidRPr="0048546E">
        <w:rPr>
          <w:sz w:val="28"/>
          <w:szCs w:val="28"/>
        </w:rPr>
        <w:t>единиц</w:t>
      </w:r>
      <w:r>
        <w:rPr>
          <w:sz w:val="28"/>
          <w:szCs w:val="28"/>
        </w:rPr>
        <w:t xml:space="preserve"> </w:t>
      </w:r>
      <w:r w:rsidRPr="0048546E">
        <w:rPr>
          <w:sz w:val="28"/>
          <w:szCs w:val="28"/>
        </w:rPr>
        <w:t>размещённых</w:t>
      </w:r>
      <w:r>
        <w:rPr>
          <w:sz w:val="28"/>
          <w:szCs w:val="28"/>
        </w:rPr>
        <w:t xml:space="preserve"> </w:t>
      </w:r>
      <w:r w:rsidRPr="0048546E">
        <w:rPr>
          <w:sz w:val="28"/>
          <w:szCs w:val="28"/>
        </w:rPr>
        <w:t>на 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делится</w:t>
      </w:r>
      <w:r>
        <w:rPr>
          <w:sz w:val="28"/>
          <w:szCs w:val="28"/>
        </w:rPr>
        <w:t xml:space="preserve"> </w:t>
      </w:r>
      <w:r w:rsidRPr="0048546E">
        <w:rPr>
          <w:sz w:val="28"/>
          <w:szCs w:val="28"/>
        </w:rPr>
        <w:t>на</w:t>
      </w:r>
      <w:r>
        <w:rPr>
          <w:sz w:val="28"/>
          <w:szCs w:val="28"/>
        </w:rPr>
        <w:t xml:space="preserve"> </w:t>
      </w:r>
      <w:r w:rsidRPr="0048546E">
        <w:rPr>
          <w:sz w:val="28"/>
          <w:szCs w:val="28"/>
        </w:rPr>
        <w:t>63 (максимальное</w:t>
      </w:r>
      <w:r>
        <w:rPr>
          <w:sz w:val="28"/>
          <w:szCs w:val="28"/>
        </w:rPr>
        <w:t xml:space="preserve"> </w:t>
      </w:r>
      <w:r w:rsidRPr="0048546E">
        <w:rPr>
          <w:sz w:val="28"/>
          <w:szCs w:val="28"/>
        </w:rPr>
        <w:t>количество</w:t>
      </w:r>
      <w:r>
        <w:rPr>
          <w:sz w:val="28"/>
          <w:szCs w:val="28"/>
        </w:rPr>
        <w:t xml:space="preserve"> </w:t>
      </w:r>
      <w:r w:rsidRPr="0048546E">
        <w:rPr>
          <w:sz w:val="28"/>
          <w:szCs w:val="28"/>
        </w:rPr>
        <w:t>информации)</w:t>
      </w:r>
      <w:r>
        <w:rPr>
          <w:sz w:val="28"/>
          <w:szCs w:val="28"/>
        </w:rPr>
        <w:t xml:space="preserve"> </w:t>
      </w:r>
      <w:r w:rsidRPr="0048546E">
        <w:rPr>
          <w:sz w:val="28"/>
          <w:szCs w:val="28"/>
        </w:rPr>
        <w:t>и</w:t>
      </w:r>
      <w:r>
        <w:rPr>
          <w:sz w:val="28"/>
          <w:szCs w:val="28"/>
        </w:rPr>
        <w:t xml:space="preserve"> </w:t>
      </w:r>
      <w:r w:rsidRPr="0048546E">
        <w:rPr>
          <w:sz w:val="28"/>
          <w:szCs w:val="28"/>
        </w:rPr>
        <w:t>умножается</w:t>
      </w:r>
      <w:r>
        <w:rPr>
          <w:sz w:val="28"/>
          <w:szCs w:val="28"/>
        </w:rPr>
        <w:t xml:space="preserve"> </w:t>
      </w:r>
      <w:r w:rsidRPr="0048546E">
        <w:rPr>
          <w:sz w:val="28"/>
          <w:szCs w:val="28"/>
        </w:rPr>
        <w:t>на</w:t>
      </w:r>
      <w:r>
        <w:rPr>
          <w:sz w:val="28"/>
          <w:szCs w:val="28"/>
        </w:rPr>
        <w:t xml:space="preserve"> </w:t>
      </w:r>
      <w:r w:rsidRPr="0048546E">
        <w:rPr>
          <w:sz w:val="28"/>
          <w:szCs w:val="28"/>
        </w:rPr>
        <w:t>100%.</w:t>
      </w:r>
      <w:r>
        <w:rPr>
          <w:sz w:val="28"/>
          <w:szCs w:val="28"/>
        </w:rPr>
        <w:t xml:space="preserve"> </w:t>
      </w:r>
      <w:r w:rsidRPr="0048546E">
        <w:rPr>
          <w:sz w:val="28"/>
          <w:szCs w:val="28"/>
        </w:rPr>
        <w:t>Если полученное</w:t>
      </w:r>
      <w:r>
        <w:rPr>
          <w:sz w:val="28"/>
          <w:szCs w:val="28"/>
        </w:rPr>
        <w:t xml:space="preserve"> </w:t>
      </w:r>
      <w:r w:rsidRPr="0048546E">
        <w:rPr>
          <w:sz w:val="28"/>
          <w:szCs w:val="28"/>
        </w:rPr>
        <w:t>значение</w:t>
      </w:r>
      <w:r>
        <w:rPr>
          <w:sz w:val="28"/>
          <w:szCs w:val="28"/>
        </w:rPr>
        <w:t xml:space="preserve"> </w:t>
      </w:r>
      <w:r w:rsidRPr="0048546E">
        <w:rPr>
          <w:sz w:val="28"/>
          <w:szCs w:val="28"/>
        </w:rPr>
        <w:t>менее</w:t>
      </w:r>
      <w:r>
        <w:rPr>
          <w:sz w:val="28"/>
          <w:szCs w:val="28"/>
        </w:rPr>
        <w:t xml:space="preserve"> </w:t>
      </w:r>
      <w:r w:rsidRPr="0048546E">
        <w:rPr>
          <w:sz w:val="28"/>
          <w:szCs w:val="28"/>
        </w:rPr>
        <w:t>70%,</w:t>
      </w:r>
      <w:r>
        <w:rPr>
          <w:sz w:val="28"/>
          <w:szCs w:val="28"/>
        </w:rPr>
        <w:t xml:space="preserve"> </w:t>
      </w:r>
      <w:r w:rsidRPr="0048546E">
        <w:rPr>
          <w:sz w:val="28"/>
          <w:szCs w:val="28"/>
        </w:rPr>
        <w:t>значение</w:t>
      </w:r>
      <w:r>
        <w:rPr>
          <w:sz w:val="28"/>
          <w:szCs w:val="28"/>
        </w:rPr>
        <w:t xml:space="preserve"> </w:t>
      </w:r>
      <w:r w:rsidRPr="0048546E">
        <w:rPr>
          <w:sz w:val="28"/>
          <w:szCs w:val="28"/>
        </w:rPr>
        <w:t>индикатора</w:t>
      </w:r>
      <w:r>
        <w:rPr>
          <w:sz w:val="28"/>
          <w:szCs w:val="28"/>
        </w:rPr>
        <w:t xml:space="preserve"> </w:t>
      </w:r>
      <w:r w:rsidRPr="0048546E">
        <w:rPr>
          <w:sz w:val="28"/>
          <w:szCs w:val="28"/>
        </w:rPr>
        <w:t>1.1.1.</w:t>
      </w:r>
      <w:r>
        <w:rPr>
          <w:sz w:val="28"/>
          <w:szCs w:val="28"/>
        </w:rPr>
        <w:t xml:space="preserve"> </w:t>
      </w:r>
      <w:r w:rsidRPr="0048546E">
        <w:rPr>
          <w:sz w:val="28"/>
          <w:szCs w:val="28"/>
        </w:rPr>
        <w:t>оценивается</w:t>
      </w:r>
      <w:r>
        <w:rPr>
          <w:sz w:val="28"/>
          <w:szCs w:val="28"/>
        </w:rPr>
        <w:t xml:space="preserve"> </w:t>
      </w:r>
      <w:r w:rsidRPr="0048546E">
        <w:rPr>
          <w:sz w:val="28"/>
          <w:szCs w:val="28"/>
        </w:rPr>
        <w:t>в</w:t>
      </w:r>
      <w:r>
        <w:rPr>
          <w:sz w:val="28"/>
          <w:szCs w:val="28"/>
        </w:rPr>
        <w:t xml:space="preserve"> </w:t>
      </w:r>
      <w:r w:rsidRPr="0048546E">
        <w:rPr>
          <w:sz w:val="28"/>
          <w:szCs w:val="28"/>
        </w:rPr>
        <w:t>0 баллов, если от 70% до 80 %</w:t>
      </w:r>
      <w:r>
        <w:rPr>
          <w:sz w:val="28"/>
          <w:szCs w:val="28"/>
        </w:rPr>
        <w:t xml:space="preserve"> </w:t>
      </w:r>
      <w:r w:rsidRPr="0048546E">
        <w:rPr>
          <w:sz w:val="28"/>
          <w:szCs w:val="28"/>
        </w:rPr>
        <w:t>-</w:t>
      </w:r>
      <w:r>
        <w:rPr>
          <w:sz w:val="28"/>
          <w:szCs w:val="28"/>
        </w:rPr>
        <w:t xml:space="preserve"> </w:t>
      </w:r>
      <w:r w:rsidRPr="0048546E">
        <w:rPr>
          <w:sz w:val="28"/>
          <w:szCs w:val="28"/>
        </w:rPr>
        <w:t>в 40 баллов, если от 81% до 90%</w:t>
      </w:r>
      <w:r>
        <w:rPr>
          <w:sz w:val="28"/>
          <w:szCs w:val="28"/>
        </w:rPr>
        <w:t xml:space="preserve"> </w:t>
      </w:r>
      <w:r w:rsidRPr="0048546E">
        <w:rPr>
          <w:sz w:val="28"/>
          <w:szCs w:val="28"/>
        </w:rPr>
        <w:t>-</w:t>
      </w:r>
      <w:r>
        <w:rPr>
          <w:sz w:val="28"/>
          <w:szCs w:val="28"/>
        </w:rPr>
        <w:t xml:space="preserve"> </w:t>
      </w:r>
      <w:r w:rsidRPr="0048546E">
        <w:rPr>
          <w:sz w:val="28"/>
          <w:szCs w:val="28"/>
        </w:rPr>
        <w:t>в 60 баллов, более</w:t>
      </w:r>
      <w:proofErr w:type="gramEnd"/>
      <w:r w:rsidRPr="0048546E">
        <w:rPr>
          <w:sz w:val="28"/>
          <w:szCs w:val="28"/>
        </w:rPr>
        <w:t xml:space="preserve"> 90% - в 100 баллов.</w:t>
      </w:r>
    </w:p>
    <w:p w:rsidR="00974979" w:rsidRPr="0048546E" w:rsidRDefault="00974979" w:rsidP="00974979">
      <w:pPr>
        <w:ind w:firstLine="709"/>
        <w:jc w:val="both"/>
        <w:rPr>
          <w:sz w:val="28"/>
          <w:szCs w:val="28"/>
        </w:rPr>
      </w:pPr>
      <w:r w:rsidRPr="0048546E">
        <w:rPr>
          <w:sz w:val="28"/>
          <w:szCs w:val="28"/>
        </w:rPr>
        <w:t>Значение показателя 1.1.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1.1.1. и 1.1.2.</w:t>
      </w:r>
    </w:p>
    <w:p w:rsidR="00974979" w:rsidRPr="0048546E" w:rsidRDefault="00974979" w:rsidP="00974979">
      <w:pPr>
        <w:ind w:firstLine="709"/>
        <w:jc w:val="both"/>
        <w:rPr>
          <w:sz w:val="28"/>
          <w:szCs w:val="28"/>
        </w:rPr>
      </w:pPr>
      <w:r w:rsidRPr="0048546E">
        <w:rPr>
          <w:sz w:val="28"/>
          <w:szCs w:val="28"/>
        </w:rPr>
        <w:t>Показатель 1.2. представлен 1 индикатором:</w:t>
      </w:r>
    </w:p>
    <w:p w:rsidR="00974979" w:rsidRPr="0048546E" w:rsidRDefault="00974979" w:rsidP="00974979">
      <w:pPr>
        <w:ind w:firstLine="709"/>
        <w:jc w:val="both"/>
        <w:rPr>
          <w:sz w:val="28"/>
          <w:szCs w:val="28"/>
        </w:rPr>
      </w:pPr>
      <w:r w:rsidRPr="0048546E">
        <w:rPr>
          <w:sz w:val="28"/>
          <w:szCs w:val="28"/>
        </w:rPr>
        <w:t>1.2.1.</w:t>
      </w:r>
      <w:r>
        <w:rPr>
          <w:sz w:val="28"/>
          <w:szCs w:val="28"/>
        </w:rPr>
        <w:t xml:space="preserve"> </w:t>
      </w:r>
      <w:r w:rsidRPr="0048546E">
        <w:rPr>
          <w:sz w:val="28"/>
          <w:szCs w:val="28"/>
        </w:rPr>
        <w:t>Наличие</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способах взаимодействия с получателями образовательных услуг.</w:t>
      </w:r>
    </w:p>
    <w:p w:rsidR="00974979" w:rsidRPr="0048546E" w:rsidRDefault="00974979" w:rsidP="00974979">
      <w:pPr>
        <w:ind w:firstLine="709"/>
        <w:jc w:val="both"/>
        <w:rPr>
          <w:sz w:val="28"/>
          <w:szCs w:val="28"/>
        </w:rPr>
      </w:pPr>
      <w:r w:rsidRPr="0048546E">
        <w:rPr>
          <w:sz w:val="28"/>
          <w:szCs w:val="28"/>
        </w:rPr>
        <w:t>Индикатор</w:t>
      </w:r>
      <w:r>
        <w:rPr>
          <w:sz w:val="28"/>
          <w:szCs w:val="28"/>
        </w:rPr>
        <w:t xml:space="preserve"> </w:t>
      </w:r>
      <w:r w:rsidRPr="0048546E">
        <w:rPr>
          <w:sz w:val="28"/>
          <w:szCs w:val="28"/>
        </w:rPr>
        <w:t>1.2.1.</w:t>
      </w:r>
      <w:r>
        <w:rPr>
          <w:sz w:val="28"/>
          <w:szCs w:val="28"/>
        </w:rPr>
        <w:t xml:space="preserve"> </w:t>
      </w:r>
      <w:r w:rsidRPr="0048546E">
        <w:rPr>
          <w:sz w:val="28"/>
          <w:szCs w:val="28"/>
        </w:rPr>
        <w:t>представлен</w:t>
      </w:r>
      <w:r>
        <w:rPr>
          <w:sz w:val="28"/>
          <w:szCs w:val="28"/>
        </w:rPr>
        <w:t xml:space="preserve"> </w:t>
      </w:r>
      <w:r w:rsidRPr="0048546E">
        <w:rPr>
          <w:sz w:val="28"/>
          <w:szCs w:val="28"/>
        </w:rPr>
        <w:t>6</w:t>
      </w:r>
      <w:r>
        <w:rPr>
          <w:sz w:val="28"/>
          <w:szCs w:val="28"/>
        </w:rPr>
        <w:t xml:space="preserve"> </w:t>
      </w:r>
      <w:r w:rsidRPr="0048546E">
        <w:rPr>
          <w:sz w:val="28"/>
          <w:szCs w:val="28"/>
        </w:rPr>
        <w:t>позициями</w:t>
      </w:r>
      <w:r>
        <w:rPr>
          <w:sz w:val="28"/>
          <w:szCs w:val="28"/>
        </w:rPr>
        <w:t xml:space="preserve"> </w:t>
      </w:r>
      <w:r w:rsidRPr="0048546E">
        <w:rPr>
          <w:sz w:val="28"/>
          <w:szCs w:val="28"/>
        </w:rPr>
        <w:t>оценивания.</w:t>
      </w:r>
      <w:r>
        <w:rPr>
          <w:sz w:val="28"/>
          <w:szCs w:val="28"/>
        </w:rPr>
        <w:t xml:space="preserve"> </w:t>
      </w:r>
      <w:r w:rsidRPr="0048546E">
        <w:rPr>
          <w:sz w:val="28"/>
          <w:szCs w:val="28"/>
        </w:rPr>
        <w:t>Если</w:t>
      </w:r>
      <w:r>
        <w:rPr>
          <w:sz w:val="28"/>
          <w:szCs w:val="28"/>
        </w:rPr>
        <w:t xml:space="preserve"> </w:t>
      </w:r>
      <w:r w:rsidRPr="0048546E">
        <w:rPr>
          <w:sz w:val="28"/>
          <w:szCs w:val="28"/>
        </w:rPr>
        <w:t>на 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присутствует информация о дистанционных</w:t>
      </w:r>
      <w:r>
        <w:rPr>
          <w:sz w:val="28"/>
          <w:szCs w:val="28"/>
        </w:rPr>
        <w:t xml:space="preserve"> </w:t>
      </w:r>
      <w:r w:rsidRPr="0048546E">
        <w:rPr>
          <w:sz w:val="28"/>
          <w:szCs w:val="28"/>
        </w:rPr>
        <w:t>способах</w:t>
      </w:r>
      <w:r>
        <w:rPr>
          <w:sz w:val="28"/>
          <w:szCs w:val="28"/>
        </w:rPr>
        <w:t xml:space="preserve"> </w:t>
      </w:r>
      <w:r w:rsidRPr="0048546E">
        <w:rPr>
          <w:sz w:val="28"/>
          <w:szCs w:val="28"/>
        </w:rPr>
        <w:t>взаимодействия</w:t>
      </w:r>
      <w:r>
        <w:rPr>
          <w:sz w:val="28"/>
          <w:szCs w:val="28"/>
        </w:rPr>
        <w:t xml:space="preserve"> </w:t>
      </w:r>
      <w:r w:rsidRPr="0048546E">
        <w:rPr>
          <w:sz w:val="28"/>
          <w:szCs w:val="28"/>
        </w:rPr>
        <w:t>с</w:t>
      </w:r>
      <w:r>
        <w:rPr>
          <w:sz w:val="28"/>
          <w:szCs w:val="28"/>
        </w:rPr>
        <w:t xml:space="preserve"> </w:t>
      </w:r>
      <w:r w:rsidRPr="0048546E">
        <w:rPr>
          <w:sz w:val="28"/>
          <w:szCs w:val="28"/>
        </w:rPr>
        <w:t>получателями</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услуг, то</w:t>
      </w:r>
      <w:r>
        <w:rPr>
          <w:sz w:val="28"/>
          <w:szCs w:val="28"/>
        </w:rPr>
        <w:t xml:space="preserve"> </w:t>
      </w:r>
      <w:r w:rsidRPr="0048546E">
        <w:rPr>
          <w:sz w:val="28"/>
          <w:szCs w:val="28"/>
        </w:rPr>
        <w:t>каждой</w:t>
      </w:r>
      <w:r>
        <w:rPr>
          <w:sz w:val="28"/>
          <w:szCs w:val="28"/>
        </w:rPr>
        <w:t xml:space="preserve"> </w:t>
      </w:r>
      <w:r w:rsidRPr="0048546E">
        <w:rPr>
          <w:sz w:val="28"/>
          <w:szCs w:val="28"/>
        </w:rPr>
        <w:t>позиции оценивания присваивается 1 балл, если информация отсутствует – присваивается 0 баллов.</w:t>
      </w:r>
    </w:p>
    <w:p w:rsidR="00974979" w:rsidRPr="0048546E" w:rsidRDefault="00974979" w:rsidP="00974979">
      <w:pPr>
        <w:ind w:firstLine="709"/>
        <w:jc w:val="both"/>
        <w:rPr>
          <w:sz w:val="28"/>
          <w:szCs w:val="28"/>
        </w:rPr>
      </w:pPr>
      <w:r w:rsidRPr="0048546E">
        <w:rPr>
          <w:sz w:val="28"/>
          <w:szCs w:val="28"/>
        </w:rPr>
        <w:t>Для вычисления значения по индикатору 1.2.1. необходимо:</w:t>
      </w:r>
    </w:p>
    <w:p w:rsidR="00974979" w:rsidRPr="0048546E" w:rsidRDefault="00974979" w:rsidP="00974979">
      <w:pPr>
        <w:ind w:firstLine="709"/>
        <w:jc w:val="both"/>
        <w:rPr>
          <w:sz w:val="28"/>
          <w:szCs w:val="28"/>
        </w:rPr>
      </w:pPr>
      <w:r w:rsidRPr="0048546E">
        <w:rPr>
          <w:sz w:val="28"/>
          <w:szCs w:val="28"/>
        </w:rPr>
        <w:t>1)</w:t>
      </w:r>
      <w:r>
        <w:rPr>
          <w:sz w:val="28"/>
          <w:szCs w:val="28"/>
        </w:rPr>
        <w:t xml:space="preserve"> </w:t>
      </w:r>
      <w:r w:rsidRPr="0048546E">
        <w:rPr>
          <w:sz w:val="28"/>
          <w:szCs w:val="28"/>
        </w:rPr>
        <w:t>вычислить</w:t>
      </w:r>
      <w:r>
        <w:rPr>
          <w:sz w:val="28"/>
          <w:szCs w:val="28"/>
        </w:rPr>
        <w:t xml:space="preserve"> </w:t>
      </w:r>
      <w:r w:rsidRPr="0048546E">
        <w:rPr>
          <w:sz w:val="28"/>
          <w:szCs w:val="28"/>
        </w:rPr>
        <w:t>количество</w:t>
      </w:r>
      <w:r>
        <w:rPr>
          <w:sz w:val="28"/>
          <w:szCs w:val="28"/>
        </w:rPr>
        <w:t xml:space="preserve"> </w:t>
      </w:r>
      <w:r w:rsidRPr="0048546E">
        <w:rPr>
          <w:sz w:val="28"/>
          <w:szCs w:val="28"/>
        </w:rPr>
        <w:t>единиц</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 взаимодействия с получателями образовательных услуг, для этого суммируется значения</w:t>
      </w:r>
      <w:r>
        <w:rPr>
          <w:sz w:val="28"/>
          <w:szCs w:val="28"/>
        </w:rPr>
        <w:t xml:space="preserve"> </w:t>
      </w:r>
      <w:r w:rsidRPr="0048546E">
        <w:rPr>
          <w:sz w:val="28"/>
          <w:szCs w:val="28"/>
        </w:rPr>
        <w:t>позиций</w:t>
      </w:r>
      <w:r>
        <w:rPr>
          <w:sz w:val="28"/>
          <w:szCs w:val="28"/>
        </w:rPr>
        <w:t xml:space="preserve"> </w:t>
      </w:r>
      <w:r w:rsidRPr="0048546E">
        <w:rPr>
          <w:sz w:val="28"/>
          <w:szCs w:val="28"/>
        </w:rPr>
        <w:t>оценивания</w:t>
      </w:r>
      <w:r>
        <w:rPr>
          <w:sz w:val="28"/>
          <w:szCs w:val="28"/>
        </w:rPr>
        <w:t xml:space="preserve"> </w:t>
      </w:r>
      <w:r w:rsidRPr="0048546E">
        <w:rPr>
          <w:sz w:val="28"/>
          <w:szCs w:val="28"/>
        </w:rPr>
        <w:t>по</w:t>
      </w:r>
      <w:r>
        <w:rPr>
          <w:sz w:val="28"/>
          <w:szCs w:val="28"/>
        </w:rPr>
        <w:t xml:space="preserve"> </w:t>
      </w:r>
      <w:r w:rsidRPr="0048546E">
        <w:rPr>
          <w:sz w:val="28"/>
          <w:szCs w:val="28"/>
        </w:rPr>
        <w:t>индикатору</w:t>
      </w:r>
      <w:r>
        <w:rPr>
          <w:sz w:val="28"/>
          <w:szCs w:val="28"/>
        </w:rPr>
        <w:t xml:space="preserve"> </w:t>
      </w:r>
      <w:r w:rsidRPr="0048546E">
        <w:rPr>
          <w:sz w:val="28"/>
          <w:szCs w:val="28"/>
        </w:rPr>
        <w:t>1.2.1.</w:t>
      </w:r>
      <w:r>
        <w:rPr>
          <w:sz w:val="28"/>
          <w:szCs w:val="28"/>
        </w:rPr>
        <w:t xml:space="preserve"> </w:t>
      </w:r>
      <w:r w:rsidRPr="0048546E">
        <w:rPr>
          <w:sz w:val="28"/>
          <w:szCs w:val="28"/>
        </w:rPr>
        <w:t>(максимально</w:t>
      </w:r>
      <w:r>
        <w:rPr>
          <w:sz w:val="28"/>
          <w:szCs w:val="28"/>
        </w:rPr>
        <w:t xml:space="preserve"> </w:t>
      </w:r>
      <w:r w:rsidRPr="0048546E">
        <w:rPr>
          <w:sz w:val="28"/>
          <w:szCs w:val="28"/>
        </w:rPr>
        <w:t>возможная сумма – 6);</w:t>
      </w:r>
    </w:p>
    <w:p w:rsidR="00974979" w:rsidRPr="0048546E" w:rsidRDefault="00974979" w:rsidP="00974979">
      <w:pPr>
        <w:ind w:firstLine="709"/>
        <w:jc w:val="both"/>
        <w:rPr>
          <w:sz w:val="28"/>
          <w:szCs w:val="28"/>
        </w:rPr>
      </w:pPr>
      <w:r w:rsidRPr="0048546E">
        <w:rPr>
          <w:sz w:val="28"/>
          <w:szCs w:val="28"/>
        </w:rPr>
        <w:t>2) если полученное значение 0, значение параметра 1.2.1. оценивается в 0 баллов,</w:t>
      </w:r>
      <w:r>
        <w:rPr>
          <w:sz w:val="28"/>
          <w:szCs w:val="28"/>
        </w:rPr>
        <w:t xml:space="preserve"> </w:t>
      </w:r>
      <w:r w:rsidRPr="0048546E">
        <w:rPr>
          <w:sz w:val="28"/>
          <w:szCs w:val="28"/>
        </w:rPr>
        <w:t>за наличие и</w:t>
      </w:r>
      <w:r>
        <w:rPr>
          <w:sz w:val="28"/>
          <w:szCs w:val="28"/>
        </w:rPr>
        <w:t xml:space="preserve"> </w:t>
      </w:r>
      <w:r w:rsidRPr="0048546E">
        <w:rPr>
          <w:sz w:val="28"/>
          <w:szCs w:val="28"/>
        </w:rPr>
        <w:t>функционирование</w:t>
      </w:r>
      <w:r>
        <w:rPr>
          <w:sz w:val="28"/>
          <w:szCs w:val="28"/>
        </w:rPr>
        <w:t xml:space="preserve"> </w:t>
      </w:r>
      <w:r w:rsidRPr="0048546E">
        <w:rPr>
          <w:sz w:val="28"/>
          <w:szCs w:val="28"/>
        </w:rPr>
        <w:t>каждого</w:t>
      </w:r>
      <w:r>
        <w:rPr>
          <w:sz w:val="28"/>
          <w:szCs w:val="28"/>
        </w:rPr>
        <w:t xml:space="preserve"> </w:t>
      </w:r>
      <w:r w:rsidRPr="0048546E">
        <w:rPr>
          <w:sz w:val="28"/>
          <w:szCs w:val="28"/>
        </w:rPr>
        <w:t>из дистанционных</w:t>
      </w:r>
      <w:r>
        <w:rPr>
          <w:sz w:val="28"/>
          <w:szCs w:val="28"/>
        </w:rPr>
        <w:t xml:space="preserve"> </w:t>
      </w:r>
      <w:r w:rsidRPr="0048546E">
        <w:rPr>
          <w:sz w:val="28"/>
          <w:szCs w:val="28"/>
        </w:rPr>
        <w:t xml:space="preserve">способов </w:t>
      </w:r>
      <w:r w:rsidRPr="0048546E">
        <w:rPr>
          <w:sz w:val="28"/>
          <w:szCs w:val="28"/>
        </w:rPr>
        <w:lastRenderedPageBreak/>
        <w:t>взаимодействия</w:t>
      </w:r>
      <w:r>
        <w:rPr>
          <w:sz w:val="28"/>
          <w:szCs w:val="28"/>
        </w:rPr>
        <w:t xml:space="preserve"> </w:t>
      </w:r>
      <w:r w:rsidRPr="0048546E">
        <w:rPr>
          <w:sz w:val="28"/>
          <w:szCs w:val="28"/>
        </w:rPr>
        <w:t>с</w:t>
      </w:r>
      <w:r>
        <w:rPr>
          <w:sz w:val="28"/>
          <w:szCs w:val="28"/>
        </w:rPr>
        <w:t xml:space="preserve"> </w:t>
      </w:r>
      <w:r w:rsidRPr="0048546E">
        <w:rPr>
          <w:sz w:val="28"/>
          <w:szCs w:val="28"/>
        </w:rPr>
        <w:t>получателями</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услуг</w:t>
      </w:r>
      <w:r>
        <w:rPr>
          <w:sz w:val="28"/>
          <w:szCs w:val="28"/>
        </w:rPr>
        <w:t xml:space="preserve"> </w:t>
      </w:r>
      <w:r w:rsidRPr="0048546E">
        <w:rPr>
          <w:sz w:val="28"/>
          <w:szCs w:val="28"/>
        </w:rPr>
        <w:t>присваивается</w:t>
      </w:r>
      <w:r>
        <w:rPr>
          <w:sz w:val="28"/>
          <w:szCs w:val="28"/>
        </w:rPr>
        <w:t xml:space="preserve"> </w:t>
      </w:r>
      <w:r w:rsidRPr="0048546E">
        <w:rPr>
          <w:sz w:val="28"/>
          <w:szCs w:val="28"/>
        </w:rPr>
        <w:t>по</w:t>
      </w:r>
      <w:r>
        <w:rPr>
          <w:sz w:val="28"/>
          <w:szCs w:val="28"/>
        </w:rPr>
        <w:t xml:space="preserve"> </w:t>
      </w:r>
      <w:r w:rsidRPr="0048546E">
        <w:rPr>
          <w:sz w:val="28"/>
          <w:szCs w:val="28"/>
        </w:rPr>
        <w:t>20 баллов, если таких способов более 4 – 100 баллов.</w:t>
      </w:r>
    </w:p>
    <w:p w:rsidR="00974979" w:rsidRPr="0048546E" w:rsidRDefault="00974979" w:rsidP="00974979">
      <w:pPr>
        <w:ind w:firstLine="709"/>
        <w:jc w:val="both"/>
        <w:rPr>
          <w:sz w:val="28"/>
          <w:szCs w:val="28"/>
        </w:rPr>
      </w:pPr>
      <w:r w:rsidRPr="0048546E">
        <w:rPr>
          <w:sz w:val="28"/>
          <w:szCs w:val="28"/>
        </w:rPr>
        <w:t>Значение показателя 1.2. равно значению индикатора 1.2.1.</w:t>
      </w:r>
    </w:p>
    <w:p w:rsidR="00974979" w:rsidRPr="0048546E" w:rsidRDefault="00974979" w:rsidP="00974979">
      <w:pPr>
        <w:ind w:firstLine="709"/>
        <w:jc w:val="both"/>
        <w:rPr>
          <w:sz w:val="28"/>
          <w:szCs w:val="28"/>
        </w:rPr>
      </w:pPr>
      <w:r w:rsidRPr="0048546E">
        <w:rPr>
          <w:sz w:val="28"/>
          <w:szCs w:val="28"/>
        </w:rPr>
        <w:t>Показатель</w:t>
      </w:r>
      <w:r>
        <w:rPr>
          <w:sz w:val="28"/>
          <w:szCs w:val="28"/>
        </w:rPr>
        <w:t xml:space="preserve"> </w:t>
      </w:r>
      <w:r w:rsidRPr="0048546E">
        <w:rPr>
          <w:sz w:val="28"/>
          <w:szCs w:val="28"/>
        </w:rPr>
        <w:t>1.3.</w:t>
      </w:r>
      <w:r>
        <w:rPr>
          <w:sz w:val="28"/>
          <w:szCs w:val="28"/>
        </w:rPr>
        <w:t xml:space="preserve"> </w:t>
      </w:r>
      <w:r w:rsidRPr="0048546E">
        <w:rPr>
          <w:sz w:val="28"/>
          <w:szCs w:val="28"/>
        </w:rPr>
        <w:t>представлен</w:t>
      </w:r>
      <w:r>
        <w:rPr>
          <w:sz w:val="28"/>
          <w:szCs w:val="28"/>
        </w:rPr>
        <w:t xml:space="preserve"> </w:t>
      </w:r>
      <w:r w:rsidRPr="0048546E">
        <w:rPr>
          <w:sz w:val="28"/>
          <w:szCs w:val="28"/>
        </w:rPr>
        <w:t>2</w:t>
      </w:r>
      <w:r>
        <w:rPr>
          <w:sz w:val="28"/>
          <w:szCs w:val="28"/>
        </w:rPr>
        <w:t xml:space="preserve"> </w:t>
      </w:r>
      <w:r w:rsidRPr="0048546E">
        <w:rPr>
          <w:sz w:val="28"/>
          <w:szCs w:val="28"/>
        </w:rPr>
        <w:t>индикаторами,</w:t>
      </w:r>
      <w:r>
        <w:rPr>
          <w:sz w:val="28"/>
          <w:szCs w:val="28"/>
        </w:rPr>
        <w:t xml:space="preserve"> </w:t>
      </w:r>
      <w:r w:rsidRPr="0048546E">
        <w:rPr>
          <w:sz w:val="28"/>
          <w:szCs w:val="28"/>
        </w:rPr>
        <w:t>значения</w:t>
      </w:r>
      <w:r>
        <w:rPr>
          <w:sz w:val="28"/>
          <w:szCs w:val="28"/>
        </w:rPr>
        <w:t xml:space="preserve"> </w:t>
      </w:r>
      <w:r w:rsidRPr="0048546E">
        <w:rPr>
          <w:sz w:val="28"/>
          <w:szCs w:val="28"/>
        </w:rPr>
        <w:t>которых вычисляются в результате опроса получателей образовательных услуг:</w:t>
      </w:r>
    </w:p>
    <w:p w:rsidR="00974979" w:rsidRPr="0048546E" w:rsidRDefault="00974979" w:rsidP="00974979">
      <w:pPr>
        <w:ind w:firstLine="709"/>
        <w:jc w:val="both"/>
        <w:rPr>
          <w:sz w:val="28"/>
          <w:szCs w:val="28"/>
        </w:rPr>
      </w:pPr>
      <w:r w:rsidRPr="0048546E">
        <w:rPr>
          <w:sz w:val="28"/>
          <w:szCs w:val="28"/>
        </w:rPr>
        <w:t>1.3.1.</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стендах в помещении образовательной организации.</w:t>
      </w:r>
    </w:p>
    <w:p w:rsidR="00974979" w:rsidRPr="0048546E" w:rsidRDefault="00974979" w:rsidP="00974979">
      <w:pPr>
        <w:ind w:firstLine="709"/>
        <w:jc w:val="both"/>
        <w:rPr>
          <w:sz w:val="28"/>
          <w:szCs w:val="28"/>
        </w:rPr>
      </w:pPr>
      <w:r w:rsidRPr="0048546E">
        <w:rPr>
          <w:sz w:val="28"/>
          <w:szCs w:val="28"/>
        </w:rPr>
        <w:t>1.3.2.</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 сайте в сети «Интернет».</w:t>
      </w:r>
    </w:p>
    <w:p w:rsidR="00974979" w:rsidRPr="0048546E" w:rsidRDefault="00974979" w:rsidP="00974979">
      <w:pPr>
        <w:ind w:firstLine="709"/>
        <w:jc w:val="both"/>
        <w:rPr>
          <w:sz w:val="28"/>
          <w:szCs w:val="28"/>
        </w:rPr>
      </w:pPr>
      <w:r w:rsidRPr="0048546E">
        <w:rPr>
          <w:sz w:val="28"/>
          <w:szCs w:val="28"/>
        </w:rPr>
        <w:t>Для вычисления значения по индикатору 1.3.1. необходимо:</w:t>
      </w:r>
    </w:p>
    <w:p w:rsidR="00974979" w:rsidRPr="0048546E" w:rsidRDefault="00974979" w:rsidP="00974979">
      <w:pPr>
        <w:ind w:firstLine="709"/>
        <w:jc w:val="both"/>
        <w:rPr>
          <w:sz w:val="28"/>
          <w:szCs w:val="28"/>
        </w:rPr>
      </w:pPr>
      <w:proofErr w:type="gramStart"/>
      <w:r w:rsidRPr="0048546E">
        <w:rPr>
          <w:sz w:val="28"/>
          <w:szCs w:val="28"/>
        </w:rPr>
        <w:t>1)</w:t>
      </w:r>
      <w:r>
        <w:rPr>
          <w:sz w:val="28"/>
          <w:szCs w:val="28"/>
        </w:rPr>
        <w:t xml:space="preserve"> </w:t>
      </w:r>
      <w:r w:rsidRPr="0048546E">
        <w:rPr>
          <w:sz w:val="28"/>
          <w:szCs w:val="28"/>
        </w:rPr>
        <w:t>количество</w:t>
      </w:r>
      <w:r>
        <w:rPr>
          <w:sz w:val="28"/>
          <w:szCs w:val="28"/>
        </w:rPr>
        <w:t xml:space="preserve"> </w:t>
      </w:r>
      <w:r w:rsidRPr="0048546E">
        <w:rPr>
          <w:sz w:val="28"/>
          <w:szCs w:val="28"/>
        </w:rPr>
        <w:t>опрошенных,</w:t>
      </w:r>
      <w:r>
        <w:rPr>
          <w:sz w:val="28"/>
          <w:szCs w:val="28"/>
        </w:rPr>
        <w:t xml:space="preserve"> </w:t>
      </w:r>
      <w:r w:rsidRPr="0048546E">
        <w:rPr>
          <w:sz w:val="28"/>
          <w:szCs w:val="28"/>
        </w:rPr>
        <w:t>удовлетворённых</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 доступностью</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стендах</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организации,</w:t>
      </w:r>
      <w:r>
        <w:rPr>
          <w:sz w:val="28"/>
          <w:szCs w:val="28"/>
        </w:rPr>
        <w:t xml:space="preserve"> </w:t>
      </w:r>
      <w:r w:rsidRPr="0048546E">
        <w:rPr>
          <w:sz w:val="28"/>
          <w:szCs w:val="28"/>
        </w:rPr>
        <w:t>разделить</w:t>
      </w:r>
      <w:r>
        <w:rPr>
          <w:sz w:val="28"/>
          <w:szCs w:val="28"/>
        </w:rPr>
        <w:t xml:space="preserve"> </w:t>
      </w:r>
      <w:r w:rsidRPr="0048546E">
        <w:rPr>
          <w:sz w:val="28"/>
          <w:szCs w:val="28"/>
        </w:rPr>
        <w:t>на</w:t>
      </w:r>
      <w:r>
        <w:rPr>
          <w:sz w:val="28"/>
          <w:szCs w:val="28"/>
        </w:rPr>
        <w:t xml:space="preserve"> </w:t>
      </w:r>
      <w:r w:rsidRPr="0048546E">
        <w:rPr>
          <w:sz w:val="28"/>
          <w:szCs w:val="28"/>
        </w:rPr>
        <w:t>общее</w:t>
      </w:r>
      <w:r>
        <w:rPr>
          <w:sz w:val="28"/>
          <w:szCs w:val="28"/>
        </w:rPr>
        <w:t xml:space="preserve"> </w:t>
      </w:r>
      <w:r w:rsidRPr="0048546E">
        <w:rPr>
          <w:sz w:val="28"/>
          <w:szCs w:val="28"/>
        </w:rPr>
        <w:t>количество опрошенных и умножить на 100%.</w:t>
      </w:r>
      <w:proofErr w:type="gramEnd"/>
    </w:p>
    <w:p w:rsidR="00974979" w:rsidRPr="0048546E" w:rsidRDefault="00974979" w:rsidP="00974979">
      <w:pPr>
        <w:ind w:firstLine="709"/>
        <w:jc w:val="both"/>
        <w:rPr>
          <w:sz w:val="28"/>
          <w:szCs w:val="28"/>
        </w:rPr>
      </w:pPr>
      <w:r w:rsidRPr="0048546E">
        <w:rPr>
          <w:sz w:val="28"/>
          <w:szCs w:val="28"/>
        </w:rPr>
        <w:t>2) полученное значение перевести в баллы (1% - 1 балл).</w:t>
      </w:r>
    </w:p>
    <w:p w:rsidR="00974979" w:rsidRPr="0048546E" w:rsidRDefault="00974979" w:rsidP="00974979">
      <w:pPr>
        <w:ind w:firstLine="709"/>
        <w:jc w:val="both"/>
        <w:rPr>
          <w:sz w:val="28"/>
          <w:szCs w:val="28"/>
        </w:rPr>
      </w:pPr>
      <w:r w:rsidRPr="0048546E">
        <w:rPr>
          <w:sz w:val="28"/>
          <w:szCs w:val="28"/>
        </w:rPr>
        <w:t>Для вычисления значения по индикатору 1.3.2. необходимо:</w:t>
      </w:r>
    </w:p>
    <w:p w:rsidR="00974979" w:rsidRPr="0048546E" w:rsidRDefault="00974979" w:rsidP="00974979">
      <w:pPr>
        <w:ind w:firstLine="709"/>
        <w:jc w:val="both"/>
        <w:rPr>
          <w:sz w:val="28"/>
          <w:szCs w:val="28"/>
        </w:rPr>
      </w:pPr>
      <w:r w:rsidRPr="0048546E">
        <w:rPr>
          <w:sz w:val="28"/>
          <w:szCs w:val="28"/>
        </w:rPr>
        <w:t>1)</w:t>
      </w:r>
      <w:r>
        <w:rPr>
          <w:sz w:val="28"/>
          <w:szCs w:val="28"/>
        </w:rPr>
        <w:t xml:space="preserve"> </w:t>
      </w:r>
      <w:r w:rsidRPr="0048546E">
        <w:rPr>
          <w:sz w:val="28"/>
          <w:szCs w:val="28"/>
        </w:rPr>
        <w:t>количество</w:t>
      </w:r>
      <w:r>
        <w:rPr>
          <w:sz w:val="28"/>
          <w:szCs w:val="28"/>
        </w:rPr>
        <w:t xml:space="preserve"> </w:t>
      </w:r>
      <w:r w:rsidRPr="0048546E">
        <w:rPr>
          <w:sz w:val="28"/>
          <w:szCs w:val="28"/>
        </w:rPr>
        <w:t>опрошенных,</w:t>
      </w:r>
      <w:r>
        <w:rPr>
          <w:sz w:val="28"/>
          <w:szCs w:val="28"/>
        </w:rPr>
        <w:t xml:space="preserve"> </w:t>
      </w:r>
      <w:r w:rsidRPr="0048546E">
        <w:rPr>
          <w:sz w:val="28"/>
          <w:szCs w:val="28"/>
        </w:rPr>
        <w:t>удовлетворённых</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 доступностью</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сайте</w:t>
      </w:r>
      <w:r>
        <w:rPr>
          <w:sz w:val="28"/>
          <w:szCs w:val="28"/>
        </w:rPr>
        <w:t xml:space="preserve"> </w:t>
      </w:r>
      <w:r w:rsidRPr="0048546E">
        <w:rPr>
          <w:sz w:val="28"/>
          <w:szCs w:val="28"/>
        </w:rPr>
        <w:t>в</w:t>
      </w:r>
      <w:r>
        <w:rPr>
          <w:sz w:val="28"/>
          <w:szCs w:val="28"/>
        </w:rPr>
        <w:t xml:space="preserve"> </w:t>
      </w:r>
      <w:r w:rsidRPr="0048546E">
        <w:rPr>
          <w:sz w:val="28"/>
          <w:szCs w:val="28"/>
        </w:rPr>
        <w:t>сети</w:t>
      </w:r>
      <w:r>
        <w:rPr>
          <w:sz w:val="28"/>
          <w:szCs w:val="28"/>
        </w:rPr>
        <w:t xml:space="preserve"> </w:t>
      </w:r>
      <w:r w:rsidRPr="0048546E">
        <w:rPr>
          <w:sz w:val="28"/>
          <w:szCs w:val="28"/>
        </w:rPr>
        <w:t>«Интернет»</w:t>
      </w:r>
      <w:r>
        <w:rPr>
          <w:sz w:val="28"/>
          <w:szCs w:val="28"/>
        </w:rPr>
        <w:t xml:space="preserve"> </w:t>
      </w:r>
      <w:r w:rsidRPr="0048546E">
        <w:rPr>
          <w:sz w:val="28"/>
          <w:szCs w:val="28"/>
        </w:rPr>
        <w:t>информации</w:t>
      </w:r>
      <w:r>
        <w:rPr>
          <w:sz w:val="28"/>
          <w:szCs w:val="28"/>
        </w:rPr>
        <w:t xml:space="preserve"> </w:t>
      </w:r>
      <w:r w:rsidRPr="0048546E">
        <w:rPr>
          <w:sz w:val="28"/>
          <w:szCs w:val="28"/>
        </w:rPr>
        <w:t>о деятельности</w:t>
      </w:r>
      <w:r>
        <w:rPr>
          <w:sz w:val="28"/>
          <w:szCs w:val="28"/>
        </w:rPr>
        <w:t xml:space="preserve"> </w:t>
      </w:r>
      <w:r w:rsidRPr="0048546E">
        <w:rPr>
          <w:sz w:val="28"/>
          <w:szCs w:val="28"/>
        </w:rPr>
        <w:t>организации,</w:t>
      </w:r>
      <w:r>
        <w:rPr>
          <w:sz w:val="28"/>
          <w:szCs w:val="28"/>
        </w:rPr>
        <w:t xml:space="preserve"> </w:t>
      </w:r>
      <w:r w:rsidRPr="0048546E">
        <w:rPr>
          <w:sz w:val="28"/>
          <w:szCs w:val="28"/>
        </w:rPr>
        <w:t>разделить</w:t>
      </w:r>
      <w:r>
        <w:rPr>
          <w:sz w:val="28"/>
          <w:szCs w:val="28"/>
        </w:rPr>
        <w:t xml:space="preserve"> </w:t>
      </w:r>
      <w:r w:rsidRPr="0048546E">
        <w:rPr>
          <w:sz w:val="28"/>
          <w:szCs w:val="28"/>
        </w:rPr>
        <w:t>на</w:t>
      </w:r>
      <w:r>
        <w:rPr>
          <w:sz w:val="28"/>
          <w:szCs w:val="28"/>
        </w:rPr>
        <w:t xml:space="preserve"> </w:t>
      </w:r>
      <w:r w:rsidRPr="0048546E">
        <w:rPr>
          <w:sz w:val="28"/>
          <w:szCs w:val="28"/>
        </w:rPr>
        <w:t>общее</w:t>
      </w:r>
      <w:r>
        <w:rPr>
          <w:sz w:val="28"/>
          <w:szCs w:val="28"/>
        </w:rPr>
        <w:t xml:space="preserve"> </w:t>
      </w:r>
      <w:r w:rsidRPr="0048546E">
        <w:rPr>
          <w:sz w:val="28"/>
          <w:szCs w:val="28"/>
        </w:rPr>
        <w:t>количество</w:t>
      </w:r>
      <w:r>
        <w:rPr>
          <w:sz w:val="28"/>
          <w:szCs w:val="28"/>
        </w:rPr>
        <w:t xml:space="preserve"> </w:t>
      </w:r>
      <w:r w:rsidRPr="0048546E">
        <w:rPr>
          <w:sz w:val="28"/>
          <w:szCs w:val="28"/>
        </w:rPr>
        <w:t>опрошенных</w:t>
      </w:r>
      <w:r>
        <w:rPr>
          <w:sz w:val="28"/>
          <w:szCs w:val="28"/>
        </w:rPr>
        <w:t xml:space="preserve"> </w:t>
      </w:r>
      <w:r w:rsidRPr="0048546E">
        <w:rPr>
          <w:sz w:val="28"/>
          <w:szCs w:val="28"/>
        </w:rPr>
        <w:t>и умножить на 100%.</w:t>
      </w:r>
    </w:p>
    <w:p w:rsidR="00974979" w:rsidRPr="0048546E" w:rsidRDefault="00974979" w:rsidP="00974979">
      <w:pPr>
        <w:ind w:firstLine="709"/>
        <w:jc w:val="both"/>
        <w:rPr>
          <w:sz w:val="28"/>
          <w:szCs w:val="28"/>
        </w:rPr>
      </w:pPr>
      <w:r w:rsidRPr="0048546E">
        <w:rPr>
          <w:sz w:val="28"/>
          <w:szCs w:val="28"/>
        </w:rPr>
        <w:t>2) полученное значение перевести в баллы (1% - 1 балл).</w:t>
      </w:r>
    </w:p>
    <w:p w:rsidR="00974979" w:rsidRPr="0048546E" w:rsidRDefault="00974979" w:rsidP="00974979">
      <w:pPr>
        <w:ind w:firstLine="709"/>
        <w:jc w:val="both"/>
        <w:rPr>
          <w:sz w:val="28"/>
          <w:szCs w:val="28"/>
        </w:rPr>
      </w:pPr>
      <w:r w:rsidRPr="0048546E">
        <w:rPr>
          <w:sz w:val="28"/>
          <w:szCs w:val="28"/>
        </w:rPr>
        <w:t>Значение показателя 1.3. определяется как среднее значение</w:t>
      </w:r>
      <w:r>
        <w:rPr>
          <w:sz w:val="28"/>
          <w:szCs w:val="28"/>
        </w:rPr>
        <w:t xml:space="preserve"> </w:t>
      </w:r>
      <w:r w:rsidRPr="0048546E">
        <w:rPr>
          <w:sz w:val="28"/>
          <w:szCs w:val="28"/>
        </w:rPr>
        <w:t>индикаторов</w:t>
      </w:r>
      <w:proofErr w:type="gramStart"/>
      <w:r w:rsidRPr="0048546E">
        <w:rPr>
          <w:sz w:val="28"/>
          <w:szCs w:val="28"/>
        </w:rPr>
        <w:t>1</w:t>
      </w:r>
      <w:proofErr w:type="gramEnd"/>
      <w:r w:rsidRPr="0048546E">
        <w:rPr>
          <w:sz w:val="28"/>
          <w:szCs w:val="28"/>
        </w:rPr>
        <w:t>.3.1. и 1.3.2.</w:t>
      </w:r>
    </w:p>
    <w:p w:rsidR="00974979" w:rsidRPr="0048546E" w:rsidRDefault="00974979" w:rsidP="00974979">
      <w:pPr>
        <w:ind w:firstLine="709"/>
        <w:jc w:val="both"/>
        <w:rPr>
          <w:sz w:val="28"/>
          <w:szCs w:val="28"/>
        </w:rPr>
      </w:pPr>
      <w:r w:rsidRPr="0048546E">
        <w:rPr>
          <w:sz w:val="28"/>
          <w:szCs w:val="28"/>
        </w:rPr>
        <w:t>Итоговая оценка по критерию 1 рассчитывается как произведение сумм коэффициентов значимости показателей и значений показателей:</w:t>
      </w:r>
    </w:p>
    <w:p w:rsidR="00974979" w:rsidRPr="0048546E" w:rsidRDefault="00974979" w:rsidP="00974979">
      <w:pPr>
        <w:ind w:firstLine="709"/>
        <w:jc w:val="both"/>
        <w:rPr>
          <w:sz w:val="28"/>
          <w:szCs w:val="28"/>
        </w:rPr>
      </w:pPr>
      <w:r w:rsidRPr="0048546E">
        <w:rPr>
          <w:sz w:val="28"/>
          <w:szCs w:val="28"/>
        </w:rPr>
        <w:t>1) значимость показателя 1.1. умножается на значение показателя 1.1.;</w:t>
      </w:r>
    </w:p>
    <w:p w:rsidR="00974979" w:rsidRPr="0048546E" w:rsidRDefault="00974979" w:rsidP="00974979">
      <w:pPr>
        <w:ind w:firstLine="709"/>
        <w:jc w:val="both"/>
        <w:rPr>
          <w:sz w:val="28"/>
          <w:szCs w:val="28"/>
        </w:rPr>
      </w:pPr>
      <w:r w:rsidRPr="0048546E">
        <w:rPr>
          <w:sz w:val="28"/>
          <w:szCs w:val="28"/>
        </w:rPr>
        <w:t>2) значимость показателя 1.2. умножается на значение показателя 1.2.;</w:t>
      </w:r>
    </w:p>
    <w:p w:rsidR="00974979" w:rsidRPr="0048546E" w:rsidRDefault="00974979" w:rsidP="00974979">
      <w:pPr>
        <w:ind w:firstLine="709"/>
        <w:jc w:val="both"/>
        <w:rPr>
          <w:sz w:val="28"/>
          <w:szCs w:val="28"/>
        </w:rPr>
      </w:pPr>
      <w:r w:rsidRPr="0048546E">
        <w:rPr>
          <w:sz w:val="28"/>
          <w:szCs w:val="28"/>
        </w:rPr>
        <w:t>3) значимость показателя 1.3. умножается на значение показателя 1.3.;</w:t>
      </w:r>
    </w:p>
    <w:p w:rsidR="00974979" w:rsidRPr="0048546E" w:rsidRDefault="00974979" w:rsidP="00974979">
      <w:pPr>
        <w:ind w:firstLine="709"/>
        <w:jc w:val="both"/>
        <w:rPr>
          <w:sz w:val="28"/>
          <w:szCs w:val="28"/>
        </w:rPr>
      </w:pPr>
      <w:r w:rsidRPr="0048546E">
        <w:rPr>
          <w:sz w:val="28"/>
          <w:szCs w:val="28"/>
        </w:rPr>
        <w:t>4) значения произведений суммируются;</w:t>
      </w:r>
    </w:p>
    <w:p w:rsidR="00974979" w:rsidRPr="0048546E" w:rsidRDefault="00974979" w:rsidP="00974979">
      <w:pPr>
        <w:ind w:firstLine="709"/>
        <w:jc w:val="both"/>
        <w:rPr>
          <w:sz w:val="28"/>
          <w:szCs w:val="28"/>
        </w:rPr>
      </w:pPr>
      <w:r w:rsidRPr="0048546E">
        <w:rPr>
          <w:sz w:val="28"/>
          <w:szCs w:val="28"/>
        </w:rPr>
        <w:t>5) результат фиксируется в баллах.</w:t>
      </w:r>
    </w:p>
    <w:p w:rsidR="00974979" w:rsidRDefault="00974979" w:rsidP="00974979">
      <w:pPr>
        <w:ind w:firstLine="709"/>
        <w:jc w:val="both"/>
        <w:rPr>
          <w:sz w:val="28"/>
          <w:szCs w:val="28"/>
        </w:rPr>
      </w:pPr>
      <w:r w:rsidRPr="0048546E">
        <w:rPr>
          <w:sz w:val="28"/>
          <w:szCs w:val="28"/>
        </w:rPr>
        <w:t>Критерий</w:t>
      </w:r>
      <w:r>
        <w:rPr>
          <w:sz w:val="28"/>
          <w:szCs w:val="28"/>
        </w:rPr>
        <w:t xml:space="preserve"> </w:t>
      </w:r>
      <w:r w:rsidRPr="0048546E">
        <w:rPr>
          <w:sz w:val="28"/>
          <w:szCs w:val="28"/>
        </w:rPr>
        <w:t>2</w:t>
      </w:r>
      <w:r>
        <w:rPr>
          <w:sz w:val="28"/>
          <w:szCs w:val="28"/>
        </w:rPr>
        <w:t xml:space="preserve"> </w:t>
      </w:r>
      <w:r w:rsidRPr="0048546E">
        <w:rPr>
          <w:sz w:val="28"/>
          <w:szCs w:val="28"/>
        </w:rPr>
        <w:t>«Комфортность</w:t>
      </w:r>
      <w:r>
        <w:rPr>
          <w:sz w:val="28"/>
          <w:szCs w:val="28"/>
        </w:rPr>
        <w:t xml:space="preserve"> </w:t>
      </w:r>
      <w:r w:rsidRPr="0048546E">
        <w:rPr>
          <w:sz w:val="28"/>
          <w:szCs w:val="28"/>
        </w:rPr>
        <w:t>условий</w:t>
      </w:r>
      <w:r>
        <w:rPr>
          <w:sz w:val="28"/>
          <w:szCs w:val="28"/>
        </w:rPr>
        <w:t xml:space="preserve"> </w:t>
      </w:r>
      <w:r w:rsidRPr="0048546E">
        <w:rPr>
          <w:sz w:val="28"/>
          <w:szCs w:val="28"/>
        </w:rPr>
        <w:t>предоставления образовательных услуг» представлен 3 показателями:</w:t>
      </w:r>
    </w:p>
    <w:p w:rsidR="00974979" w:rsidRPr="008F3CE7" w:rsidRDefault="00974979" w:rsidP="00974979">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 xml:space="preserve"> </w:t>
      </w:r>
      <w:r w:rsidRPr="008F3CE7">
        <w:rPr>
          <w:sz w:val="28"/>
          <w:szCs w:val="28"/>
        </w:rPr>
        <w:t>(значимость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30%).</w:t>
      </w:r>
      <w:r>
        <w:rPr>
          <w:sz w:val="28"/>
          <w:szCs w:val="28"/>
        </w:rPr>
        <w:t xml:space="preserve"> </w:t>
      </w:r>
      <w:r w:rsidRPr="008F3CE7">
        <w:rPr>
          <w:sz w:val="28"/>
          <w:szCs w:val="28"/>
        </w:rPr>
        <w:t>К</w:t>
      </w:r>
      <w:r>
        <w:rPr>
          <w:sz w:val="28"/>
          <w:szCs w:val="28"/>
        </w:rPr>
        <w:t xml:space="preserve"> </w:t>
      </w:r>
      <w:r w:rsidRPr="008F3CE7">
        <w:rPr>
          <w:sz w:val="28"/>
          <w:szCs w:val="28"/>
        </w:rPr>
        <w:t>таким</w:t>
      </w:r>
      <w:r>
        <w:rPr>
          <w:sz w:val="28"/>
          <w:szCs w:val="28"/>
        </w:rPr>
        <w:t xml:space="preserve"> </w:t>
      </w:r>
      <w:r w:rsidRPr="008F3CE7">
        <w:rPr>
          <w:sz w:val="28"/>
          <w:szCs w:val="28"/>
        </w:rPr>
        <w:t>условиям относится</w:t>
      </w:r>
      <w:r>
        <w:rPr>
          <w:sz w:val="28"/>
          <w:szCs w:val="28"/>
        </w:rPr>
        <w:t xml:space="preserve"> </w:t>
      </w:r>
      <w:r w:rsidRPr="008F3CE7">
        <w:rPr>
          <w:sz w:val="28"/>
          <w:szCs w:val="28"/>
        </w:rPr>
        <w:t>комфортная</w:t>
      </w:r>
      <w:r>
        <w:rPr>
          <w:sz w:val="28"/>
          <w:szCs w:val="28"/>
        </w:rPr>
        <w:t xml:space="preserve"> </w:t>
      </w:r>
      <w:r w:rsidRPr="008F3CE7">
        <w:rPr>
          <w:sz w:val="28"/>
          <w:szCs w:val="28"/>
        </w:rPr>
        <w:t>зона</w:t>
      </w:r>
      <w:r>
        <w:rPr>
          <w:sz w:val="28"/>
          <w:szCs w:val="28"/>
        </w:rPr>
        <w:t xml:space="preserve"> </w:t>
      </w:r>
      <w:r w:rsidRPr="008F3CE7">
        <w:rPr>
          <w:sz w:val="28"/>
          <w:szCs w:val="28"/>
        </w:rPr>
        <w:t>отдыха</w:t>
      </w:r>
      <w:r>
        <w:rPr>
          <w:sz w:val="28"/>
          <w:szCs w:val="28"/>
        </w:rPr>
        <w:t xml:space="preserve"> </w:t>
      </w:r>
      <w:r w:rsidRPr="008F3CE7">
        <w:rPr>
          <w:sz w:val="28"/>
          <w:szCs w:val="28"/>
        </w:rPr>
        <w:t>или</w:t>
      </w:r>
      <w:r>
        <w:rPr>
          <w:sz w:val="28"/>
          <w:szCs w:val="28"/>
        </w:rPr>
        <w:t xml:space="preserve"> </w:t>
      </w:r>
      <w:r w:rsidRPr="008F3CE7">
        <w:rPr>
          <w:sz w:val="28"/>
          <w:szCs w:val="28"/>
        </w:rPr>
        <w:t>ожидания,</w:t>
      </w:r>
      <w:r>
        <w:rPr>
          <w:sz w:val="28"/>
          <w:szCs w:val="28"/>
        </w:rPr>
        <w:t xml:space="preserve"> </w:t>
      </w:r>
      <w:r w:rsidRPr="008F3CE7">
        <w:rPr>
          <w:sz w:val="28"/>
          <w:szCs w:val="28"/>
        </w:rPr>
        <w:t>оборудованная соответствующей</w:t>
      </w:r>
      <w:r>
        <w:rPr>
          <w:sz w:val="28"/>
          <w:szCs w:val="28"/>
        </w:rPr>
        <w:t xml:space="preserve"> </w:t>
      </w:r>
      <w:r w:rsidRPr="008F3CE7">
        <w:rPr>
          <w:sz w:val="28"/>
          <w:szCs w:val="28"/>
        </w:rPr>
        <w:t>мебелью,</w:t>
      </w:r>
      <w:r>
        <w:rPr>
          <w:sz w:val="28"/>
          <w:szCs w:val="28"/>
        </w:rPr>
        <w:t xml:space="preserve"> </w:t>
      </w:r>
      <w:r w:rsidRPr="008F3CE7">
        <w:rPr>
          <w:sz w:val="28"/>
          <w:szCs w:val="28"/>
        </w:rPr>
        <w:t>наличие</w:t>
      </w:r>
      <w:r>
        <w:rPr>
          <w:sz w:val="28"/>
          <w:szCs w:val="28"/>
        </w:rPr>
        <w:t xml:space="preserve"> </w:t>
      </w:r>
      <w:r w:rsidRPr="008F3CE7">
        <w:rPr>
          <w:sz w:val="28"/>
          <w:szCs w:val="28"/>
        </w:rPr>
        <w:t>и</w:t>
      </w:r>
      <w:r>
        <w:rPr>
          <w:sz w:val="28"/>
          <w:szCs w:val="28"/>
        </w:rPr>
        <w:t xml:space="preserve"> </w:t>
      </w:r>
      <w:r w:rsidRPr="008F3CE7">
        <w:rPr>
          <w:sz w:val="28"/>
          <w:szCs w:val="28"/>
        </w:rPr>
        <w:t>понятность</w:t>
      </w:r>
      <w:r>
        <w:rPr>
          <w:sz w:val="28"/>
          <w:szCs w:val="28"/>
        </w:rPr>
        <w:t xml:space="preserve"> </w:t>
      </w:r>
      <w:r w:rsidRPr="008F3CE7">
        <w:rPr>
          <w:sz w:val="28"/>
          <w:szCs w:val="28"/>
        </w:rPr>
        <w:t>навигации</w:t>
      </w:r>
      <w:r>
        <w:rPr>
          <w:sz w:val="28"/>
          <w:szCs w:val="28"/>
        </w:rPr>
        <w:t xml:space="preserve"> </w:t>
      </w:r>
      <w:r w:rsidRPr="008F3CE7">
        <w:rPr>
          <w:sz w:val="28"/>
          <w:szCs w:val="28"/>
        </w:rPr>
        <w:t>внутри 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доступность</w:t>
      </w:r>
      <w:r>
        <w:rPr>
          <w:sz w:val="28"/>
          <w:szCs w:val="28"/>
        </w:rPr>
        <w:t xml:space="preserve"> </w:t>
      </w:r>
      <w:r w:rsidRPr="008F3CE7">
        <w:rPr>
          <w:sz w:val="28"/>
          <w:szCs w:val="28"/>
        </w:rPr>
        <w:t>питьевой</w:t>
      </w:r>
      <w:r>
        <w:rPr>
          <w:sz w:val="28"/>
          <w:szCs w:val="28"/>
        </w:rPr>
        <w:t xml:space="preserve"> </w:t>
      </w:r>
      <w:r w:rsidRPr="008F3CE7">
        <w:rPr>
          <w:sz w:val="28"/>
          <w:szCs w:val="28"/>
        </w:rPr>
        <w:t>воды,</w:t>
      </w:r>
      <w:r>
        <w:rPr>
          <w:sz w:val="28"/>
          <w:szCs w:val="28"/>
        </w:rPr>
        <w:t xml:space="preserve"> </w:t>
      </w:r>
      <w:r w:rsidRPr="008F3CE7">
        <w:rPr>
          <w:sz w:val="28"/>
          <w:szCs w:val="28"/>
        </w:rPr>
        <w:t>наличие</w:t>
      </w:r>
      <w:r>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p>
    <w:p w:rsidR="00974979" w:rsidRPr="008F3CE7" w:rsidRDefault="00974979" w:rsidP="00974979">
      <w:pPr>
        <w:ind w:firstLine="709"/>
        <w:jc w:val="both"/>
        <w:rPr>
          <w:sz w:val="28"/>
          <w:szCs w:val="28"/>
        </w:rPr>
      </w:pPr>
      <w:r w:rsidRPr="008F3CE7">
        <w:rPr>
          <w:sz w:val="28"/>
          <w:szCs w:val="28"/>
        </w:rPr>
        <w:t>2.2. Наличие возможности развития творческих способностей и интересов обучающихся,</w:t>
      </w:r>
      <w:r>
        <w:rPr>
          <w:sz w:val="28"/>
          <w:szCs w:val="28"/>
        </w:rPr>
        <w:t xml:space="preserve"> </w:t>
      </w:r>
      <w:r w:rsidRPr="008F3CE7">
        <w:rPr>
          <w:sz w:val="28"/>
          <w:szCs w:val="28"/>
        </w:rPr>
        <w:t>включая</w:t>
      </w:r>
      <w:r>
        <w:rPr>
          <w:sz w:val="28"/>
          <w:szCs w:val="28"/>
        </w:rPr>
        <w:t xml:space="preserve"> </w:t>
      </w:r>
      <w:r w:rsidRPr="008F3CE7">
        <w:rPr>
          <w:sz w:val="28"/>
          <w:szCs w:val="28"/>
        </w:rPr>
        <w:t>их</w:t>
      </w:r>
      <w:r>
        <w:rPr>
          <w:sz w:val="28"/>
          <w:szCs w:val="28"/>
        </w:rPr>
        <w:t xml:space="preserve"> </w:t>
      </w:r>
      <w:r w:rsidRPr="008F3CE7">
        <w:rPr>
          <w:sz w:val="28"/>
          <w:szCs w:val="28"/>
        </w:rPr>
        <w:t>участие</w:t>
      </w:r>
      <w:r>
        <w:rPr>
          <w:sz w:val="28"/>
          <w:szCs w:val="28"/>
        </w:rPr>
        <w:t xml:space="preserve"> </w:t>
      </w:r>
      <w:r w:rsidRPr="008F3CE7">
        <w:rPr>
          <w:sz w:val="28"/>
          <w:szCs w:val="28"/>
        </w:rPr>
        <w:t>в</w:t>
      </w:r>
      <w:r>
        <w:rPr>
          <w:sz w:val="28"/>
          <w:szCs w:val="28"/>
        </w:rPr>
        <w:t xml:space="preserve"> </w:t>
      </w:r>
      <w:r w:rsidRPr="008F3CE7">
        <w:rPr>
          <w:sz w:val="28"/>
          <w:szCs w:val="28"/>
        </w:rPr>
        <w:t>конкурсах</w:t>
      </w:r>
      <w:r>
        <w:rPr>
          <w:sz w:val="28"/>
          <w:szCs w:val="28"/>
        </w:rPr>
        <w:t xml:space="preserve"> </w:t>
      </w:r>
      <w:r w:rsidRPr="008F3CE7">
        <w:rPr>
          <w:sz w:val="28"/>
          <w:szCs w:val="28"/>
        </w:rPr>
        <w:t>и</w:t>
      </w:r>
      <w:r>
        <w:rPr>
          <w:sz w:val="28"/>
          <w:szCs w:val="28"/>
        </w:rPr>
        <w:t xml:space="preserve"> </w:t>
      </w:r>
      <w:r w:rsidRPr="008F3CE7">
        <w:rPr>
          <w:sz w:val="28"/>
          <w:szCs w:val="28"/>
        </w:rPr>
        <w:t>олимпиадах,</w:t>
      </w:r>
      <w:r>
        <w:rPr>
          <w:sz w:val="28"/>
          <w:szCs w:val="28"/>
        </w:rPr>
        <w:t xml:space="preserve"> </w:t>
      </w:r>
      <w:r w:rsidRPr="008F3CE7">
        <w:rPr>
          <w:sz w:val="28"/>
          <w:szCs w:val="28"/>
        </w:rPr>
        <w:t xml:space="preserve">выставках, </w:t>
      </w:r>
      <w:r w:rsidRPr="008F3CE7">
        <w:rPr>
          <w:sz w:val="28"/>
          <w:szCs w:val="28"/>
        </w:rPr>
        <w:lastRenderedPageBreak/>
        <w:t xml:space="preserve">смотрах, физкультурных мероприятиях, спортивных мероприятиях (значимость показателя 40%). </w:t>
      </w:r>
    </w:p>
    <w:p w:rsidR="00974979" w:rsidRPr="008F3CE7" w:rsidRDefault="00974979" w:rsidP="00974979">
      <w:pPr>
        <w:ind w:firstLine="709"/>
        <w:jc w:val="both"/>
        <w:rPr>
          <w:sz w:val="28"/>
          <w:szCs w:val="28"/>
        </w:rPr>
      </w:pPr>
      <w:r w:rsidRPr="008F3CE7">
        <w:rPr>
          <w:sz w:val="28"/>
          <w:szCs w:val="28"/>
        </w:rPr>
        <w:t>2.3.</w:t>
      </w:r>
      <w:r>
        <w:rPr>
          <w:sz w:val="28"/>
          <w:szCs w:val="28"/>
        </w:rPr>
        <w:t xml:space="preserve"> </w:t>
      </w:r>
      <w:r w:rsidRPr="008F3CE7">
        <w:rPr>
          <w:sz w:val="28"/>
          <w:szCs w:val="28"/>
        </w:rPr>
        <w:t>Доля</w:t>
      </w:r>
      <w:r>
        <w:rPr>
          <w:sz w:val="28"/>
          <w:szCs w:val="28"/>
        </w:rPr>
        <w:t xml:space="preserve"> </w:t>
      </w:r>
      <w:r w:rsidRPr="008F3CE7">
        <w:rPr>
          <w:sz w:val="28"/>
          <w:szCs w:val="28"/>
        </w:rPr>
        <w:t>участников</w:t>
      </w:r>
      <w:r>
        <w:rPr>
          <w:sz w:val="28"/>
          <w:szCs w:val="28"/>
        </w:rPr>
        <w:t xml:space="preserve"> </w:t>
      </w:r>
      <w:r w:rsidRPr="008F3CE7">
        <w:rPr>
          <w:sz w:val="28"/>
          <w:szCs w:val="28"/>
        </w:rPr>
        <w:t>образовательных</w:t>
      </w:r>
      <w:r>
        <w:rPr>
          <w:sz w:val="28"/>
          <w:szCs w:val="28"/>
        </w:rPr>
        <w:t xml:space="preserve"> </w:t>
      </w:r>
      <w:r w:rsidRPr="008F3CE7">
        <w:rPr>
          <w:sz w:val="28"/>
          <w:szCs w:val="28"/>
        </w:rPr>
        <w:t>отношений,</w:t>
      </w:r>
      <w:r>
        <w:rPr>
          <w:sz w:val="28"/>
          <w:szCs w:val="28"/>
        </w:rPr>
        <w:t xml:space="preserve"> </w:t>
      </w:r>
      <w:r w:rsidRPr="008F3CE7">
        <w:rPr>
          <w:sz w:val="28"/>
          <w:szCs w:val="28"/>
        </w:rPr>
        <w:t>удовлетворённых комфортностью условий предоставления услуг (значимость показателя 30%).</w:t>
      </w:r>
    </w:p>
    <w:p w:rsidR="00974979" w:rsidRPr="008F3CE7" w:rsidRDefault="00974979" w:rsidP="00974979">
      <w:pPr>
        <w:ind w:firstLine="709"/>
        <w:jc w:val="both"/>
        <w:rPr>
          <w:sz w:val="28"/>
          <w:szCs w:val="28"/>
        </w:rPr>
      </w:pPr>
      <w:r w:rsidRPr="008F3CE7">
        <w:rPr>
          <w:sz w:val="28"/>
          <w:szCs w:val="28"/>
        </w:rPr>
        <w:t>Показатель 2.1. представлен 1 индикатором:</w:t>
      </w:r>
    </w:p>
    <w:p w:rsidR="00974979" w:rsidRPr="008F3CE7" w:rsidRDefault="00974979" w:rsidP="00974979">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974979" w:rsidRPr="008F3CE7" w:rsidRDefault="00974979" w:rsidP="00974979">
      <w:pPr>
        <w:ind w:firstLine="709"/>
        <w:jc w:val="both"/>
        <w:rPr>
          <w:sz w:val="28"/>
          <w:szCs w:val="28"/>
        </w:rPr>
      </w:pPr>
      <w:r w:rsidRPr="008F3CE7">
        <w:rPr>
          <w:sz w:val="28"/>
          <w:szCs w:val="28"/>
        </w:rPr>
        <w:t>Индикатор</w:t>
      </w:r>
      <w:r>
        <w:rPr>
          <w:sz w:val="28"/>
          <w:szCs w:val="28"/>
        </w:rPr>
        <w:t xml:space="preserve"> </w:t>
      </w:r>
      <w:r w:rsidRPr="008F3CE7">
        <w:rPr>
          <w:sz w:val="28"/>
          <w:szCs w:val="28"/>
        </w:rPr>
        <w:t>2.1.1.</w:t>
      </w:r>
      <w:r>
        <w:rPr>
          <w:sz w:val="28"/>
          <w:szCs w:val="28"/>
        </w:rPr>
        <w:t xml:space="preserve"> </w:t>
      </w:r>
      <w:r w:rsidRPr="008F3CE7">
        <w:rPr>
          <w:sz w:val="28"/>
          <w:szCs w:val="28"/>
        </w:rPr>
        <w:t>представлен</w:t>
      </w:r>
      <w:r>
        <w:rPr>
          <w:sz w:val="28"/>
          <w:szCs w:val="28"/>
        </w:rPr>
        <w:t xml:space="preserve"> </w:t>
      </w:r>
      <w:r w:rsidRPr="008F3CE7">
        <w:rPr>
          <w:sz w:val="28"/>
          <w:szCs w:val="28"/>
        </w:rPr>
        <w:t>5</w:t>
      </w:r>
      <w:r>
        <w:rPr>
          <w:sz w:val="28"/>
          <w:szCs w:val="28"/>
        </w:rPr>
        <w:t xml:space="preserve"> </w:t>
      </w:r>
      <w:r w:rsidRPr="008F3CE7">
        <w:rPr>
          <w:sz w:val="28"/>
          <w:szCs w:val="28"/>
        </w:rPr>
        <w:t>позициями</w:t>
      </w:r>
      <w:r>
        <w:rPr>
          <w:sz w:val="28"/>
          <w:szCs w:val="28"/>
        </w:rPr>
        <w:t xml:space="preserve"> </w:t>
      </w:r>
      <w:r w:rsidRPr="008F3CE7">
        <w:rPr>
          <w:sz w:val="28"/>
          <w:szCs w:val="28"/>
        </w:rPr>
        <w:t>оценивания.</w:t>
      </w:r>
      <w:r>
        <w:rPr>
          <w:sz w:val="28"/>
          <w:szCs w:val="28"/>
        </w:rPr>
        <w:t xml:space="preserve"> </w:t>
      </w:r>
      <w:r w:rsidRPr="008F3CE7">
        <w:rPr>
          <w:sz w:val="28"/>
          <w:szCs w:val="28"/>
        </w:rPr>
        <w:t>За</w:t>
      </w:r>
      <w:r>
        <w:rPr>
          <w:sz w:val="28"/>
          <w:szCs w:val="28"/>
        </w:rPr>
        <w:t xml:space="preserve"> </w:t>
      </w:r>
      <w:r w:rsidRPr="008F3CE7">
        <w:rPr>
          <w:sz w:val="28"/>
          <w:szCs w:val="28"/>
        </w:rPr>
        <w:t>наличие каждой из позиций оценивания присваивается 1 балл, за отсутствие – 0 баллов.</w:t>
      </w:r>
    </w:p>
    <w:p w:rsidR="00974979" w:rsidRPr="008F3CE7" w:rsidRDefault="00974979" w:rsidP="00974979">
      <w:pPr>
        <w:ind w:firstLine="709"/>
        <w:jc w:val="both"/>
        <w:rPr>
          <w:sz w:val="28"/>
          <w:szCs w:val="28"/>
        </w:rPr>
      </w:pPr>
      <w:r w:rsidRPr="008F3CE7">
        <w:rPr>
          <w:sz w:val="28"/>
          <w:szCs w:val="28"/>
        </w:rPr>
        <w:t>Для вычисления значения по индикатору 2.1.1. необходимо:</w:t>
      </w:r>
    </w:p>
    <w:p w:rsidR="00974979" w:rsidRPr="008F3CE7" w:rsidRDefault="00974979" w:rsidP="00974979">
      <w:pPr>
        <w:ind w:firstLine="709"/>
        <w:jc w:val="both"/>
        <w:rPr>
          <w:sz w:val="28"/>
          <w:szCs w:val="28"/>
        </w:rPr>
      </w:pPr>
      <w:r w:rsidRPr="008F3CE7">
        <w:rPr>
          <w:sz w:val="28"/>
          <w:szCs w:val="28"/>
        </w:rPr>
        <w:t>1) вычислить</w:t>
      </w:r>
      <w:r>
        <w:rPr>
          <w:sz w:val="28"/>
          <w:szCs w:val="28"/>
        </w:rPr>
        <w:t xml:space="preserve"> </w:t>
      </w:r>
      <w:r w:rsidRPr="008F3CE7">
        <w:rPr>
          <w:sz w:val="28"/>
          <w:szCs w:val="28"/>
        </w:rPr>
        <w:t>количество</w:t>
      </w:r>
      <w:r>
        <w:rPr>
          <w:sz w:val="28"/>
          <w:szCs w:val="28"/>
        </w:rPr>
        <w:t xml:space="preserve"> </w:t>
      </w:r>
      <w:r w:rsidRPr="008F3CE7">
        <w:rPr>
          <w:sz w:val="28"/>
          <w:szCs w:val="28"/>
        </w:rPr>
        <w:t>единиц</w:t>
      </w:r>
      <w:r>
        <w:rPr>
          <w:sz w:val="28"/>
          <w:szCs w:val="28"/>
        </w:rPr>
        <w:t xml:space="preserve"> </w:t>
      </w:r>
      <w:r w:rsidRPr="008F3CE7">
        <w:rPr>
          <w:sz w:val="28"/>
          <w:szCs w:val="28"/>
        </w:rPr>
        <w:t>комфортных</w:t>
      </w:r>
      <w:r>
        <w:rPr>
          <w:sz w:val="28"/>
          <w:szCs w:val="28"/>
        </w:rPr>
        <w:t xml:space="preserve"> </w:t>
      </w:r>
      <w:r w:rsidRPr="008F3CE7">
        <w:rPr>
          <w:sz w:val="28"/>
          <w:szCs w:val="28"/>
        </w:rPr>
        <w:t>условий</w:t>
      </w:r>
      <w:r>
        <w:rPr>
          <w:sz w:val="28"/>
          <w:szCs w:val="28"/>
        </w:rPr>
        <w:t xml:space="preserve"> </w:t>
      </w:r>
      <w:r w:rsidRPr="008F3CE7">
        <w:rPr>
          <w:sz w:val="28"/>
          <w:szCs w:val="28"/>
        </w:rPr>
        <w:t>для предоставления образовательных услуг (максимально возможная сумма – 5);</w:t>
      </w:r>
    </w:p>
    <w:p w:rsidR="00974979" w:rsidRPr="008F3CE7" w:rsidRDefault="00974979" w:rsidP="00974979">
      <w:pPr>
        <w:ind w:firstLine="709"/>
        <w:jc w:val="both"/>
        <w:rPr>
          <w:sz w:val="28"/>
          <w:szCs w:val="28"/>
        </w:rPr>
      </w:pPr>
      <w:r w:rsidRPr="008F3CE7">
        <w:rPr>
          <w:sz w:val="28"/>
          <w:szCs w:val="28"/>
        </w:rPr>
        <w:t>2) если полученное значение 0, значение индикатора 2.1.1. оценивается в 0</w:t>
      </w:r>
      <w:r>
        <w:rPr>
          <w:sz w:val="28"/>
          <w:szCs w:val="28"/>
        </w:rPr>
        <w:t xml:space="preserve"> </w:t>
      </w:r>
      <w:r w:rsidRPr="008F3CE7">
        <w:rPr>
          <w:sz w:val="28"/>
          <w:szCs w:val="28"/>
        </w:rPr>
        <w:t>баллов,</w:t>
      </w:r>
      <w:r>
        <w:rPr>
          <w:sz w:val="28"/>
          <w:szCs w:val="28"/>
        </w:rPr>
        <w:t xml:space="preserve"> </w:t>
      </w:r>
      <w:r w:rsidRPr="008F3CE7">
        <w:rPr>
          <w:sz w:val="28"/>
          <w:szCs w:val="28"/>
        </w:rPr>
        <w:t>за</w:t>
      </w:r>
      <w:r>
        <w:rPr>
          <w:sz w:val="28"/>
          <w:szCs w:val="28"/>
        </w:rPr>
        <w:t xml:space="preserve"> </w:t>
      </w:r>
      <w:r w:rsidRPr="008F3CE7">
        <w:rPr>
          <w:sz w:val="28"/>
          <w:szCs w:val="28"/>
        </w:rPr>
        <w:t>наличие</w:t>
      </w:r>
      <w:r>
        <w:rPr>
          <w:sz w:val="28"/>
          <w:szCs w:val="28"/>
        </w:rPr>
        <w:t xml:space="preserve"> </w:t>
      </w:r>
      <w:r w:rsidRPr="008F3CE7">
        <w:rPr>
          <w:sz w:val="28"/>
          <w:szCs w:val="28"/>
        </w:rPr>
        <w:t>каждого</w:t>
      </w:r>
      <w:r>
        <w:rPr>
          <w:sz w:val="28"/>
          <w:szCs w:val="28"/>
        </w:rPr>
        <w:t xml:space="preserve"> </w:t>
      </w:r>
      <w:r w:rsidRPr="008F3CE7">
        <w:rPr>
          <w:sz w:val="28"/>
          <w:szCs w:val="28"/>
        </w:rPr>
        <w:t>из</w:t>
      </w:r>
      <w:r>
        <w:rPr>
          <w:sz w:val="28"/>
          <w:szCs w:val="28"/>
        </w:rPr>
        <w:t xml:space="preserve"> </w:t>
      </w:r>
      <w:r w:rsidRPr="008F3CE7">
        <w:rPr>
          <w:sz w:val="28"/>
          <w:szCs w:val="28"/>
        </w:rPr>
        <w:t>условий</w:t>
      </w:r>
      <w:r>
        <w:rPr>
          <w:sz w:val="28"/>
          <w:szCs w:val="28"/>
        </w:rPr>
        <w:t xml:space="preserve"> </w:t>
      </w:r>
      <w:r w:rsidRPr="008F3CE7">
        <w:rPr>
          <w:sz w:val="28"/>
          <w:szCs w:val="28"/>
        </w:rPr>
        <w:t>присваивается</w:t>
      </w:r>
      <w:r>
        <w:rPr>
          <w:sz w:val="28"/>
          <w:szCs w:val="28"/>
        </w:rPr>
        <w:t xml:space="preserve"> </w:t>
      </w:r>
      <w:r w:rsidRPr="008F3CE7">
        <w:rPr>
          <w:sz w:val="28"/>
          <w:szCs w:val="28"/>
        </w:rPr>
        <w:t>по</w:t>
      </w:r>
      <w:r>
        <w:rPr>
          <w:sz w:val="28"/>
          <w:szCs w:val="28"/>
        </w:rPr>
        <w:t xml:space="preserve"> </w:t>
      </w:r>
      <w:r w:rsidRPr="008F3CE7">
        <w:rPr>
          <w:sz w:val="28"/>
          <w:szCs w:val="28"/>
        </w:rPr>
        <w:t>20</w:t>
      </w:r>
      <w:r>
        <w:rPr>
          <w:sz w:val="28"/>
          <w:szCs w:val="28"/>
        </w:rPr>
        <w:t xml:space="preserve"> </w:t>
      </w:r>
      <w:r w:rsidRPr="008F3CE7">
        <w:rPr>
          <w:sz w:val="28"/>
          <w:szCs w:val="28"/>
        </w:rPr>
        <w:t>баллов,</w:t>
      </w:r>
      <w:r>
        <w:rPr>
          <w:sz w:val="28"/>
          <w:szCs w:val="28"/>
        </w:rPr>
        <w:t xml:space="preserve"> </w:t>
      </w:r>
      <w:r w:rsidRPr="008F3CE7">
        <w:rPr>
          <w:sz w:val="28"/>
          <w:szCs w:val="28"/>
        </w:rPr>
        <w:t>если таких условий 5 и более – 100 баллов.</w:t>
      </w:r>
    </w:p>
    <w:p w:rsidR="00974979" w:rsidRPr="008F3CE7" w:rsidRDefault="00974979" w:rsidP="00974979">
      <w:pPr>
        <w:ind w:firstLine="709"/>
        <w:jc w:val="both"/>
        <w:rPr>
          <w:sz w:val="28"/>
          <w:szCs w:val="28"/>
        </w:rPr>
      </w:pPr>
      <w:r w:rsidRPr="008F3CE7">
        <w:rPr>
          <w:sz w:val="28"/>
          <w:szCs w:val="28"/>
        </w:rPr>
        <w:t>Значение показателя 2.1. равно значению индикатора 2.1.1.</w:t>
      </w:r>
    </w:p>
    <w:p w:rsidR="00974979" w:rsidRPr="008F3CE7" w:rsidRDefault="00974979" w:rsidP="00974979">
      <w:pPr>
        <w:ind w:firstLine="709"/>
        <w:jc w:val="both"/>
        <w:rPr>
          <w:sz w:val="28"/>
          <w:szCs w:val="28"/>
        </w:rPr>
      </w:pPr>
      <w:r w:rsidRPr="008F3CE7">
        <w:rPr>
          <w:sz w:val="28"/>
          <w:szCs w:val="28"/>
        </w:rPr>
        <w:t>Показатель 2.2. представлен 1 индикатором:</w:t>
      </w:r>
    </w:p>
    <w:p w:rsidR="00974979" w:rsidRPr="008F3CE7" w:rsidRDefault="00974979" w:rsidP="00974979">
      <w:pPr>
        <w:ind w:firstLine="709"/>
        <w:jc w:val="both"/>
        <w:rPr>
          <w:sz w:val="28"/>
          <w:szCs w:val="28"/>
        </w:rPr>
      </w:pPr>
      <w:r w:rsidRPr="008F3CE7">
        <w:rPr>
          <w:sz w:val="28"/>
          <w:szCs w:val="28"/>
        </w:rPr>
        <w:t>2.2.1.</w:t>
      </w:r>
      <w:r>
        <w:rPr>
          <w:sz w:val="28"/>
          <w:szCs w:val="28"/>
        </w:rPr>
        <w:t xml:space="preserve"> </w:t>
      </w:r>
      <w:r w:rsidRPr="008F3CE7">
        <w:rPr>
          <w:sz w:val="28"/>
          <w:szCs w:val="28"/>
        </w:rPr>
        <w:t>Наличие</w:t>
      </w:r>
      <w:r>
        <w:rPr>
          <w:sz w:val="28"/>
          <w:szCs w:val="28"/>
        </w:rPr>
        <w:t xml:space="preserve"> </w:t>
      </w:r>
      <w:r w:rsidRPr="008F3CE7">
        <w:rPr>
          <w:sz w:val="28"/>
          <w:szCs w:val="28"/>
        </w:rPr>
        <w:t>возможности</w:t>
      </w:r>
      <w:r>
        <w:rPr>
          <w:sz w:val="28"/>
          <w:szCs w:val="28"/>
        </w:rPr>
        <w:t xml:space="preserve"> </w:t>
      </w:r>
      <w:r w:rsidRPr="008F3CE7">
        <w:rPr>
          <w:sz w:val="28"/>
          <w:szCs w:val="28"/>
        </w:rPr>
        <w:t>развития</w:t>
      </w:r>
      <w:r>
        <w:rPr>
          <w:sz w:val="28"/>
          <w:szCs w:val="28"/>
        </w:rPr>
        <w:t xml:space="preserve"> </w:t>
      </w:r>
      <w:r w:rsidRPr="008F3CE7">
        <w:rPr>
          <w:sz w:val="28"/>
          <w:szCs w:val="28"/>
        </w:rPr>
        <w:t>творческих</w:t>
      </w:r>
      <w:r>
        <w:rPr>
          <w:sz w:val="28"/>
          <w:szCs w:val="28"/>
        </w:rPr>
        <w:t xml:space="preserve"> </w:t>
      </w:r>
      <w:r w:rsidRPr="008F3CE7">
        <w:rPr>
          <w:sz w:val="28"/>
          <w:szCs w:val="28"/>
        </w:rPr>
        <w:t>способностей</w:t>
      </w:r>
      <w:r>
        <w:rPr>
          <w:sz w:val="28"/>
          <w:szCs w:val="28"/>
        </w:rPr>
        <w:t xml:space="preserve"> </w:t>
      </w:r>
      <w:r w:rsidRPr="008F3CE7">
        <w:rPr>
          <w:sz w:val="28"/>
          <w:szCs w:val="28"/>
        </w:rPr>
        <w:t>и интересов обучающихся, их участие в конкурсах и олимпиадах.</w:t>
      </w:r>
    </w:p>
    <w:p w:rsidR="00974979" w:rsidRPr="008F3CE7" w:rsidRDefault="00974979" w:rsidP="00974979">
      <w:pPr>
        <w:ind w:firstLine="709"/>
        <w:jc w:val="both"/>
        <w:rPr>
          <w:sz w:val="28"/>
          <w:szCs w:val="28"/>
        </w:rPr>
      </w:pPr>
      <w:r w:rsidRPr="008F3CE7">
        <w:rPr>
          <w:sz w:val="28"/>
          <w:szCs w:val="28"/>
        </w:rPr>
        <w:t>Индикатор 2.2.1. представлен 3 позициями оценивания.</w:t>
      </w:r>
    </w:p>
    <w:p w:rsidR="00974979" w:rsidRPr="008F3CE7" w:rsidRDefault="00974979" w:rsidP="00974979">
      <w:pPr>
        <w:ind w:firstLine="709"/>
        <w:jc w:val="both"/>
        <w:rPr>
          <w:sz w:val="28"/>
          <w:szCs w:val="28"/>
        </w:rPr>
      </w:pPr>
      <w:r w:rsidRPr="008F3CE7">
        <w:rPr>
          <w:sz w:val="28"/>
          <w:szCs w:val="28"/>
        </w:rPr>
        <w:t>Если</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есть</w:t>
      </w:r>
      <w:r>
        <w:rPr>
          <w:sz w:val="28"/>
          <w:szCs w:val="28"/>
        </w:rPr>
        <w:t xml:space="preserve"> </w:t>
      </w:r>
      <w:r w:rsidRPr="008F3CE7">
        <w:rPr>
          <w:sz w:val="28"/>
          <w:szCs w:val="28"/>
        </w:rPr>
        <w:t>кружки,</w:t>
      </w:r>
      <w:r>
        <w:rPr>
          <w:sz w:val="28"/>
          <w:szCs w:val="28"/>
        </w:rPr>
        <w:t xml:space="preserve"> </w:t>
      </w:r>
      <w:r w:rsidRPr="008F3CE7">
        <w:rPr>
          <w:sz w:val="28"/>
          <w:szCs w:val="28"/>
        </w:rPr>
        <w:t>спортивные</w:t>
      </w:r>
      <w:r>
        <w:rPr>
          <w:sz w:val="28"/>
          <w:szCs w:val="28"/>
        </w:rPr>
        <w:t xml:space="preserve"> </w:t>
      </w:r>
      <w:r w:rsidRPr="008F3CE7">
        <w:rPr>
          <w:sz w:val="28"/>
          <w:szCs w:val="28"/>
        </w:rPr>
        <w:t>секции, творческие коллективы, научные сообщества, клубы и другие объединения, то позиции оценивания 2.2.1.1. присваивается 1 балл, если таковые отсутствуют</w:t>
      </w:r>
      <w:r>
        <w:rPr>
          <w:sz w:val="28"/>
          <w:szCs w:val="28"/>
        </w:rPr>
        <w:t xml:space="preserve"> </w:t>
      </w:r>
      <w:r w:rsidRPr="008F3CE7">
        <w:rPr>
          <w:sz w:val="28"/>
          <w:szCs w:val="28"/>
        </w:rPr>
        <w:t>–0 баллов.</w:t>
      </w:r>
    </w:p>
    <w:p w:rsidR="00974979" w:rsidRPr="008F3CE7" w:rsidRDefault="00974979" w:rsidP="00974979">
      <w:pPr>
        <w:ind w:firstLine="709"/>
        <w:jc w:val="both"/>
        <w:rPr>
          <w:sz w:val="28"/>
          <w:szCs w:val="28"/>
        </w:rPr>
      </w:pPr>
      <w:r w:rsidRPr="008F3CE7">
        <w:rPr>
          <w:sz w:val="28"/>
          <w:szCs w:val="28"/>
        </w:rPr>
        <w:t>Для вычисления значения позиции оценивания 2.2.1.2. необходимо:</w:t>
      </w:r>
    </w:p>
    <w:p w:rsidR="00974979" w:rsidRPr="008F3CE7" w:rsidRDefault="00974979" w:rsidP="00974979">
      <w:pPr>
        <w:ind w:firstLine="709"/>
        <w:jc w:val="both"/>
        <w:rPr>
          <w:sz w:val="28"/>
          <w:szCs w:val="28"/>
        </w:rPr>
      </w:pPr>
      <w:r w:rsidRPr="008F3CE7">
        <w:rPr>
          <w:sz w:val="28"/>
          <w:szCs w:val="28"/>
        </w:rPr>
        <w:t>1)</w:t>
      </w:r>
      <w:r>
        <w:rPr>
          <w:sz w:val="28"/>
          <w:szCs w:val="28"/>
        </w:rPr>
        <w:t xml:space="preserve"> </w:t>
      </w:r>
      <w:r w:rsidRPr="008F3CE7">
        <w:rPr>
          <w:sz w:val="28"/>
          <w:szCs w:val="28"/>
        </w:rPr>
        <w:t>количество</w:t>
      </w:r>
      <w:r>
        <w:rPr>
          <w:sz w:val="28"/>
          <w:szCs w:val="28"/>
        </w:rPr>
        <w:t xml:space="preserve"> </w:t>
      </w:r>
      <w:r w:rsidRPr="008F3CE7">
        <w:rPr>
          <w:sz w:val="28"/>
          <w:szCs w:val="28"/>
        </w:rPr>
        <w:t>обучающихся,</w:t>
      </w:r>
      <w:r>
        <w:rPr>
          <w:sz w:val="28"/>
          <w:szCs w:val="28"/>
        </w:rPr>
        <w:t xml:space="preserve"> </w:t>
      </w:r>
      <w:r w:rsidRPr="008F3CE7">
        <w:rPr>
          <w:sz w:val="28"/>
          <w:szCs w:val="28"/>
        </w:rPr>
        <w:t>принявших</w:t>
      </w:r>
      <w:r>
        <w:rPr>
          <w:sz w:val="28"/>
          <w:szCs w:val="28"/>
        </w:rPr>
        <w:t xml:space="preserve"> </w:t>
      </w:r>
      <w:r w:rsidRPr="008F3CE7">
        <w:rPr>
          <w:sz w:val="28"/>
          <w:szCs w:val="28"/>
        </w:rPr>
        <w:t>участие</w:t>
      </w:r>
      <w:r>
        <w:rPr>
          <w:sz w:val="28"/>
          <w:szCs w:val="28"/>
        </w:rPr>
        <w:t xml:space="preserve"> </w:t>
      </w:r>
      <w:r w:rsidRPr="008F3CE7">
        <w:rPr>
          <w:sz w:val="28"/>
          <w:szCs w:val="28"/>
        </w:rPr>
        <w:t>в</w:t>
      </w:r>
      <w:r>
        <w:rPr>
          <w:sz w:val="28"/>
          <w:szCs w:val="28"/>
        </w:rPr>
        <w:t xml:space="preserve"> </w:t>
      </w:r>
      <w:r w:rsidRPr="008F3CE7">
        <w:rPr>
          <w:sz w:val="28"/>
          <w:szCs w:val="28"/>
        </w:rPr>
        <w:t xml:space="preserve">различных олимпиадах, смотрах, конкурсах разделить на общее </w:t>
      </w:r>
      <w:proofErr w:type="gramStart"/>
      <w:r>
        <w:rPr>
          <w:sz w:val="28"/>
          <w:szCs w:val="28"/>
        </w:rPr>
        <w:t>количество</w:t>
      </w:r>
      <w:proofErr w:type="gramEnd"/>
      <w:r>
        <w:rPr>
          <w:sz w:val="28"/>
          <w:szCs w:val="28"/>
        </w:rPr>
        <w:t xml:space="preserve"> </w:t>
      </w:r>
      <w:r w:rsidRPr="008F3CE7">
        <w:rPr>
          <w:sz w:val="28"/>
          <w:szCs w:val="28"/>
        </w:rPr>
        <w:t>обучающихся в образовательной организации и умножить на 100%.</w:t>
      </w:r>
    </w:p>
    <w:p w:rsidR="00974979" w:rsidRPr="008F3CE7" w:rsidRDefault="00974979" w:rsidP="00974979">
      <w:pPr>
        <w:ind w:firstLine="709"/>
        <w:jc w:val="both"/>
        <w:rPr>
          <w:sz w:val="28"/>
          <w:szCs w:val="28"/>
        </w:rPr>
      </w:pPr>
      <w:r w:rsidRPr="008F3CE7">
        <w:rPr>
          <w:sz w:val="28"/>
          <w:szCs w:val="28"/>
        </w:rPr>
        <w:t>2)</w:t>
      </w:r>
      <w:r>
        <w:rPr>
          <w:sz w:val="28"/>
          <w:szCs w:val="28"/>
        </w:rPr>
        <w:t xml:space="preserve"> </w:t>
      </w:r>
      <w:r w:rsidRPr="008F3CE7">
        <w:rPr>
          <w:sz w:val="28"/>
          <w:szCs w:val="28"/>
        </w:rPr>
        <w:t>если</w:t>
      </w:r>
      <w:r>
        <w:rPr>
          <w:sz w:val="28"/>
          <w:szCs w:val="28"/>
        </w:rPr>
        <w:t xml:space="preserve"> </w:t>
      </w:r>
      <w:r w:rsidRPr="008F3CE7">
        <w:rPr>
          <w:sz w:val="28"/>
          <w:szCs w:val="28"/>
        </w:rPr>
        <w:t>полученный</w:t>
      </w:r>
      <w:r>
        <w:rPr>
          <w:sz w:val="28"/>
          <w:szCs w:val="28"/>
        </w:rPr>
        <w:t xml:space="preserve"> </w:t>
      </w:r>
      <w:r w:rsidRPr="008F3CE7">
        <w:rPr>
          <w:sz w:val="28"/>
          <w:szCs w:val="28"/>
        </w:rPr>
        <w:t>результат</w:t>
      </w:r>
      <w:r>
        <w:rPr>
          <w:sz w:val="28"/>
          <w:szCs w:val="28"/>
        </w:rPr>
        <w:t xml:space="preserve"> </w:t>
      </w:r>
      <w:r w:rsidRPr="008F3CE7">
        <w:rPr>
          <w:sz w:val="28"/>
          <w:szCs w:val="28"/>
        </w:rPr>
        <w:t>менее</w:t>
      </w:r>
      <w:r>
        <w:rPr>
          <w:sz w:val="28"/>
          <w:szCs w:val="28"/>
        </w:rPr>
        <w:t xml:space="preserve"> </w:t>
      </w:r>
      <w:r w:rsidRPr="008F3CE7">
        <w:rPr>
          <w:sz w:val="28"/>
          <w:szCs w:val="28"/>
        </w:rPr>
        <w:t>10%,</w:t>
      </w:r>
      <w:r>
        <w:rPr>
          <w:sz w:val="28"/>
          <w:szCs w:val="28"/>
        </w:rPr>
        <w:t xml:space="preserve"> </w:t>
      </w:r>
      <w:r w:rsidRPr="008F3CE7">
        <w:rPr>
          <w:sz w:val="28"/>
          <w:szCs w:val="28"/>
        </w:rPr>
        <w:t>то</w:t>
      </w:r>
      <w:r>
        <w:rPr>
          <w:sz w:val="28"/>
          <w:szCs w:val="28"/>
        </w:rPr>
        <w:t xml:space="preserve"> </w:t>
      </w:r>
      <w:r w:rsidRPr="008F3CE7">
        <w:rPr>
          <w:sz w:val="28"/>
          <w:szCs w:val="28"/>
        </w:rPr>
        <w:t>значение</w:t>
      </w:r>
      <w:r>
        <w:rPr>
          <w:sz w:val="28"/>
          <w:szCs w:val="28"/>
        </w:rPr>
        <w:t xml:space="preserve"> </w:t>
      </w:r>
      <w:r w:rsidRPr="008F3CE7">
        <w:rPr>
          <w:sz w:val="28"/>
          <w:szCs w:val="28"/>
        </w:rPr>
        <w:t>позиции оценивания 2.2.1.2. оценивается в 0 баллов, если от 10% до 49%</w:t>
      </w:r>
      <w:r>
        <w:rPr>
          <w:sz w:val="28"/>
          <w:szCs w:val="28"/>
        </w:rPr>
        <w:t xml:space="preserve"> </w:t>
      </w:r>
      <w:r w:rsidRPr="008F3CE7">
        <w:rPr>
          <w:sz w:val="28"/>
          <w:szCs w:val="28"/>
        </w:rPr>
        <w:t>-</w:t>
      </w:r>
      <w:r>
        <w:rPr>
          <w:sz w:val="28"/>
          <w:szCs w:val="28"/>
        </w:rPr>
        <w:t xml:space="preserve"> </w:t>
      </w:r>
      <w:r w:rsidRPr="008F3CE7">
        <w:rPr>
          <w:sz w:val="28"/>
          <w:szCs w:val="28"/>
        </w:rPr>
        <w:t xml:space="preserve">1 балл, более 50% - 2 балла. </w:t>
      </w:r>
    </w:p>
    <w:p w:rsidR="00974979" w:rsidRPr="008F3CE7" w:rsidRDefault="00974979" w:rsidP="00974979">
      <w:pPr>
        <w:ind w:firstLine="709"/>
        <w:jc w:val="both"/>
        <w:rPr>
          <w:sz w:val="28"/>
          <w:szCs w:val="28"/>
        </w:rPr>
      </w:pPr>
      <w:r w:rsidRPr="008F3CE7">
        <w:rPr>
          <w:sz w:val="28"/>
          <w:szCs w:val="28"/>
        </w:rPr>
        <w:t>В</w:t>
      </w:r>
      <w:r>
        <w:rPr>
          <w:sz w:val="28"/>
          <w:szCs w:val="28"/>
        </w:rPr>
        <w:t xml:space="preserve"> </w:t>
      </w:r>
      <w:r w:rsidRPr="008F3CE7">
        <w:rPr>
          <w:sz w:val="28"/>
          <w:szCs w:val="28"/>
        </w:rPr>
        <w:t>позиции</w:t>
      </w:r>
      <w:r>
        <w:rPr>
          <w:sz w:val="28"/>
          <w:szCs w:val="28"/>
        </w:rPr>
        <w:t xml:space="preserve"> </w:t>
      </w:r>
      <w:r w:rsidRPr="008F3CE7">
        <w:rPr>
          <w:sz w:val="28"/>
          <w:szCs w:val="28"/>
        </w:rPr>
        <w:t>оценивания</w:t>
      </w:r>
      <w:r>
        <w:rPr>
          <w:sz w:val="28"/>
          <w:szCs w:val="28"/>
        </w:rPr>
        <w:t xml:space="preserve"> </w:t>
      </w:r>
      <w:r w:rsidRPr="008F3CE7">
        <w:rPr>
          <w:sz w:val="28"/>
          <w:szCs w:val="28"/>
        </w:rPr>
        <w:t>2.2.1.3.</w:t>
      </w:r>
      <w:r>
        <w:rPr>
          <w:sz w:val="28"/>
          <w:szCs w:val="28"/>
        </w:rPr>
        <w:t xml:space="preserve"> </w:t>
      </w:r>
      <w:r w:rsidRPr="008F3CE7">
        <w:rPr>
          <w:sz w:val="28"/>
          <w:szCs w:val="28"/>
        </w:rPr>
        <w:t>оценивается</w:t>
      </w:r>
      <w:r>
        <w:rPr>
          <w:sz w:val="28"/>
          <w:szCs w:val="28"/>
        </w:rPr>
        <w:t xml:space="preserve"> </w:t>
      </w:r>
      <w:r w:rsidRPr="008F3CE7">
        <w:rPr>
          <w:sz w:val="28"/>
          <w:szCs w:val="28"/>
        </w:rPr>
        <w:t>наличие</w:t>
      </w:r>
      <w:r>
        <w:rPr>
          <w:sz w:val="28"/>
          <w:szCs w:val="28"/>
        </w:rPr>
        <w:t xml:space="preserve"> </w:t>
      </w:r>
      <w:r w:rsidRPr="008F3CE7">
        <w:rPr>
          <w:sz w:val="28"/>
          <w:szCs w:val="28"/>
        </w:rPr>
        <w:t>победителей</w:t>
      </w:r>
      <w:r>
        <w:rPr>
          <w:sz w:val="28"/>
          <w:szCs w:val="28"/>
        </w:rPr>
        <w:t xml:space="preserve"> </w:t>
      </w:r>
      <w:r w:rsidRPr="008F3CE7">
        <w:rPr>
          <w:sz w:val="28"/>
          <w:szCs w:val="28"/>
        </w:rPr>
        <w:t>в смотрах,</w:t>
      </w:r>
      <w:r>
        <w:rPr>
          <w:sz w:val="28"/>
          <w:szCs w:val="28"/>
        </w:rPr>
        <w:t xml:space="preserve"> </w:t>
      </w:r>
      <w:r w:rsidRPr="008F3CE7">
        <w:rPr>
          <w:sz w:val="28"/>
          <w:szCs w:val="28"/>
        </w:rPr>
        <w:t>конкурсах,</w:t>
      </w:r>
      <w:r>
        <w:rPr>
          <w:sz w:val="28"/>
          <w:szCs w:val="28"/>
        </w:rPr>
        <w:t xml:space="preserve"> </w:t>
      </w:r>
      <w:r w:rsidRPr="008F3CE7">
        <w:rPr>
          <w:sz w:val="28"/>
          <w:szCs w:val="28"/>
        </w:rPr>
        <w:t>олимпиадах</w:t>
      </w:r>
      <w:r>
        <w:rPr>
          <w:sz w:val="28"/>
          <w:szCs w:val="28"/>
        </w:rPr>
        <w:t xml:space="preserve"> </w:t>
      </w:r>
      <w:r w:rsidRPr="008F3CE7">
        <w:rPr>
          <w:sz w:val="28"/>
          <w:szCs w:val="28"/>
        </w:rPr>
        <w:t>на</w:t>
      </w:r>
      <w:r>
        <w:rPr>
          <w:sz w:val="28"/>
          <w:szCs w:val="28"/>
        </w:rPr>
        <w:t xml:space="preserve"> </w:t>
      </w:r>
      <w:r w:rsidRPr="008F3CE7">
        <w:rPr>
          <w:sz w:val="28"/>
          <w:szCs w:val="28"/>
        </w:rPr>
        <w:t>региональном,</w:t>
      </w:r>
      <w:r>
        <w:rPr>
          <w:sz w:val="28"/>
          <w:szCs w:val="28"/>
        </w:rPr>
        <w:t xml:space="preserve"> </w:t>
      </w:r>
      <w:r w:rsidRPr="008F3CE7">
        <w:rPr>
          <w:sz w:val="28"/>
          <w:szCs w:val="28"/>
        </w:rPr>
        <w:t>федеральном</w:t>
      </w:r>
      <w:r>
        <w:rPr>
          <w:sz w:val="28"/>
          <w:szCs w:val="28"/>
        </w:rPr>
        <w:t xml:space="preserve"> </w:t>
      </w:r>
      <w:r w:rsidRPr="008F3CE7">
        <w:rPr>
          <w:sz w:val="28"/>
          <w:szCs w:val="28"/>
        </w:rPr>
        <w:t>и международном уровнях. Присваивается по 1 баллу за каждый уровень.</w:t>
      </w:r>
    </w:p>
    <w:p w:rsidR="00974979" w:rsidRDefault="00974979" w:rsidP="00974979">
      <w:pPr>
        <w:ind w:firstLine="709"/>
        <w:jc w:val="both"/>
        <w:rPr>
          <w:sz w:val="28"/>
          <w:szCs w:val="28"/>
        </w:rPr>
      </w:pPr>
      <w:r w:rsidRPr="008F3CE7">
        <w:rPr>
          <w:sz w:val="28"/>
          <w:szCs w:val="28"/>
        </w:rPr>
        <w:t>Для вычисления значения по индикатору 2.2.1. необходимо:</w:t>
      </w:r>
    </w:p>
    <w:p w:rsidR="00974979" w:rsidRPr="008F3CE7" w:rsidRDefault="00974979" w:rsidP="00974979">
      <w:pPr>
        <w:ind w:firstLine="709"/>
        <w:jc w:val="both"/>
        <w:rPr>
          <w:sz w:val="28"/>
          <w:szCs w:val="28"/>
        </w:rPr>
      </w:pPr>
      <w:r w:rsidRPr="008F3CE7">
        <w:rPr>
          <w:sz w:val="28"/>
          <w:szCs w:val="28"/>
        </w:rPr>
        <w:t>1)</w:t>
      </w:r>
      <w:r>
        <w:rPr>
          <w:sz w:val="28"/>
          <w:szCs w:val="28"/>
        </w:rPr>
        <w:t xml:space="preserve"> </w:t>
      </w:r>
      <w:r w:rsidRPr="008F3CE7">
        <w:rPr>
          <w:sz w:val="28"/>
          <w:szCs w:val="28"/>
        </w:rPr>
        <w:t>вычислить</w:t>
      </w:r>
      <w:r>
        <w:rPr>
          <w:sz w:val="28"/>
          <w:szCs w:val="28"/>
        </w:rPr>
        <w:t xml:space="preserve"> </w:t>
      </w:r>
      <w:r w:rsidRPr="008F3CE7">
        <w:rPr>
          <w:sz w:val="28"/>
          <w:szCs w:val="28"/>
        </w:rPr>
        <w:t>количество</w:t>
      </w:r>
      <w:r>
        <w:rPr>
          <w:sz w:val="28"/>
          <w:szCs w:val="28"/>
        </w:rPr>
        <w:t xml:space="preserve"> </w:t>
      </w:r>
      <w:r w:rsidRPr="008F3CE7">
        <w:rPr>
          <w:sz w:val="28"/>
          <w:szCs w:val="28"/>
        </w:rPr>
        <w:t>способов</w:t>
      </w:r>
      <w:r>
        <w:rPr>
          <w:sz w:val="28"/>
          <w:szCs w:val="28"/>
        </w:rPr>
        <w:t xml:space="preserve"> </w:t>
      </w:r>
      <w:r w:rsidRPr="008F3CE7">
        <w:rPr>
          <w:sz w:val="28"/>
          <w:szCs w:val="28"/>
        </w:rPr>
        <w:t>развития</w:t>
      </w:r>
      <w:r>
        <w:rPr>
          <w:sz w:val="28"/>
          <w:szCs w:val="28"/>
        </w:rPr>
        <w:t xml:space="preserve"> </w:t>
      </w:r>
      <w:r w:rsidRPr="008F3CE7">
        <w:rPr>
          <w:sz w:val="28"/>
          <w:szCs w:val="28"/>
        </w:rPr>
        <w:t>творческих</w:t>
      </w:r>
      <w:r>
        <w:rPr>
          <w:sz w:val="28"/>
          <w:szCs w:val="28"/>
        </w:rPr>
        <w:t xml:space="preserve"> </w:t>
      </w:r>
      <w:r w:rsidRPr="008F3CE7">
        <w:rPr>
          <w:sz w:val="28"/>
          <w:szCs w:val="28"/>
        </w:rPr>
        <w:t>способностей</w:t>
      </w:r>
      <w:r>
        <w:rPr>
          <w:sz w:val="28"/>
          <w:szCs w:val="28"/>
        </w:rPr>
        <w:t xml:space="preserve"> </w:t>
      </w:r>
      <w:r w:rsidRPr="008F3CE7">
        <w:rPr>
          <w:sz w:val="28"/>
          <w:szCs w:val="28"/>
        </w:rPr>
        <w:t>и интересов обучающихся (максимально возможная сумма – 6 баллов);</w:t>
      </w:r>
    </w:p>
    <w:p w:rsidR="00974979" w:rsidRPr="008F3CE7" w:rsidRDefault="00974979" w:rsidP="00974979">
      <w:pPr>
        <w:ind w:firstLine="709"/>
        <w:jc w:val="both"/>
        <w:rPr>
          <w:sz w:val="28"/>
          <w:szCs w:val="28"/>
        </w:rPr>
      </w:pPr>
      <w:r w:rsidRPr="008F3CE7">
        <w:rPr>
          <w:sz w:val="28"/>
          <w:szCs w:val="28"/>
        </w:rPr>
        <w:t>2) если полученное значение 0, то значение индикатора 2.2.1. оценивается в 0 баллов, за наличие каждой возможности развития творческих способностей и</w:t>
      </w:r>
      <w:r>
        <w:rPr>
          <w:sz w:val="28"/>
          <w:szCs w:val="28"/>
        </w:rPr>
        <w:t xml:space="preserve"> </w:t>
      </w:r>
      <w:r w:rsidRPr="008F3CE7">
        <w:rPr>
          <w:sz w:val="28"/>
          <w:szCs w:val="28"/>
        </w:rPr>
        <w:t>интересов обучающихся присваивается</w:t>
      </w:r>
      <w:r>
        <w:rPr>
          <w:sz w:val="28"/>
          <w:szCs w:val="28"/>
        </w:rPr>
        <w:t xml:space="preserve"> </w:t>
      </w:r>
      <w:r w:rsidRPr="008F3CE7">
        <w:rPr>
          <w:sz w:val="28"/>
          <w:szCs w:val="28"/>
        </w:rPr>
        <w:t>по 20</w:t>
      </w:r>
      <w:r>
        <w:rPr>
          <w:sz w:val="28"/>
          <w:szCs w:val="28"/>
        </w:rPr>
        <w:t xml:space="preserve"> </w:t>
      </w:r>
      <w:r w:rsidRPr="008F3CE7">
        <w:rPr>
          <w:sz w:val="28"/>
          <w:szCs w:val="28"/>
        </w:rPr>
        <w:t>баллов за</w:t>
      </w:r>
      <w:r>
        <w:rPr>
          <w:sz w:val="28"/>
          <w:szCs w:val="28"/>
        </w:rPr>
        <w:t xml:space="preserve"> </w:t>
      </w:r>
      <w:r w:rsidRPr="008F3CE7">
        <w:rPr>
          <w:sz w:val="28"/>
          <w:szCs w:val="28"/>
        </w:rPr>
        <w:t>каждую, если</w:t>
      </w:r>
      <w:r>
        <w:rPr>
          <w:sz w:val="28"/>
          <w:szCs w:val="28"/>
        </w:rPr>
        <w:t xml:space="preserve"> </w:t>
      </w:r>
      <w:r w:rsidRPr="008F3CE7">
        <w:rPr>
          <w:sz w:val="28"/>
          <w:szCs w:val="28"/>
        </w:rPr>
        <w:t>таких возможностей 5 и более – 100 баллов.</w:t>
      </w:r>
    </w:p>
    <w:p w:rsidR="00974979" w:rsidRPr="008F3CE7" w:rsidRDefault="00974979" w:rsidP="00974979">
      <w:pPr>
        <w:ind w:firstLine="709"/>
        <w:jc w:val="both"/>
        <w:rPr>
          <w:sz w:val="28"/>
          <w:szCs w:val="28"/>
        </w:rPr>
      </w:pPr>
      <w:r w:rsidRPr="008F3CE7">
        <w:rPr>
          <w:sz w:val="28"/>
          <w:szCs w:val="28"/>
        </w:rPr>
        <w:t>Значение показателя 2.2. равно значению индикатора 2.2.1.</w:t>
      </w:r>
    </w:p>
    <w:p w:rsidR="00974979" w:rsidRPr="008F3CE7" w:rsidRDefault="00974979" w:rsidP="00974979">
      <w:pPr>
        <w:ind w:firstLine="709"/>
        <w:jc w:val="both"/>
        <w:rPr>
          <w:sz w:val="28"/>
          <w:szCs w:val="28"/>
        </w:rPr>
      </w:pPr>
      <w:r w:rsidRPr="008F3CE7">
        <w:rPr>
          <w:sz w:val="28"/>
          <w:szCs w:val="28"/>
        </w:rPr>
        <w:t>Показатель</w:t>
      </w:r>
      <w:r>
        <w:rPr>
          <w:sz w:val="28"/>
          <w:szCs w:val="28"/>
        </w:rPr>
        <w:t xml:space="preserve"> </w:t>
      </w:r>
      <w:r w:rsidRPr="008F3CE7">
        <w:rPr>
          <w:sz w:val="28"/>
          <w:szCs w:val="28"/>
        </w:rPr>
        <w:t>2.3.</w:t>
      </w:r>
      <w:r>
        <w:rPr>
          <w:sz w:val="28"/>
          <w:szCs w:val="28"/>
        </w:rPr>
        <w:t xml:space="preserve"> </w:t>
      </w:r>
      <w:r w:rsidRPr="008F3CE7">
        <w:rPr>
          <w:sz w:val="28"/>
          <w:szCs w:val="28"/>
        </w:rPr>
        <w:t>представлен</w:t>
      </w:r>
      <w:r>
        <w:rPr>
          <w:sz w:val="28"/>
          <w:szCs w:val="28"/>
        </w:rPr>
        <w:t xml:space="preserve"> </w:t>
      </w:r>
      <w:r w:rsidRPr="008F3CE7">
        <w:rPr>
          <w:sz w:val="28"/>
          <w:szCs w:val="28"/>
        </w:rPr>
        <w:t>1</w:t>
      </w:r>
      <w:r>
        <w:rPr>
          <w:sz w:val="28"/>
          <w:szCs w:val="28"/>
        </w:rPr>
        <w:t xml:space="preserve"> </w:t>
      </w:r>
      <w:r w:rsidRPr="008F3CE7">
        <w:rPr>
          <w:sz w:val="28"/>
          <w:szCs w:val="28"/>
        </w:rPr>
        <w:t>индикатором,</w:t>
      </w:r>
      <w:r>
        <w:rPr>
          <w:sz w:val="28"/>
          <w:szCs w:val="28"/>
        </w:rPr>
        <w:t xml:space="preserve"> </w:t>
      </w:r>
      <w:r w:rsidRPr="008F3CE7">
        <w:rPr>
          <w:sz w:val="28"/>
          <w:szCs w:val="28"/>
        </w:rPr>
        <w:t>значение</w:t>
      </w:r>
      <w:r>
        <w:rPr>
          <w:sz w:val="28"/>
          <w:szCs w:val="28"/>
        </w:rPr>
        <w:t xml:space="preserve"> </w:t>
      </w:r>
      <w:r w:rsidRPr="008F3CE7">
        <w:rPr>
          <w:sz w:val="28"/>
          <w:szCs w:val="28"/>
        </w:rPr>
        <w:t>которого вычисляется в результате опроса получателей образовательных услуг:</w:t>
      </w:r>
    </w:p>
    <w:p w:rsidR="00974979" w:rsidRPr="008F3CE7" w:rsidRDefault="00974979" w:rsidP="00974979">
      <w:pPr>
        <w:ind w:firstLine="709"/>
        <w:jc w:val="both"/>
        <w:rPr>
          <w:sz w:val="28"/>
          <w:szCs w:val="28"/>
        </w:rPr>
      </w:pPr>
      <w:r w:rsidRPr="008F3CE7">
        <w:rPr>
          <w:sz w:val="28"/>
          <w:szCs w:val="28"/>
        </w:rPr>
        <w:lastRenderedPageBreak/>
        <w:t>2.3.1.</w:t>
      </w:r>
      <w:r>
        <w:rPr>
          <w:sz w:val="28"/>
          <w:szCs w:val="28"/>
        </w:rPr>
        <w:t xml:space="preserve"> </w:t>
      </w:r>
      <w:r w:rsidRPr="008F3CE7">
        <w:rPr>
          <w:sz w:val="28"/>
          <w:szCs w:val="28"/>
        </w:rPr>
        <w:t>Удовлетворённость</w:t>
      </w:r>
      <w:r>
        <w:rPr>
          <w:sz w:val="28"/>
          <w:szCs w:val="28"/>
        </w:rPr>
        <w:t xml:space="preserve"> </w:t>
      </w:r>
      <w:r w:rsidRPr="008F3CE7">
        <w:rPr>
          <w:sz w:val="28"/>
          <w:szCs w:val="28"/>
        </w:rPr>
        <w:t>качеством,</w:t>
      </w:r>
      <w:r>
        <w:rPr>
          <w:sz w:val="28"/>
          <w:szCs w:val="28"/>
        </w:rPr>
        <w:t xml:space="preserve"> </w:t>
      </w:r>
      <w:r w:rsidRPr="008F3CE7">
        <w:rPr>
          <w:sz w:val="28"/>
          <w:szCs w:val="28"/>
        </w:rPr>
        <w:t>полнотой</w:t>
      </w:r>
      <w:r>
        <w:rPr>
          <w:sz w:val="28"/>
          <w:szCs w:val="28"/>
        </w:rPr>
        <w:t xml:space="preserve"> </w:t>
      </w:r>
      <w:r w:rsidRPr="008F3CE7">
        <w:rPr>
          <w:sz w:val="28"/>
          <w:szCs w:val="28"/>
        </w:rPr>
        <w:t>и</w:t>
      </w:r>
      <w:r>
        <w:rPr>
          <w:sz w:val="28"/>
          <w:szCs w:val="28"/>
        </w:rPr>
        <w:t xml:space="preserve"> </w:t>
      </w:r>
      <w:r w:rsidRPr="008F3CE7">
        <w:rPr>
          <w:sz w:val="28"/>
          <w:szCs w:val="28"/>
        </w:rPr>
        <w:t>доступностью размещённой</w:t>
      </w:r>
      <w:r>
        <w:rPr>
          <w:sz w:val="28"/>
          <w:szCs w:val="28"/>
        </w:rPr>
        <w:t xml:space="preserve"> </w:t>
      </w:r>
      <w:r w:rsidRPr="008F3CE7">
        <w:rPr>
          <w:sz w:val="28"/>
          <w:szCs w:val="28"/>
        </w:rPr>
        <w:t>на</w:t>
      </w:r>
      <w:r>
        <w:rPr>
          <w:sz w:val="28"/>
          <w:szCs w:val="28"/>
        </w:rPr>
        <w:t xml:space="preserve"> </w:t>
      </w:r>
      <w:r w:rsidRPr="008F3CE7">
        <w:rPr>
          <w:sz w:val="28"/>
          <w:szCs w:val="28"/>
        </w:rPr>
        <w:t>стендах</w:t>
      </w:r>
      <w:r>
        <w:rPr>
          <w:sz w:val="28"/>
          <w:szCs w:val="28"/>
        </w:rPr>
        <w:t xml:space="preserve"> </w:t>
      </w:r>
      <w:r w:rsidRPr="008F3CE7">
        <w:rPr>
          <w:sz w:val="28"/>
          <w:szCs w:val="28"/>
        </w:rPr>
        <w:t>в</w:t>
      </w:r>
      <w:r>
        <w:rPr>
          <w:sz w:val="28"/>
          <w:szCs w:val="28"/>
        </w:rPr>
        <w:t xml:space="preserve"> </w:t>
      </w:r>
      <w:r w:rsidRPr="008F3CE7">
        <w:rPr>
          <w:sz w:val="28"/>
          <w:szCs w:val="28"/>
        </w:rPr>
        <w:t>помещении</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 информации о деятельности образовательной организации.</w:t>
      </w:r>
    </w:p>
    <w:p w:rsidR="00974979" w:rsidRPr="008F3CE7" w:rsidRDefault="00974979" w:rsidP="00974979">
      <w:pPr>
        <w:ind w:firstLine="709"/>
        <w:jc w:val="both"/>
        <w:rPr>
          <w:sz w:val="28"/>
          <w:szCs w:val="28"/>
        </w:rPr>
      </w:pPr>
      <w:r w:rsidRPr="008F3CE7">
        <w:rPr>
          <w:sz w:val="28"/>
          <w:szCs w:val="28"/>
        </w:rPr>
        <w:t>Для вычисления значения по индикатору 2.3.1. необходимо:</w:t>
      </w:r>
    </w:p>
    <w:p w:rsidR="00974979" w:rsidRPr="008F3CE7" w:rsidRDefault="00974979" w:rsidP="00974979">
      <w:pPr>
        <w:ind w:firstLine="709"/>
        <w:jc w:val="both"/>
        <w:rPr>
          <w:sz w:val="28"/>
          <w:szCs w:val="28"/>
        </w:rPr>
      </w:pPr>
      <w:r w:rsidRPr="008F3CE7">
        <w:rPr>
          <w:sz w:val="28"/>
          <w:szCs w:val="28"/>
        </w:rPr>
        <w:t>1) количество</w:t>
      </w:r>
      <w:r>
        <w:rPr>
          <w:sz w:val="28"/>
          <w:szCs w:val="28"/>
        </w:rPr>
        <w:t xml:space="preserve"> </w:t>
      </w:r>
      <w:r w:rsidRPr="008F3CE7">
        <w:rPr>
          <w:sz w:val="28"/>
          <w:szCs w:val="28"/>
        </w:rPr>
        <w:t>опрошенных,</w:t>
      </w:r>
      <w:r>
        <w:rPr>
          <w:sz w:val="28"/>
          <w:szCs w:val="28"/>
        </w:rPr>
        <w:t xml:space="preserve"> </w:t>
      </w:r>
      <w:r w:rsidRPr="008F3CE7">
        <w:rPr>
          <w:sz w:val="28"/>
          <w:szCs w:val="28"/>
        </w:rPr>
        <w:t>удовлетворённых</w:t>
      </w:r>
      <w:r>
        <w:rPr>
          <w:sz w:val="28"/>
          <w:szCs w:val="28"/>
        </w:rPr>
        <w:t xml:space="preserve"> </w:t>
      </w:r>
      <w:r w:rsidRPr="008F3CE7">
        <w:rPr>
          <w:sz w:val="28"/>
          <w:szCs w:val="28"/>
        </w:rPr>
        <w:t>комфортностью предоставления</w:t>
      </w:r>
      <w:r>
        <w:rPr>
          <w:sz w:val="28"/>
          <w:szCs w:val="28"/>
        </w:rPr>
        <w:t xml:space="preserve"> </w:t>
      </w:r>
      <w:r w:rsidRPr="008F3CE7">
        <w:rPr>
          <w:sz w:val="28"/>
          <w:szCs w:val="28"/>
        </w:rPr>
        <w:t>услуг</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организацией,</w:t>
      </w:r>
      <w:r>
        <w:rPr>
          <w:sz w:val="28"/>
          <w:szCs w:val="28"/>
        </w:rPr>
        <w:t xml:space="preserve"> </w:t>
      </w:r>
      <w:r w:rsidRPr="008F3CE7">
        <w:rPr>
          <w:sz w:val="28"/>
          <w:szCs w:val="28"/>
        </w:rPr>
        <w:t>разделить</w:t>
      </w:r>
      <w:r>
        <w:rPr>
          <w:sz w:val="28"/>
          <w:szCs w:val="28"/>
        </w:rPr>
        <w:t xml:space="preserve"> </w:t>
      </w:r>
      <w:r w:rsidRPr="008F3CE7">
        <w:rPr>
          <w:sz w:val="28"/>
          <w:szCs w:val="28"/>
        </w:rPr>
        <w:t>на</w:t>
      </w:r>
      <w:r>
        <w:rPr>
          <w:sz w:val="28"/>
          <w:szCs w:val="28"/>
        </w:rPr>
        <w:t xml:space="preserve"> </w:t>
      </w:r>
      <w:r w:rsidRPr="008F3CE7">
        <w:rPr>
          <w:sz w:val="28"/>
          <w:szCs w:val="28"/>
        </w:rPr>
        <w:t>общее количество опрошенных и умножить на 100%;</w:t>
      </w:r>
    </w:p>
    <w:p w:rsidR="00974979" w:rsidRPr="008F3CE7" w:rsidRDefault="00974979" w:rsidP="00974979">
      <w:pPr>
        <w:ind w:firstLine="709"/>
        <w:jc w:val="both"/>
        <w:rPr>
          <w:sz w:val="28"/>
          <w:szCs w:val="28"/>
        </w:rPr>
      </w:pPr>
      <w:r w:rsidRPr="008F3CE7">
        <w:rPr>
          <w:sz w:val="28"/>
          <w:szCs w:val="28"/>
        </w:rPr>
        <w:t>2) полученное значение перевести в баллы (1% - 1 балл).</w:t>
      </w:r>
    </w:p>
    <w:p w:rsidR="00974979" w:rsidRPr="008F3CE7" w:rsidRDefault="00974979" w:rsidP="00974979">
      <w:pPr>
        <w:ind w:firstLine="709"/>
        <w:jc w:val="both"/>
        <w:rPr>
          <w:sz w:val="28"/>
          <w:szCs w:val="28"/>
        </w:rPr>
      </w:pPr>
      <w:r w:rsidRPr="008F3CE7">
        <w:rPr>
          <w:sz w:val="28"/>
          <w:szCs w:val="28"/>
        </w:rPr>
        <w:t>Значение показателя 2.3. равно значению индикатора 2.3.1.</w:t>
      </w:r>
    </w:p>
    <w:p w:rsidR="00974979" w:rsidRPr="008F3CE7" w:rsidRDefault="00974979" w:rsidP="00974979">
      <w:pPr>
        <w:ind w:firstLine="709"/>
        <w:jc w:val="both"/>
        <w:rPr>
          <w:sz w:val="28"/>
          <w:szCs w:val="28"/>
        </w:rPr>
      </w:pPr>
      <w:r w:rsidRPr="008F3CE7">
        <w:rPr>
          <w:sz w:val="28"/>
          <w:szCs w:val="28"/>
        </w:rPr>
        <w:t>Итоговая оценка по критерию 2 рассчитывается как произведение сумм коэффициентов значимости показателей и значений показателей:</w:t>
      </w:r>
    </w:p>
    <w:p w:rsidR="00974979" w:rsidRPr="008F3CE7" w:rsidRDefault="00974979" w:rsidP="00974979">
      <w:pPr>
        <w:ind w:firstLine="709"/>
        <w:jc w:val="both"/>
        <w:rPr>
          <w:sz w:val="28"/>
          <w:szCs w:val="28"/>
        </w:rPr>
      </w:pPr>
      <w:r w:rsidRPr="008F3CE7">
        <w:rPr>
          <w:sz w:val="28"/>
          <w:szCs w:val="28"/>
        </w:rPr>
        <w:t>1) значимость показателя 2.1. умножается на значение показателя 2.1.;</w:t>
      </w:r>
    </w:p>
    <w:p w:rsidR="00974979" w:rsidRPr="008F3CE7" w:rsidRDefault="00974979" w:rsidP="00974979">
      <w:pPr>
        <w:ind w:firstLine="709"/>
        <w:jc w:val="both"/>
        <w:rPr>
          <w:sz w:val="28"/>
          <w:szCs w:val="28"/>
        </w:rPr>
      </w:pPr>
      <w:r w:rsidRPr="008F3CE7">
        <w:rPr>
          <w:sz w:val="28"/>
          <w:szCs w:val="28"/>
        </w:rPr>
        <w:t>2) значимость показателя 2.2. умножается на значение показателя 2.2.;</w:t>
      </w:r>
    </w:p>
    <w:p w:rsidR="00974979" w:rsidRPr="008F3CE7" w:rsidRDefault="00974979" w:rsidP="00974979">
      <w:pPr>
        <w:ind w:firstLine="709"/>
        <w:jc w:val="both"/>
        <w:rPr>
          <w:sz w:val="28"/>
          <w:szCs w:val="28"/>
        </w:rPr>
      </w:pPr>
      <w:r w:rsidRPr="008F3CE7">
        <w:rPr>
          <w:sz w:val="28"/>
          <w:szCs w:val="28"/>
        </w:rPr>
        <w:t>3) значимость показателя 2.3. умножается на значение показателя 2.3.;</w:t>
      </w:r>
    </w:p>
    <w:p w:rsidR="00974979" w:rsidRPr="008F3CE7" w:rsidRDefault="00974979" w:rsidP="00974979">
      <w:pPr>
        <w:ind w:firstLine="709"/>
        <w:jc w:val="both"/>
        <w:rPr>
          <w:sz w:val="28"/>
          <w:szCs w:val="28"/>
        </w:rPr>
      </w:pPr>
      <w:r w:rsidRPr="008F3CE7">
        <w:rPr>
          <w:sz w:val="28"/>
          <w:szCs w:val="28"/>
        </w:rPr>
        <w:t>4) значения произведений суммируются;</w:t>
      </w:r>
    </w:p>
    <w:p w:rsidR="00974979" w:rsidRPr="008F3CE7" w:rsidRDefault="00974979" w:rsidP="00974979">
      <w:pPr>
        <w:ind w:firstLine="709"/>
        <w:jc w:val="both"/>
        <w:rPr>
          <w:sz w:val="28"/>
          <w:szCs w:val="28"/>
        </w:rPr>
      </w:pPr>
      <w:r w:rsidRPr="008F3CE7">
        <w:rPr>
          <w:sz w:val="28"/>
          <w:szCs w:val="28"/>
        </w:rPr>
        <w:t>5) результат фиксируется в баллах.</w:t>
      </w:r>
    </w:p>
    <w:p w:rsidR="00974979" w:rsidRPr="008F3CE7" w:rsidRDefault="00974979" w:rsidP="00974979">
      <w:pPr>
        <w:ind w:firstLine="709"/>
        <w:jc w:val="both"/>
        <w:rPr>
          <w:sz w:val="28"/>
          <w:szCs w:val="28"/>
        </w:rPr>
      </w:pPr>
      <w:r w:rsidRPr="008F3CE7">
        <w:rPr>
          <w:sz w:val="28"/>
          <w:szCs w:val="28"/>
        </w:rPr>
        <w:t>Критерий</w:t>
      </w:r>
      <w:r>
        <w:rPr>
          <w:sz w:val="28"/>
          <w:szCs w:val="28"/>
        </w:rPr>
        <w:t xml:space="preserve"> </w:t>
      </w:r>
      <w:r w:rsidRPr="008F3CE7">
        <w:rPr>
          <w:sz w:val="28"/>
          <w:szCs w:val="28"/>
        </w:rPr>
        <w:t>3.</w:t>
      </w:r>
      <w:r>
        <w:rPr>
          <w:sz w:val="28"/>
          <w:szCs w:val="28"/>
        </w:rPr>
        <w:t xml:space="preserve"> </w:t>
      </w:r>
      <w:r w:rsidRPr="008F3CE7">
        <w:rPr>
          <w:sz w:val="28"/>
          <w:szCs w:val="28"/>
        </w:rPr>
        <w:t>«Доступность</w:t>
      </w:r>
      <w:r>
        <w:rPr>
          <w:sz w:val="28"/>
          <w:szCs w:val="28"/>
        </w:rPr>
        <w:t xml:space="preserve"> </w:t>
      </w:r>
      <w:r w:rsidRPr="008F3CE7">
        <w:rPr>
          <w:sz w:val="28"/>
          <w:szCs w:val="28"/>
        </w:rPr>
        <w:t>услуг</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proofErr w:type="gramStart"/>
      <w:r w:rsidRPr="008F3CE7">
        <w:rPr>
          <w:sz w:val="28"/>
          <w:szCs w:val="28"/>
        </w:rPr>
        <w:t>представлен</w:t>
      </w:r>
      <w:proofErr w:type="gramEnd"/>
      <w:r w:rsidRPr="008F3CE7">
        <w:rPr>
          <w:sz w:val="28"/>
          <w:szCs w:val="28"/>
        </w:rPr>
        <w:t xml:space="preserve"> 3 показателями:</w:t>
      </w:r>
    </w:p>
    <w:p w:rsidR="00974979" w:rsidRPr="008F3CE7" w:rsidRDefault="00974979" w:rsidP="00974979">
      <w:pPr>
        <w:ind w:firstLine="709"/>
        <w:jc w:val="both"/>
        <w:rPr>
          <w:sz w:val="28"/>
          <w:szCs w:val="28"/>
        </w:rPr>
      </w:pPr>
      <w:r w:rsidRPr="008F3CE7">
        <w:rPr>
          <w:sz w:val="28"/>
          <w:szCs w:val="28"/>
        </w:rPr>
        <w:t>3.1.</w:t>
      </w:r>
      <w:r>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(значимость показателя</w:t>
      </w:r>
      <w:r>
        <w:rPr>
          <w:sz w:val="28"/>
          <w:szCs w:val="28"/>
        </w:rPr>
        <w:t xml:space="preserve"> </w:t>
      </w:r>
      <w:r w:rsidRPr="008F3CE7">
        <w:rPr>
          <w:sz w:val="28"/>
          <w:szCs w:val="28"/>
        </w:rPr>
        <w:t>30%).</w:t>
      </w:r>
      <w:r>
        <w:rPr>
          <w:sz w:val="28"/>
          <w:szCs w:val="28"/>
        </w:rPr>
        <w:t xml:space="preserve"> </w:t>
      </w:r>
      <w:r w:rsidRPr="008F3CE7">
        <w:rPr>
          <w:sz w:val="28"/>
          <w:szCs w:val="28"/>
        </w:rPr>
        <w:t>Индикаторами</w:t>
      </w:r>
      <w:r>
        <w:rPr>
          <w:sz w:val="28"/>
          <w:szCs w:val="28"/>
        </w:rPr>
        <w:t xml:space="preserve"> </w:t>
      </w:r>
      <w:r w:rsidRPr="008F3CE7">
        <w:rPr>
          <w:sz w:val="28"/>
          <w:szCs w:val="28"/>
        </w:rPr>
        <w:t>этого</w:t>
      </w:r>
      <w:r>
        <w:rPr>
          <w:sz w:val="28"/>
          <w:szCs w:val="28"/>
        </w:rPr>
        <w:t xml:space="preserve"> </w:t>
      </w:r>
      <w:r w:rsidRPr="008F3CE7">
        <w:rPr>
          <w:sz w:val="28"/>
          <w:szCs w:val="28"/>
        </w:rPr>
        <w:t>показателя</w:t>
      </w:r>
      <w:r>
        <w:rPr>
          <w:sz w:val="28"/>
          <w:szCs w:val="28"/>
        </w:rPr>
        <w:t xml:space="preserve"> </w:t>
      </w:r>
      <w:r w:rsidRPr="008F3CE7">
        <w:rPr>
          <w:sz w:val="28"/>
          <w:szCs w:val="28"/>
        </w:rPr>
        <w:t>являются:</w:t>
      </w:r>
      <w:r>
        <w:rPr>
          <w:sz w:val="28"/>
          <w:szCs w:val="28"/>
        </w:rPr>
        <w:t xml:space="preserve"> </w:t>
      </w:r>
      <w:r w:rsidRPr="008F3CE7">
        <w:rPr>
          <w:sz w:val="28"/>
          <w:szCs w:val="28"/>
        </w:rPr>
        <w:t>оборудование входных</w:t>
      </w:r>
      <w:r>
        <w:rPr>
          <w:sz w:val="28"/>
          <w:szCs w:val="28"/>
        </w:rPr>
        <w:t xml:space="preserve"> </w:t>
      </w:r>
      <w:r w:rsidRPr="008F3CE7">
        <w:rPr>
          <w:sz w:val="28"/>
          <w:szCs w:val="28"/>
        </w:rPr>
        <w:t>групп</w:t>
      </w:r>
      <w:r>
        <w:rPr>
          <w:sz w:val="28"/>
          <w:szCs w:val="28"/>
        </w:rPr>
        <w:t xml:space="preserve"> </w:t>
      </w:r>
      <w:r w:rsidRPr="008F3CE7">
        <w:rPr>
          <w:sz w:val="28"/>
          <w:szCs w:val="28"/>
        </w:rPr>
        <w:t>пандусами/подъёмами</w:t>
      </w:r>
      <w:r>
        <w:rPr>
          <w:sz w:val="28"/>
          <w:szCs w:val="28"/>
        </w:rPr>
        <w:t xml:space="preserve"> </w:t>
      </w:r>
      <w:r w:rsidRPr="008F3CE7">
        <w:rPr>
          <w:sz w:val="28"/>
          <w:szCs w:val="28"/>
        </w:rPr>
        <w:t>и</w:t>
      </w:r>
      <w:r>
        <w:rPr>
          <w:sz w:val="28"/>
          <w:szCs w:val="28"/>
        </w:rPr>
        <w:t xml:space="preserve"> </w:t>
      </w:r>
      <w:r w:rsidRPr="008F3CE7">
        <w:rPr>
          <w:sz w:val="28"/>
          <w:szCs w:val="28"/>
        </w:rPr>
        <w:t>платформами,</w:t>
      </w:r>
      <w:r>
        <w:rPr>
          <w:sz w:val="28"/>
          <w:szCs w:val="28"/>
        </w:rPr>
        <w:t xml:space="preserve"> </w:t>
      </w:r>
      <w:r w:rsidRPr="008F3CE7">
        <w:rPr>
          <w:sz w:val="28"/>
          <w:szCs w:val="28"/>
        </w:rPr>
        <w:t>наличие</w:t>
      </w:r>
      <w:r>
        <w:rPr>
          <w:sz w:val="28"/>
          <w:szCs w:val="28"/>
        </w:rPr>
        <w:t xml:space="preserve"> </w:t>
      </w:r>
      <w:r w:rsidRPr="008F3CE7">
        <w:rPr>
          <w:sz w:val="28"/>
          <w:szCs w:val="28"/>
        </w:rPr>
        <w:t>выделенных стоянок</w:t>
      </w:r>
      <w:r>
        <w:rPr>
          <w:sz w:val="28"/>
          <w:szCs w:val="28"/>
        </w:rPr>
        <w:t xml:space="preserve"> </w:t>
      </w:r>
      <w:r w:rsidRPr="008F3CE7">
        <w:rPr>
          <w:sz w:val="28"/>
          <w:szCs w:val="28"/>
        </w:rPr>
        <w:t>для</w:t>
      </w:r>
      <w:r>
        <w:rPr>
          <w:sz w:val="28"/>
          <w:szCs w:val="28"/>
        </w:rPr>
        <w:t xml:space="preserve"> </w:t>
      </w:r>
      <w:r w:rsidRPr="008F3CE7">
        <w:rPr>
          <w:sz w:val="28"/>
          <w:szCs w:val="28"/>
        </w:rPr>
        <w:t>автотранспортных</w:t>
      </w:r>
      <w:r>
        <w:rPr>
          <w:sz w:val="28"/>
          <w:szCs w:val="28"/>
        </w:rPr>
        <w:t xml:space="preserve"> </w:t>
      </w:r>
      <w:r w:rsidRPr="008F3CE7">
        <w:rPr>
          <w:sz w:val="28"/>
          <w:szCs w:val="28"/>
        </w:rPr>
        <w:t>средств</w:t>
      </w:r>
      <w:r>
        <w:rPr>
          <w:sz w:val="28"/>
          <w:szCs w:val="28"/>
        </w:rPr>
        <w:t xml:space="preserve"> </w:t>
      </w:r>
      <w:r w:rsidRPr="008F3CE7">
        <w:rPr>
          <w:sz w:val="28"/>
          <w:szCs w:val="28"/>
        </w:rPr>
        <w:t>инвалидов,</w:t>
      </w:r>
      <w:r>
        <w:rPr>
          <w:sz w:val="28"/>
          <w:szCs w:val="28"/>
        </w:rPr>
        <w:t xml:space="preserve"> </w:t>
      </w:r>
      <w:r w:rsidRPr="008F3CE7">
        <w:rPr>
          <w:sz w:val="28"/>
          <w:szCs w:val="28"/>
        </w:rPr>
        <w:t>наличие</w:t>
      </w:r>
      <w:r>
        <w:rPr>
          <w:sz w:val="28"/>
          <w:szCs w:val="28"/>
        </w:rPr>
        <w:t xml:space="preserve"> </w:t>
      </w:r>
      <w:r w:rsidRPr="008F3CE7">
        <w:rPr>
          <w:sz w:val="28"/>
          <w:szCs w:val="28"/>
        </w:rPr>
        <w:t>адаптированных лифтов,</w:t>
      </w:r>
      <w:r>
        <w:rPr>
          <w:sz w:val="28"/>
          <w:szCs w:val="28"/>
        </w:rPr>
        <w:t xml:space="preserve"> </w:t>
      </w:r>
      <w:r w:rsidRPr="008F3CE7">
        <w:rPr>
          <w:sz w:val="28"/>
          <w:szCs w:val="28"/>
        </w:rPr>
        <w:t>поручней,</w:t>
      </w:r>
      <w:r>
        <w:rPr>
          <w:sz w:val="28"/>
          <w:szCs w:val="28"/>
        </w:rPr>
        <w:t xml:space="preserve"> </w:t>
      </w:r>
      <w:r w:rsidRPr="008F3CE7">
        <w:rPr>
          <w:sz w:val="28"/>
          <w:szCs w:val="28"/>
        </w:rPr>
        <w:t>расширенных</w:t>
      </w:r>
      <w:r>
        <w:rPr>
          <w:sz w:val="28"/>
          <w:szCs w:val="28"/>
        </w:rPr>
        <w:t xml:space="preserve"> </w:t>
      </w:r>
      <w:r w:rsidRPr="008F3CE7">
        <w:rPr>
          <w:sz w:val="28"/>
          <w:szCs w:val="28"/>
        </w:rPr>
        <w:t>дверных</w:t>
      </w:r>
      <w:r>
        <w:rPr>
          <w:sz w:val="28"/>
          <w:szCs w:val="28"/>
        </w:rPr>
        <w:t xml:space="preserve"> </w:t>
      </w:r>
      <w:r w:rsidRPr="008F3CE7">
        <w:rPr>
          <w:sz w:val="28"/>
          <w:szCs w:val="28"/>
        </w:rPr>
        <w:t>проёмов,</w:t>
      </w:r>
      <w:r>
        <w:rPr>
          <w:sz w:val="28"/>
          <w:szCs w:val="28"/>
        </w:rPr>
        <w:t xml:space="preserve"> </w:t>
      </w:r>
      <w:r w:rsidRPr="008F3CE7">
        <w:rPr>
          <w:sz w:val="28"/>
          <w:szCs w:val="28"/>
        </w:rPr>
        <w:t>наличие</w:t>
      </w:r>
      <w:r>
        <w:rPr>
          <w:sz w:val="28"/>
          <w:szCs w:val="28"/>
        </w:rPr>
        <w:t xml:space="preserve"> </w:t>
      </w:r>
      <w:r w:rsidRPr="008F3CE7">
        <w:rPr>
          <w:sz w:val="28"/>
          <w:szCs w:val="28"/>
        </w:rPr>
        <w:t>сменных</w:t>
      </w:r>
      <w:r>
        <w:rPr>
          <w:sz w:val="28"/>
          <w:szCs w:val="28"/>
        </w:rPr>
        <w:t xml:space="preserve"> </w:t>
      </w:r>
      <w:r w:rsidRPr="008F3CE7">
        <w:rPr>
          <w:sz w:val="28"/>
          <w:szCs w:val="28"/>
        </w:rPr>
        <w:t>кресел-колясок,</w:t>
      </w:r>
      <w:r>
        <w:rPr>
          <w:sz w:val="28"/>
          <w:szCs w:val="28"/>
        </w:rPr>
        <w:t xml:space="preserve"> </w:t>
      </w:r>
      <w:r w:rsidRPr="008F3CE7">
        <w:rPr>
          <w:sz w:val="28"/>
          <w:szCs w:val="28"/>
        </w:rPr>
        <w:t>наличие</w:t>
      </w:r>
      <w:r>
        <w:rPr>
          <w:sz w:val="28"/>
          <w:szCs w:val="28"/>
        </w:rPr>
        <w:t xml:space="preserve"> </w:t>
      </w:r>
      <w:r w:rsidRPr="008F3CE7">
        <w:rPr>
          <w:sz w:val="28"/>
          <w:szCs w:val="28"/>
        </w:rPr>
        <w:t>специально</w:t>
      </w:r>
      <w:r>
        <w:rPr>
          <w:sz w:val="28"/>
          <w:szCs w:val="28"/>
        </w:rPr>
        <w:t xml:space="preserve"> </w:t>
      </w:r>
      <w:r w:rsidRPr="008F3CE7">
        <w:rPr>
          <w:sz w:val="28"/>
          <w:szCs w:val="28"/>
        </w:rPr>
        <w:t>оборудованных</w:t>
      </w:r>
      <w:r>
        <w:rPr>
          <w:sz w:val="28"/>
          <w:szCs w:val="28"/>
        </w:rPr>
        <w:t xml:space="preserve"> </w:t>
      </w:r>
      <w:r w:rsidRPr="008F3CE7">
        <w:rPr>
          <w:sz w:val="28"/>
          <w:szCs w:val="28"/>
        </w:rPr>
        <w:t>санитарно-гигиенических помещений.</w:t>
      </w:r>
    </w:p>
    <w:p w:rsidR="00974979" w:rsidRPr="00867C29" w:rsidRDefault="00974979" w:rsidP="00974979">
      <w:pPr>
        <w:ind w:firstLine="709"/>
        <w:jc w:val="both"/>
        <w:rPr>
          <w:sz w:val="28"/>
          <w:szCs w:val="28"/>
        </w:rPr>
      </w:pPr>
      <w:r w:rsidRPr="008F3CE7">
        <w:rPr>
          <w:sz w:val="28"/>
          <w:szCs w:val="28"/>
        </w:rPr>
        <w:t>3.2.</w:t>
      </w:r>
      <w:r>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услуги наравне с другими (значимость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40%).</w:t>
      </w:r>
      <w:r>
        <w:rPr>
          <w:sz w:val="28"/>
          <w:szCs w:val="28"/>
        </w:rPr>
        <w:t xml:space="preserve"> </w:t>
      </w:r>
      <w:r w:rsidRPr="008F3CE7">
        <w:rPr>
          <w:sz w:val="28"/>
          <w:szCs w:val="28"/>
        </w:rPr>
        <w:t>Индикаторы:</w:t>
      </w:r>
      <w:r>
        <w:rPr>
          <w:sz w:val="28"/>
          <w:szCs w:val="28"/>
        </w:rPr>
        <w:t xml:space="preserve"> </w:t>
      </w:r>
      <w:r w:rsidRPr="008F3CE7">
        <w:rPr>
          <w:sz w:val="28"/>
          <w:szCs w:val="28"/>
        </w:rPr>
        <w:t>дублирование</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по слуху</w:t>
      </w:r>
      <w:r>
        <w:rPr>
          <w:sz w:val="28"/>
          <w:szCs w:val="28"/>
        </w:rPr>
        <w:t xml:space="preserve"> </w:t>
      </w:r>
      <w:r w:rsidRPr="008F3CE7">
        <w:rPr>
          <w:sz w:val="28"/>
          <w:szCs w:val="28"/>
        </w:rPr>
        <w:t>и</w:t>
      </w:r>
      <w:r>
        <w:rPr>
          <w:sz w:val="28"/>
          <w:szCs w:val="28"/>
        </w:rPr>
        <w:t xml:space="preserve"> </w:t>
      </w:r>
      <w:r w:rsidRPr="008F3CE7">
        <w:rPr>
          <w:sz w:val="28"/>
          <w:szCs w:val="28"/>
        </w:rPr>
        <w:t>зрению</w:t>
      </w:r>
      <w:r>
        <w:rPr>
          <w:sz w:val="28"/>
          <w:szCs w:val="28"/>
        </w:rPr>
        <w:t xml:space="preserve"> </w:t>
      </w:r>
      <w:r w:rsidRPr="008F3CE7">
        <w:rPr>
          <w:sz w:val="28"/>
          <w:szCs w:val="28"/>
        </w:rPr>
        <w:t>звуковой</w:t>
      </w:r>
      <w:r>
        <w:rPr>
          <w:sz w:val="28"/>
          <w:szCs w:val="28"/>
        </w:rPr>
        <w:t xml:space="preserve"> </w:t>
      </w:r>
      <w:r w:rsidRPr="008F3CE7">
        <w:rPr>
          <w:sz w:val="28"/>
          <w:szCs w:val="28"/>
        </w:rPr>
        <w:t>и</w:t>
      </w:r>
      <w:r>
        <w:rPr>
          <w:sz w:val="28"/>
          <w:szCs w:val="28"/>
        </w:rPr>
        <w:t xml:space="preserve"> </w:t>
      </w:r>
      <w:r w:rsidRPr="008F3CE7">
        <w:rPr>
          <w:sz w:val="28"/>
          <w:szCs w:val="28"/>
        </w:rPr>
        <w:t>зрительной</w:t>
      </w:r>
      <w:r>
        <w:rPr>
          <w:sz w:val="28"/>
          <w:szCs w:val="28"/>
        </w:rPr>
        <w:t xml:space="preserve"> </w:t>
      </w:r>
      <w:r w:rsidRPr="008F3CE7">
        <w:rPr>
          <w:sz w:val="28"/>
          <w:szCs w:val="28"/>
        </w:rPr>
        <w:t>информации,</w:t>
      </w:r>
      <w:r>
        <w:rPr>
          <w:sz w:val="28"/>
          <w:szCs w:val="28"/>
        </w:rPr>
        <w:t xml:space="preserve"> </w:t>
      </w:r>
      <w:r w:rsidRPr="008F3CE7">
        <w:rPr>
          <w:sz w:val="28"/>
          <w:szCs w:val="28"/>
        </w:rPr>
        <w:t>дублирование</w:t>
      </w:r>
      <w:r>
        <w:rPr>
          <w:sz w:val="28"/>
          <w:szCs w:val="28"/>
        </w:rPr>
        <w:t xml:space="preserve"> </w:t>
      </w:r>
      <w:r w:rsidRPr="008F3CE7">
        <w:rPr>
          <w:sz w:val="28"/>
          <w:szCs w:val="28"/>
        </w:rPr>
        <w:t>надписей шрифтом</w:t>
      </w:r>
      <w:r>
        <w:rPr>
          <w:sz w:val="28"/>
          <w:szCs w:val="28"/>
        </w:rPr>
        <w:t xml:space="preserve"> </w:t>
      </w:r>
      <w:r w:rsidRPr="008F3CE7">
        <w:rPr>
          <w:sz w:val="28"/>
          <w:szCs w:val="28"/>
        </w:rPr>
        <w:t>Брайля,</w:t>
      </w:r>
      <w:r>
        <w:rPr>
          <w:sz w:val="28"/>
          <w:szCs w:val="28"/>
        </w:rPr>
        <w:t xml:space="preserve"> </w:t>
      </w:r>
      <w:r w:rsidRPr="008F3CE7">
        <w:rPr>
          <w:sz w:val="28"/>
          <w:szCs w:val="28"/>
        </w:rPr>
        <w:t>возможность</w:t>
      </w:r>
      <w:r>
        <w:rPr>
          <w:sz w:val="28"/>
          <w:szCs w:val="28"/>
        </w:rPr>
        <w:t xml:space="preserve"> </w:t>
      </w:r>
      <w:r w:rsidRPr="008F3CE7">
        <w:rPr>
          <w:sz w:val="28"/>
          <w:szCs w:val="28"/>
        </w:rPr>
        <w:t>предоставления</w:t>
      </w:r>
      <w:r>
        <w:rPr>
          <w:sz w:val="28"/>
          <w:szCs w:val="28"/>
        </w:rPr>
        <w:t xml:space="preserve"> </w:t>
      </w:r>
      <w:r w:rsidRPr="008F3CE7">
        <w:rPr>
          <w:sz w:val="28"/>
          <w:szCs w:val="28"/>
        </w:rPr>
        <w:t>услуг</w:t>
      </w:r>
      <w:r>
        <w:rPr>
          <w:sz w:val="28"/>
          <w:szCs w:val="28"/>
        </w:rPr>
        <w:t xml:space="preserve"> </w:t>
      </w:r>
      <w:proofErr w:type="spellStart"/>
      <w:r w:rsidRPr="008F3CE7">
        <w:rPr>
          <w:sz w:val="28"/>
          <w:szCs w:val="28"/>
        </w:rPr>
        <w:t>сурдопереводчика</w:t>
      </w:r>
      <w:proofErr w:type="spellEnd"/>
      <w:r w:rsidRPr="008F3CE7">
        <w:rPr>
          <w:sz w:val="28"/>
          <w:szCs w:val="28"/>
        </w:rPr>
        <w:t xml:space="preserve">, </w:t>
      </w:r>
      <w:proofErr w:type="spellStart"/>
      <w:r w:rsidRPr="008F3CE7">
        <w:rPr>
          <w:sz w:val="28"/>
          <w:szCs w:val="28"/>
        </w:rPr>
        <w:t>тифлосурдопереводчика</w:t>
      </w:r>
      <w:proofErr w:type="spellEnd"/>
      <w:r w:rsidRPr="008F3CE7">
        <w:rPr>
          <w:sz w:val="28"/>
          <w:szCs w:val="28"/>
        </w:rPr>
        <w:t>, наличие</w:t>
      </w:r>
      <w:r>
        <w:rPr>
          <w:sz w:val="28"/>
          <w:szCs w:val="28"/>
        </w:rPr>
        <w:t xml:space="preserve"> </w:t>
      </w:r>
      <w:r w:rsidRPr="008F3CE7">
        <w:rPr>
          <w:sz w:val="28"/>
          <w:szCs w:val="28"/>
        </w:rPr>
        <w:t>альтернативной</w:t>
      </w:r>
      <w:r>
        <w:rPr>
          <w:sz w:val="28"/>
          <w:szCs w:val="28"/>
        </w:rPr>
        <w:t xml:space="preserve"> </w:t>
      </w:r>
      <w:r w:rsidRPr="008F3CE7">
        <w:rPr>
          <w:sz w:val="28"/>
          <w:szCs w:val="28"/>
        </w:rPr>
        <w:t>версии</w:t>
      </w:r>
      <w:r>
        <w:rPr>
          <w:sz w:val="28"/>
          <w:szCs w:val="28"/>
        </w:rPr>
        <w:t xml:space="preserve"> </w:t>
      </w:r>
      <w:r w:rsidRPr="008F3CE7">
        <w:rPr>
          <w:sz w:val="28"/>
          <w:szCs w:val="28"/>
        </w:rPr>
        <w:t>сайта для инвалидов по</w:t>
      </w:r>
      <w:r>
        <w:rPr>
          <w:sz w:val="28"/>
          <w:szCs w:val="28"/>
        </w:rPr>
        <w:t xml:space="preserve"> </w:t>
      </w:r>
      <w:r w:rsidRPr="008F3CE7">
        <w:rPr>
          <w:sz w:val="28"/>
          <w:szCs w:val="28"/>
        </w:rPr>
        <w:t>зрению,</w:t>
      </w:r>
      <w:r>
        <w:rPr>
          <w:sz w:val="28"/>
          <w:szCs w:val="28"/>
        </w:rPr>
        <w:t xml:space="preserve"> </w:t>
      </w:r>
      <w:r w:rsidRPr="008F3CE7">
        <w:rPr>
          <w:sz w:val="28"/>
          <w:szCs w:val="28"/>
        </w:rPr>
        <w:t>наличие</w:t>
      </w:r>
      <w:r>
        <w:rPr>
          <w:sz w:val="28"/>
          <w:szCs w:val="28"/>
        </w:rPr>
        <w:t xml:space="preserve"> </w:t>
      </w:r>
      <w:r w:rsidRPr="008F3CE7">
        <w:rPr>
          <w:sz w:val="28"/>
          <w:szCs w:val="28"/>
        </w:rPr>
        <w:t>обученного</w:t>
      </w:r>
      <w:r>
        <w:rPr>
          <w:sz w:val="28"/>
          <w:szCs w:val="28"/>
        </w:rPr>
        <w:t xml:space="preserve"> </w:t>
      </w:r>
      <w:r w:rsidRPr="008F3CE7">
        <w:rPr>
          <w:sz w:val="28"/>
          <w:szCs w:val="28"/>
        </w:rPr>
        <w:t>работника</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67C29">
        <w:rPr>
          <w:sz w:val="28"/>
          <w:szCs w:val="28"/>
        </w:rPr>
        <w:t>который</w:t>
      </w:r>
      <w:r>
        <w:rPr>
          <w:sz w:val="28"/>
          <w:szCs w:val="28"/>
        </w:rPr>
        <w:t xml:space="preserve"> </w:t>
      </w:r>
      <w:r w:rsidRPr="00867C29">
        <w:rPr>
          <w:sz w:val="28"/>
          <w:szCs w:val="28"/>
        </w:rPr>
        <w:t>может</w:t>
      </w:r>
      <w:r>
        <w:rPr>
          <w:sz w:val="28"/>
          <w:szCs w:val="28"/>
        </w:rPr>
        <w:t xml:space="preserve"> </w:t>
      </w:r>
      <w:r w:rsidRPr="00867C29">
        <w:rPr>
          <w:sz w:val="28"/>
          <w:szCs w:val="28"/>
        </w:rPr>
        <w:t>оказать</w:t>
      </w:r>
      <w:r>
        <w:rPr>
          <w:sz w:val="28"/>
          <w:szCs w:val="28"/>
        </w:rPr>
        <w:t xml:space="preserve"> </w:t>
      </w:r>
      <w:r w:rsidRPr="00867C29">
        <w:rPr>
          <w:sz w:val="28"/>
          <w:szCs w:val="28"/>
        </w:rPr>
        <w:t>помощь,</w:t>
      </w:r>
      <w:r>
        <w:rPr>
          <w:sz w:val="28"/>
          <w:szCs w:val="28"/>
        </w:rPr>
        <w:t xml:space="preserve"> </w:t>
      </w:r>
      <w:r w:rsidRPr="00867C29">
        <w:rPr>
          <w:sz w:val="28"/>
          <w:szCs w:val="28"/>
        </w:rPr>
        <w:t>наличие</w:t>
      </w:r>
      <w:r>
        <w:rPr>
          <w:sz w:val="28"/>
          <w:szCs w:val="28"/>
        </w:rPr>
        <w:t xml:space="preserve"> </w:t>
      </w:r>
      <w:r w:rsidRPr="00867C29">
        <w:rPr>
          <w:sz w:val="28"/>
          <w:szCs w:val="28"/>
        </w:rPr>
        <w:t>возможности</w:t>
      </w:r>
      <w:r>
        <w:rPr>
          <w:sz w:val="28"/>
          <w:szCs w:val="28"/>
        </w:rPr>
        <w:t xml:space="preserve"> </w:t>
      </w:r>
      <w:r w:rsidRPr="00867C29">
        <w:rPr>
          <w:sz w:val="28"/>
          <w:szCs w:val="28"/>
        </w:rPr>
        <w:t>предоставления образовательных услуг в дистанционном режиме или на дому.</w:t>
      </w:r>
    </w:p>
    <w:p w:rsidR="00974979" w:rsidRPr="00867C29" w:rsidRDefault="00974979" w:rsidP="00974979">
      <w:pPr>
        <w:ind w:firstLine="709"/>
        <w:jc w:val="both"/>
        <w:rPr>
          <w:sz w:val="28"/>
          <w:szCs w:val="28"/>
        </w:rPr>
      </w:pPr>
      <w:r w:rsidRPr="00867C29">
        <w:rPr>
          <w:sz w:val="28"/>
          <w:szCs w:val="28"/>
        </w:rPr>
        <w:t>3.3.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 xml:space="preserve"> </w:t>
      </w:r>
      <w:r w:rsidRPr="00867C29">
        <w:rPr>
          <w:sz w:val="28"/>
          <w:szCs w:val="28"/>
        </w:rPr>
        <w:t>(значимость</w:t>
      </w:r>
      <w:r>
        <w:rPr>
          <w:sz w:val="28"/>
          <w:szCs w:val="28"/>
        </w:rPr>
        <w:t xml:space="preserve"> </w:t>
      </w:r>
      <w:r w:rsidRPr="00867C29">
        <w:rPr>
          <w:sz w:val="28"/>
          <w:szCs w:val="28"/>
        </w:rPr>
        <w:t>показателя 30%).</w:t>
      </w:r>
    </w:p>
    <w:p w:rsidR="00974979" w:rsidRPr="00867C29" w:rsidRDefault="00974979" w:rsidP="00974979">
      <w:pPr>
        <w:ind w:firstLine="709"/>
        <w:jc w:val="both"/>
        <w:rPr>
          <w:sz w:val="28"/>
          <w:szCs w:val="28"/>
        </w:rPr>
      </w:pPr>
      <w:r w:rsidRPr="00867C29">
        <w:rPr>
          <w:sz w:val="28"/>
          <w:szCs w:val="28"/>
        </w:rPr>
        <w:t>Показатель 3.1. представлен 1 индикатором:</w:t>
      </w:r>
    </w:p>
    <w:p w:rsidR="00974979" w:rsidRPr="00867C29" w:rsidRDefault="00974979" w:rsidP="00974979">
      <w:pPr>
        <w:ind w:firstLine="709"/>
        <w:jc w:val="both"/>
        <w:rPr>
          <w:sz w:val="28"/>
          <w:szCs w:val="28"/>
        </w:rPr>
      </w:pPr>
      <w:r w:rsidRPr="00867C29">
        <w:rPr>
          <w:sz w:val="28"/>
          <w:szCs w:val="28"/>
        </w:rPr>
        <w:t>3.1.1.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помещениях</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и</w:t>
      </w:r>
      <w:r>
        <w:rPr>
          <w:sz w:val="28"/>
          <w:szCs w:val="28"/>
        </w:rPr>
        <w:t xml:space="preserve"> </w:t>
      </w:r>
      <w:r w:rsidRPr="00867C29">
        <w:rPr>
          <w:sz w:val="28"/>
          <w:szCs w:val="28"/>
        </w:rPr>
        <w:t>на прилегающей к ней территории условий для инвалидов.</w:t>
      </w:r>
    </w:p>
    <w:p w:rsidR="00974979" w:rsidRPr="00867C29" w:rsidRDefault="00974979" w:rsidP="00974979">
      <w:pPr>
        <w:ind w:firstLine="709"/>
        <w:jc w:val="both"/>
        <w:rPr>
          <w:sz w:val="28"/>
          <w:szCs w:val="28"/>
        </w:rPr>
      </w:pPr>
      <w:r w:rsidRPr="00867C29">
        <w:rPr>
          <w:sz w:val="28"/>
          <w:szCs w:val="28"/>
        </w:rPr>
        <w:t>Индикатор</w:t>
      </w:r>
      <w:r>
        <w:rPr>
          <w:sz w:val="28"/>
          <w:szCs w:val="28"/>
        </w:rPr>
        <w:t xml:space="preserve"> </w:t>
      </w:r>
      <w:r w:rsidRPr="00867C29">
        <w:rPr>
          <w:sz w:val="28"/>
          <w:szCs w:val="28"/>
        </w:rPr>
        <w:t>3.1.1.</w:t>
      </w:r>
      <w:r>
        <w:rPr>
          <w:sz w:val="28"/>
          <w:szCs w:val="28"/>
        </w:rPr>
        <w:t xml:space="preserve"> </w:t>
      </w:r>
      <w:r w:rsidRPr="00867C29">
        <w:rPr>
          <w:sz w:val="28"/>
          <w:szCs w:val="28"/>
        </w:rPr>
        <w:t>представлен</w:t>
      </w:r>
      <w:r>
        <w:rPr>
          <w:sz w:val="28"/>
          <w:szCs w:val="28"/>
        </w:rPr>
        <w:t xml:space="preserve"> </w:t>
      </w:r>
      <w:r w:rsidRPr="00867C29">
        <w:rPr>
          <w:sz w:val="28"/>
          <w:szCs w:val="28"/>
        </w:rPr>
        <w:t>5</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За</w:t>
      </w:r>
      <w:r>
        <w:rPr>
          <w:sz w:val="28"/>
          <w:szCs w:val="28"/>
        </w:rPr>
        <w:t xml:space="preserve"> </w:t>
      </w:r>
      <w:r w:rsidRPr="00867C29">
        <w:rPr>
          <w:sz w:val="28"/>
          <w:szCs w:val="28"/>
        </w:rPr>
        <w:t>наличие каждой из позиций оценивания присваивается 1 балл, за отсутствие – 0 баллов.</w:t>
      </w:r>
    </w:p>
    <w:p w:rsidR="00974979" w:rsidRPr="00867C29" w:rsidRDefault="00974979" w:rsidP="00974979">
      <w:pPr>
        <w:ind w:firstLine="709"/>
        <w:jc w:val="both"/>
        <w:rPr>
          <w:sz w:val="28"/>
          <w:szCs w:val="28"/>
        </w:rPr>
      </w:pPr>
      <w:r w:rsidRPr="00867C29">
        <w:rPr>
          <w:sz w:val="28"/>
          <w:szCs w:val="28"/>
        </w:rPr>
        <w:t>Для вычисления значения по индикатору 3.1.1. необходимо:</w:t>
      </w:r>
    </w:p>
    <w:p w:rsidR="00974979" w:rsidRPr="00867C29" w:rsidRDefault="00974979" w:rsidP="00974979">
      <w:pPr>
        <w:ind w:firstLine="709"/>
        <w:jc w:val="both"/>
        <w:rPr>
          <w:sz w:val="28"/>
          <w:szCs w:val="28"/>
        </w:rPr>
      </w:pPr>
      <w:r w:rsidRPr="00867C29">
        <w:rPr>
          <w:sz w:val="28"/>
          <w:szCs w:val="28"/>
        </w:rPr>
        <w:lastRenderedPageBreak/>
        <w:t>1) вычислить</w:t>
      </w:r>
      <w:r>
        <w:rPr>
          <w:sz w:val="28"/>
          <w:szCs w:val="28"/>
        </w:rPr>
        <w:t xml:space="preserve"> </w:t>
      </w:r>
      <w:r w:rsidRPr="00867C29">
        <w:rPr>
          <w:sz w:val="28"/>
          <w:szCs w:val="28"/>
        </w:rPr>
        <w:t>количество</w:t>
      </w:r>
      <w:r>
        <w:rPr>
          <w:sz w:val="28"/>
          <w:szCs w:val="28"/>
        </w:rPr>
        <w:t xml:space="preserve"> </w:t>
      </w:r>
      <w:r w:rsidRPr="00867C29">
        <w:rPr>
          <w:sz w:val="28"/>
          <w:szCs w:val="28"/>
        </w:rPr>
        <w:t>единиц</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w:t>
      </w:r>
      <w:r>
        <w:rPr>
          <w:sz w:val="28"/>
          <w:szCs w:val="28"/>
        </w:rPr>
        <w:t xml:space="preserve"> </w:t>
      </w:r>
      <w:r w:rsidRPr="00867C29">
        <w:rPr>
          <w:sz w:val="28"/>
          <w:szCs w:val="28"/>
        </w:rPr>
        <w:t>для</w:t>
      </w:r>
      <w:r>
        <w:rPr>
          <w:sz w:val="28"/>
          <w:szCs w:val="28"/>
        </w:rPr>
        <w:t xml:space="preserve"> </w:t>
      </w:r>
      <w:r w:rsidRPr="00867C29">
        <w:rPr>
          <w:sz w:val="28"/>
          <w:szCs w:val="28"/>
        </w:rPr>
        <w:t>инвалидов (максимально возможная сумма – 5);</w:t>
      </w:r>
    </w:p>
    <w:p w:rsidR="00974979" w:rsidRPr="00867C29" w:rsidRDefault="00974979" w:rsidP="00974979">
      <w:pPr>
        <w:ind w:firstLine="709"/>
        <w:jc w:val="both"/>
        <w:rPr>
          <w:sz w:val="28"/>
          <w:szCs w:val="28"/>
        </w:rPr>
      </w:pPr>
      <w:r w:rsidRPr="00867C29">
        <w:rPr>
          <w:sz w:val="28"/>
          <w:szCs w:val="28"/>
        </w:rPr>
        <w:t>2) если полученное значение 0, значение индикатора 3.1.1. оценивается в 0</w:t>
      </w:r>
      <w:r>
        <w:rPr>
          <w:sz w:val="28"/>
          <w:szCs w:val="28"/>
        </w:rPr>
        <w:t xml:space="preserve"> </w:t>
      </w:r>
      <w:r w:rsidRPr="00867C29">
        <w:rPr>
          <w:sz w:val="28"/>
          <w:szCs w:val="28"/>
        </w:rPr>
        <w:t>баллов,</w:t>
      </w:r>
      <w:r>
        <w:rPr>
          <w:sz w:val="28"/>
          <w:szCs w:val="28"/>
        </w:rPr>
        <w:t xml:space="preserve"> </w:t>
      </w:r>
      <w:r w:rsidRPr="00867C29">
        <w:rPr>
          <w:sz w:val="28"/>
          <w:szCs w:val="28"/>
        </w:rPr>
        <w:t>за</w:t>
      </w:r>
      <w:r>
        <w:rPr>
          <w:sz w:val="28"/>
          <w:szCs w:val="28"/>
        </w:rPr>
        <w:t xml:space="preserve"> </w:t>
      </w:r>
      <w:r w:rsidRPr="00867C29">
        <w:rPr>
          <w:sz w:val="28"/>
          <w:szCs w:val="28"/>
        </w:rPr>
        <w:t>наличие</w:t>
      </w:r>
      <w:r>
        <w:rPr>
          <w:sz w:val="28"/>
          <w:szCs w:val="28"/>
        </w:rPr>
        <w:t xml:space="preserve"> </w:t>
      </w:r>
      <w:r w:rsidRPr="00867C29">
        <w:rPr>
          <w:sz w:val="28"/>
          <w:szCs w:val="28"/>
        </w:rPr>
        <w:t>каждого</w:t>
      </w:r>
      <w:r>
        <w:rPr>
          <w:sz w:val="28"/>
          <w:szCs w:val="28"/>
        </w:rPr>
        <w:t xml:space="preserve"> </w:t>
      </w:r>
      <w:r w:rsidRPr="00867C29">
        <w:rPr>
          <w:sz w:val="28"/>
          <w:szCs w:val="28"/>
        </w:rPr>
        <w:t>из</w:t>
      </w:r>
      <w:r>
        <w:rPr>
          <w:sz w:val="28"/>
          <w:szCs w:val="28"/>
        </w:rPr>
        <w:t xml:space="preserve"> </w:t>
      </w:r>
      <w:r w:rsidRPr="00867C29">
        <w:rPr>
          <w:sz w:val="28"/>
          <w:szCs w:val="28"/>
        </w:rPr>
        <w:t>условий</w:t>
      </w:r>
      <w:r>
        <w:rPr>
          <w:sz w:val="28"/>
          <w:szCs w:val="28"/>
        </w:rPr>
        <w:t xml:space="preserve"> </w:t>
      </w:r>
      <w:r w:rsidRPr="00867C29">
        <w:rPr>
          <w:sz w:val="28"/>
          <w:szCs w:val="28"/>
        </w:rPr>
        <w:t>присваивается</w:t>
      </w:r>
      <w:r>
        <w:rPr>
          <w:sz w:val="28"/>
          <w:szCs w:val="28"/>
        </w:rPr>
        <w:t xml:space="preserve"> </w:t>
      </w:r>
      <w:r w:rsidRPr="00867C29">
        <w:rPr>
          <w:sz w:val="28"/>
          <w:szCs w:val="28"/>
        </w:rPr>
        <w:t>по</w:t>
      </w:r>
      <w:r>
        <w:rPr>
          <w:sz w:val="28"/>
          <w:szCs w:val="28"/>
        </w:rPr>
        <w:t xml:space="preserve"> </w:t>
      </w:r>
      <w:r w:rsidRPr="00867C29">
        <w:rPr>
          <w:sz w:val="28"/>
          <w:szCs w:val="28"/>
        </w:rPr>
        <w:t>20</w:t>
      </w:r>
      <w:r>
        <w:rPr>
          <w:sz w:val="28"/>
          <w:szCs w:val="28"/>
        </w:rPr>
        <w:t xml:space="preserve"> </w:t>
      </w:r>
      <w:r w:rsidRPr="00867C29">
        <w:rPr>
          <w:sz w:val="28"/>
          <w:szCs w:val="28"/>
        </w:rPr>
        <w:t>баллов,</w:t>
      </w:r>
      <w:r>
        <w:rPr>
          <w:sz w:val="28"/>
          <w:szCs w:val="28"/>
        </w:rPr>
        <w:t xml:space="preserve"> </w:t>
      </w:r>
      <w:r w:rsidRPr="00867C29">
        <w:rPr>
          <w:sz w:val="28"/>
          <w:szCs w:val="28"/>
        </w:rPr>
        <w:t>если таких условий 5 и более – 100 баллов.</w:t>
      </w:r>
    </w:p>
    <w:p w:rsidR="00974979" w:rsidRPr="00867C29" w:rsidRDefault="00974979" w:rsidP="00974979">
      <w:pPr>
        <w:ind w:firstLine="709"/>
        <w:jc w:val="both"/>
        <w:rPr>
          <w:sz w:val="28"/>
          <w:szCs w:val="28"/>
        </w:rPr>
      </w:pPr>
      <w:r w:rsidRPr="00867C29">
        <w:rPr>
          <w:sz w:val="28"/>
          <w:szCs w:val="28"/>
        </w:rPr>
        <w:t>Значение показателя 3.1. равно значению индикатора 3.1.1.</w:t>
      </w:r>
    </w:p>
    <w:p w:rsidR="00974979" w:rsidRPr="00867C29" w:rsidRDefault="00974979" w:rsidP="00974979">
      <w:pPr>
        <w:ind w:firstLine="709"/>
        <w:jc w:val="both"/>
        <w:rPr>
          <w:sz w:val="28"/>
          <w:szCs w:val="28"/>
        </w:rPr>
      </w:pPr>
      <w:r w:rsidRPr="00867C29">
        <w:rPr>
          <w:sz w:val="28"/>
          <w:szCs w:val="28"/>
        </w:rPr>
        <w:t>Показатель 3.2. представлен 1-м индикатором:</w:t>
      </w:r>
    </w:p>
    <w:p w:rsidR="00974979" w:rsidRPr="00867C29" w:rsidRDefault="00974979" w:rsidP="00974979">
      <w:pPr>
        <w:ind w:firstLine="709"/>
        <w:jc w:val="both"/>
        <w:rPr>
          <w:sz w:val="28"/>
          <w:szCs w:val="28"/>
        </w:rPr>
      </w:pPr>
      <w:r w:rsidRPr="00867C29">
        <w:rPr>
          <w:sz w:val="28"/>
          <w:szCs w:val="28"/>
        </w:rPr>
        <w:t>3.2.1.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rsidR="00974979" w:rsidRPr="00867C29" w:rsidRDefault="00974979" w:rsidP="00974979">
      <w:pPr>
        <w:ind w:firstLine="709"/>
        <w:jc w:val="both"/>
        <w:rPr>
          <w:sz w:val="28"/>
          <w:szCs w:val="28"/>
        </w:rPr>
      </w:pPr>
      <w:r w:rsidRPr="00867C29">
        <w:rPr>
          <w:sz w:val="28"/>
          <w:szCs w:val="28"/>
        </w:rPr>
        <w:t>Индикатор</w:t>
      </w:r>
      <w:r>
        <w:rPr>
          <w:sz w:val="28"/>
          <w:szCs w:val="28"/>
        </w:rPr>
        <w:t xml:space="preserve"> </w:t>
      </w:r>
      <w:r w:rsidRPr="00867C29">
        <w:rPr>
          <w:sz w:val="28"/>
          <w:szCs w:val="28"/>
        </w:rPr>
        <w:t>3.2.1.</w:t>
      </w:r>
      <w:r>
        <w:rPr>
          <w:sz w:val="28"/>
          <w:szCs w:val="28"/>
        </w:rPr>
        <w:t xml:space="preserve"> </w:t>
      </w:r>
      <w:r w:rsidRPr="00867C29">
        <w:rPr>
          <w:sz w:val="28"/>
          <w:szCs w:val="28"/>
        </w:rPr>
        <w:t>представлен</w:t>
      </w:r>
      <w:r>
        <w:rPr>
          <w:sz w:val="28"/>
          <w:szCs w:val="28"/>
        </w:rPr>
        <w:t xml:space="preserve"> </w:t>
      </w:r>
      <w:r w:rsidRPr="00867C29">
        <w:rPr>
          <w:sz w:val="28"/>
          <w:szCs w:val="28"/>
        </w:rPr>
        <w:t>6</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За</w:t>
      </w:r>
      <w:r>
        <w:rPr>
          <w:sz w:val="28"/>
          <w:szCs w:val="28"/>
        </w:rPr>
        <w:t xml:space="preserve"> </w:t>
      </w:r>
      <w:r w:rsidRPr="00867C29">
        <w:rPr>
          <w:sz w:val="28"/>
          <w:szCs w:val="28"/>
        </w:rPr>
        <w:t>наличие каждой из позиций оценивания присваивается 1 балл, за отсутствие – 0 баллов.</w:t>
      </w:r>
    </w:p>
    <w:p w:rsidR="00974979" w:rsidRPr="00867C29" w:rsidRDefault="00974979" w:rsidP="00974979">
      <w:pPr>
        <w:ind w:firstLine="709"/>
        <w:jc w:val="both"/>
        <w:rPr>
          <w:sz w:val="28"/>
          <w:szCs w:val="28"/>
        </w:rPr>
      </w:pPr>
      <w:r w:rsidRPr="00867C29">
        <w:rPr>
          <w:sz w:val="28"/>
          <w:szCs w:val="28"/>
        </w:rPr>
        <w:t>Для вычисления значения по индикатору 3.2.1. необходимо:</w:t>
      </w:r>
    </w:p>
    <w:p w:rsidR="00974979" w:rsidRPr="00867C29" w:rsidRDefault="00974979" w:rsidP="00974979">
      <w:pPr>
        <w:ind w:firstLine="709"/>
        <w:jc w:val="both"/>
        <w:rPr>
          <w:sz w:val="28"/>
          <w:szCs w:val="28"/>
        </w:rPr>
      </w:pPr>
      <w:r w:rsidRPr="00867C29">
        <w:rPr>
          <w:sz w:val="28"/>
          <w:szCs w:val="28"/>
        </w:rPr>
        <w:t>1) вычислить</w:t>
      </w:r>
      <w:r>
        <w:rPr>
          <w:sz w:val="28"/>
          <w:szCs w:val="28"/>
        </w:rPr>
        <w:t xml:space="preserve"> </w:t>
      </w:r>
      <w:r w:rsidRPr="00867C29">
        <w:rPr>
          <w:sz w:val="28"/>
          <w:szCs w:val="28"/>
        </w:rPr>
        <w:t>количество</w:t>
      </w:r>
      <w:r>
        <w:rPr>
          <w:sz w:val="28"/>
          <w:szCs w:val="28"/>
        </w:rPr>
        <w:t xml:space="preserve"> </w:t>
      </w:r>
      <w:r w:rsidRPr="00867C29">
        <w:rPr>
          <w:sz w:val="28"/>
          <w:szCs w:val="28"/>
        </w:rPr>
        <w:t>единиц</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w:t>
      </w:r>
      <w:r>
        <w:rPr>
          <w:sz w:val="28"/>
          <w:szCs w:val="28"/>
        </w:rPr>
        <w:t xml:space="preserve"> </w:t>
      </w:r>
      <w:r w:rsidRPr="00867C29">
        <w:rPr>
          <w:sz w:val="28"/>
          <w:szCs w:val="28"/>
        </w:rPr>
        <w:t>позволяющих инвалидам получать образовательные услуги наравне с другими</w:t>
      </w:r>
      <w:r>
        <w:rPr>
          <w:sz w:val="28"/>
          <w:szCs w:val="28"/>
        </w:rPr>
        <w:t xml:space="preserve"> </w:t>
      </w:r>
      <w:r w:rsidRPr="00867C29">
        <w:rPr>
          <w:sz w:val="28"/>
          <w:szCs w:val="28"/>
        </w:rPr>
        <w:t>(максимально возможная сумма – 6);</w:t>
      </w:r>
    </w:p>
    <w:p w:rsidR="00974979" w:rsidRPr="00867C29" w:rsidRDefault="00974979" w:rsidP="00974979">
      <w:pPr>
        <w:ind w:firstLine="709"/>
        <w:jc w:val="both"/>
        <w:rPr>
          <w:sz w:val="28"/>
          <w:szCs w:val="28"/>
        </w:rPr>
      </w:pPr>
      <w:r w:rsidRPr="00867C29">
        <w:rPr>
          <w:sz w:val="28"/>
          <w:szCs w:val="28"/>
        </w:rPr>
        <w:t>2) если полученное значение 0, значение индикатора 3.1.1. оценивается в 0</w:t>
      </w:r>
      <w:r>
        <w:rPr>
          <w:sz w:val="28"/>
          <w:szCs w:val="28"/>
        </w:rPr>
        <w:t xml:space="preserve"> </w:t>
      </w:r>
      <w:r w:rsidRPr="00867C29">
        <w:rPr>
          <w:sz w:val="28"/>
          <w:szCs w:val="28"/>
        </w:rPr>
        <w:t>баллов,</w:t>
      </w:r>
      <w:r>
        <w:rPr>
          <w:sz w:val="28"/>
          <w:szCs w:val="28"/>
        </w:rPr>
        <w:t xml:space="preserve"> </w:t>
      </w:r>
      <w:r w:rsidRPr="00867C29">
        <w:rPr>
          <w:sz w:val="28"/>
          <w:szCs w:val="28"/>
        </w:rPr>
        <w:t>за</w:t>
      </w:r>
      <w:r>
        <w:rPr>
          <w:sz w:val="28"/>
          <w:szCs w:val="28"/>
        </w:rPr>
        <w:t xml:space="preserve"> </w:t>
      </w:r>
      <w:r w:rsidRPr="00867C29">
        <w:rPr>
          <w:sz w:val="28"/>
          <w:szCs w:val="28"/>
        </w:rPr>
        <w:t>наличие</w:t>
      </w:r>
      <w:r>
        <w:rPr>
          <w:sz w:val="28"/>
          <w:szCs w:val="28"/>
        </w:rPr>
        <w:t xml:space="preserve"> </w:t>
      </w:r>
      <w:r w:rsidRPr="00867C29">
        <w:rPr>
          <w:sz w:val="28"/>
          <w:szCs w:val="28"/>
        </w:rPr>
        <w:t>каждого</w:t>
      </w:r>
      <w:r>
        <w:rPr>
          <w:sz w:val="28"/>
          <w:szCs w:val="28"/>
        </w:rPr>
        <w:t xml:space="preserve"> </w:t>
      </w:r>
      <w:r w:rsidRPr="00867C29">
        <w:rPr>
          <w:sz w:val="28"/>
          <w:szCs w:val="28"/>
        </w:rPr>
        <w:t>из</w:t>
      </w:r>
      <w:r>
        <w:rPr>
          <w:sz w:val="28"/>
          <w:szCs w:val="28"/>
        </w:rPr>
        <w:t xml:space="preserve"> </w:t>
      </w:r>
      <w:r w:rsidRPr="00867C29">
        <w:rPr>
          <w:sz w:val="28"/>
          <w:szCs w:val="28"/>
        </w:rPr>
        <w:t>условий</w:t>
      </w:r>
      <w:r>
        <w:rPr>
          <w:sz w:val="28"/>
          <w:szCs w:val="28"/>
        </w:rPr>
        <w:t xml:space="preserve"> </w:t>
      </w:r>
      <w:r w:rsidRPr="00867C29">
        <w:rPr>
          <w:sz w:val="28"/>
          <w:szCs w:val="28"/>
        </w:rPr>
        <w:t>присваивается</w:t>
      </w:r>
      <w:r>
        <w:rPr>
          <w:sz w:val="28"/>
          <w:szCs w:val="28"/>
        </w:rPr>
        <w:t xml:space="preserve"> </w:t>
      </w:r>
      <w:r w:rsidRPr="00867C29">
        <w:rPr>
          <w:sz w:val="28"/>
          <w:szCs w:val="28"/>
        </w:rPr>
        <w:t>по</w:t>
      </w:r>
      <w:r>
        <w:rPr>
          <w:sz w:val="28"/>
          <w:szCs w:val="28"/>
        </w:rPr>
        <w:t xml:space="preserve"> </w:t>
      </w:r>
      <w:r w:rsidRPr="00867C29">
        <w:rPr>
          <w:sz w:val="28"/>
          <w:szCs w:val="28"/>
        </w:rPr>
        <w:t>20</w:t>
      </w:r>
      <w:r>
        <w:rPr>
          <w:sz w:val="28"/>
          <w:szCs w:val="28"/>
        </w:rPr>
        <w:t xml:space="preserve"> </w:t>
      </w:r>
      <w:r w:rsidRPr="00867C29">
        <w:rPr>
          <w:sz w:val="28"/>
          <w:szCs w:val="28"/>
        </w:rPr>
        <w:t>баллов,</w:t>
      </w:r>
      <w:r>
        <w:rPr>
          <w:sz w:val="28"/>
          <w:szCs w:val="28"/>
        </w:rPr>
        <w:t xml:space="preserve"> </w:t>
      </w:r>
      <w:r w:rsidRPr="00867C29">
        <w:rPr>
          <w:sz w:val="28"/>
          <w:szCs w:val="28"/>
        </w:rPr>
        <w:t>если таких условий 5 и более – 100 баллов.</w:t>
      </w:r>
    </w:p>
    <w:p w:rsidR="00974979" w:rsidRPr="00867C29" w:rsidRDefault="00974979" w:rsidP="00974979">
      <w:pPr>
        <w:ind w:firstLine="709"/>
        <w:jc w:val="both"/>
        <w:rPr>
          <w:sz w:val="28"/>
          <w:szCs w:val="28"/>
        </w:rPr>
      </w:pPr>
      <w:r w:rsidRPr="00867C29">
        <w:rPr>
          <w:sz w:val="28"/>
          <w:szCs w:val="28"/>
        </w:rPr>
        <w:t>Значение показателя 3.2. равно значению индикатора 3.2.1.</w:t>
      </w:r>
    </w:p>
    <w:p w:rsidR="00974979" w:rsidRPr="00867C29" w:rsidRDefault="00974979" w:rsidP="00974979">
      <w:pPr>
        <w:ind w:firstLine="709"/>
        <w:jc w:val="both"/>
        <w:rPr>
          <w:sz w:val="28"/>
          <w:szCs w:val="28"/>
        </w:rPr>
      </w:pPr>
      <w:r w:rsidRPr="00867C29">
        <w:rPr>
          <w:sz w:val="28"/>
          <w:szCs w:val="28"/>
        </w:rPr>
        <w:t>Показатель</w:t>
      </w:r>
      <w:r>
        <w:rPr>
          <w:sz w:val="28"/>
          <w:szCs w:val="28"/>
        </w:rPr>
        <w:t xml:space="preserve"> </w:t>
      </w:r>
      <w:r w:rsidRPr="00867C29">
        <w:rPr>
          <w:sz w:val="28"/>
          <w:szCs w:val="28"/>
        </w:rPr>
        <w:t>3.3.</w:t>
      </w:r>
      <w:r>
        <w:rPr>
          <w:sz w:val="28"/>
          <w:szCs w:val="28"/>
        </w:rPr>
        <w:t xml:space="preserve"> </w:t>
      </w:r>
      <w:r w:rsidRPr="00867C29">
        <w:rPr>
          <w:sz w:val="28"/>
          <w:szCs w:val="28"/>
        </w:rPr>
        <w:t>представлен</w:t>
      </w:r>
      <w:r>
        <w:rPr>
          <w:sz w:val="28"/>
          <w:szCs w:val="28"/>
        </w:rPr>
        <w:t xml:space="preserve"> </w:t>
      </w:r>
      <w:r w:rsidRPr="00867C29">
        <w:rPr>
          <w:sz w:val="28"/>
          <w:szCs w:val="28"/>
        </w:rPr>
        <w:t>1</w:t>
      </w:r>
      <w:r>
        <w:rPr>
          <w:sz w:val="28"/>
          <w:szCs w:val="28"/>
        </w:rPr>
        <w:t xml:space="preserve"> </w:t>
      </w:r>
      <w:r w:rsidRPr="00867C29">
        <w:rPr>
          <w:sz w:val="28"/>
          <w:szCs w:val="28"/>
        </w:rPr>
        <w:t>индикатором,</w:t>
      </w:r>
      <w:r>
        <w:rPr>
          <w:sz w:val="28"/>
          <w:szCs w:val="28"/>
        </w:rPr>
        <w:t xml:space="preserve"> </w:t>
      </w:r>
      <w:r w:rsidRPr="00867C29">
        <w:rPr>
          <w:sz w:val="28"/>
          <w:szCs w:val="28"/>
        </w:rPr>
        <w:t>значение</w:t>
      </w:r>
      <w:r>
        <w:rPr>
          <w:sz w:val="28"/>
          <w:szCs w:val="28"/>
        </w:rPr>
        <w:t xml:space="preserve"> </w:t>
      </w:r>
      <w:r w:rsidRPr="00867C29">
        <w:rPr>
          <w:sz w:val="28"/>
          <w:szCs w:val="28"/>
        </w:rPr>
        <w:t>которого вычисляется в результате опроса получателей образовательных услуг:</w:t>
      </w:r>
    </w:p>
    <w:p w:rsidR="00974979" w:rsidRPr="00867C29" w:rsidRDefault="00974979" w:rsidP="00974979">
      <w:pPr>
        <w:ind w:firstLine="709"/>
        <w:jc w:val="both"/>
        <w:rPr>
          <w:sz w:val="28"/>
          <w:szCs w:val="28"/>
        </w:rPr>
      </w:pPr>
      <w:r w:rsidRPr="00867C29">
        <w:rPr>
          <w:sz w:val="28"/>
          <w:szCs w:val="28"/>
        </w:rPr>
        <w:t>3.3.1. Удовлетворённость доступностью услуг для инвалидов.</w:t>
      </w:r>
    </w:p>
    <w:p w:rsidR="00974979" w:rsidRPr="00867C29" w:rsidRDefault="00974979" w:rsidP="00974979">
      <w:pPr>
        <w:ind w:firstLine="709"/>
        <w:jc w:val="both"/>
        <w:rPr>
          <w:sz w:val="28"/>
          <w:szCs w:val="28"/>
        </w:rPr>
      </w:pPr>
      <w:r w:rsidRPr="00867C29">
        <w:rPr>
          <w:sz w:val="28"/>
          <w:szCs w:val="28"/>
        </w:rPr>
        <w:t>Для вычисления значения по индикатору 3.3.1. необходимо:</w:t>
      </w:r>
    </w:p>
    <w:p w:rsidR="00974979" w:rsidRPr="00867C29" w:rsidRDefault="00974979" w:rsidP="00974979">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доступностью</w:t>
      </w:r>
      <w:r>
        <w:rPr>
          <w:sz w:val="28"/>
          <w:szCs w:val="28"/>
        </w:rPr>
        <w:t xml:space="preserve"> </w:t>
      </w:r>
      <w:r w:rsidRPr="00867C29">
        <w:rPr>
          <w:sz w:val="28"/>
          <w:szCs w:val="28"/>
        </w:rPr>
        <w:t>услуг</w:t>
      </w:r>
      <w:r>
        <w:rPr>
          <w:sz w:val="28"/>
          <w:szCs w:val="28"/>
        </w:rPr>
        <w:t xml:space="preserve"> </w:t>
      </w:r>
      <w:r w:rsidRPr="00867C29">
        <w:rPr>
          <w:sz w:val="28"/>
          <w:szCs w:val="28"/>
        </w:rPr>
        <w:t>для инвалидов, разделить на общее количество опрошенных и умножить на 100%;</w:t>
      </w:r>
    </w:p>
    <w:p w:rsidR="00974979" w:rsidRPr="00867C29" w:rsidRDefault="00974979" w:rsidP="00974979">
      <w:pPr>
        <w:ind w:firstLine="709"/>
        <w:jc w:val="both"/>
        <w:rPr>
          <w:sz w:val="28"/>
          <w:szCs w:val="28"/>
        </w:rPr>
      </w:pPr>
      <w:r w:rsidRPr="00867C29">
        <w:rPr>
          <w:sz w:val="28"/>
          <w:szCs w:val="28"/>
        </w:rPr>
        <w:t>2) полученное значение перевести в баллы (1% - 1 балл).</w:t>
      </w:r>
    </w:p>
    <w:p w:rsidR="00974979" w:rsidRPr="00867C29" w:rsidRDefault="00974979" w:rsidP="00974979">
      <w:pPr>
        <w:ind w:firstLine="709"/>
        <w:jc w:val="both"/>
        <w:rPr>
          <w:sz w:val="28"/>
          <w:szCs w:val="28"/>
        </w:rPr>
      </w:pPr>
      <w:r w:rsidRPr="00867C29">
        <w:rPr>
          <w:sz w:val="28"/>
          <w:szCs w:val="28"/>
        </w:rPr>
        <w:t>Значение показателя 3.3. равно значению индикатора 3.3.1.</w:t>
      </w:r>
    </w:p>
    <w:p w:rsidR="00974979" w:rsidRPr="00867C29" w:rsidRDefault="00974979" w:rsidP="00974979">
      <w:pPr>
        <w:ind w:firstLine="709"/>
        <w:jc w:val="both"/>
        <w:rPr>
          <w:sz w:val="28"/>
          <w:szCs w:val="28"/>
        </w:rPr>
      </w:pPr>
      <w:r w:rsidRPr="00867C29">
        <w:rPr>
          <w:sz w:val="28"/>
          <w:szCs w:val="28"/>
        </w:rPr>
        <w:t xml:space="preserve">Итоговая оценка по критерию 3 рассчитывается как произведение сумм </w:t>
      </w:r>
    </w:p>
    <w:p w:rsidR="00974979" w:rsidRPr="00867C29" w:rsidRDefault="00974979" w:rsidP="00974979">
      <w:pPr>
        <w:ind w:firstLine="709"/>
        <w:jc w:val="both"/>
        <w:rPr>
          <w:sz w:val="28"/>
          <w:szCs w:val="28"/>
        </w:rPr>
      </w:pPr>
      <w:r w:rsidRPr="00867C29">
        <w:rPr>
          <w:sz w:val="28"/>
          <w:szCs w:val="28"/>
        </w:rPr>
        <w:t>коэффициентов значимости показателей и значений показателей:</w:t>
      </w:r>
    </w:p>
    <w:p w:rsidR="00974979" w:rsidRPr="00867C29" w:rsidRDefault="00974979" w:rsidP="00974979">
      <w:pPr>
        <w:ind w:firstLine="709"/>
        <w:jc w:val="both"/>
        <w:rPr>
          <w:sz w:val="28"/>
          <w:szCs w:val="28"/>
        </w:rPr>
      </w:pPr>
      <w:r w:rsidRPr="00867C29">
        <w:rPr>
          <w:sz w:val="28"/>
          <w:szCs w:val="28"/>
        </w:rPr>
        <w:t>1) значимость показателя 3.1. умножается на значение показателя 3.1.;</w:t>
      </w:r>
    </w:p>
    <w:p w:rsidR="00974979" w:rsidRPr="00867C29" w:rsidRDefault="00974979" w:rsidP="00974979">
      <w:pPr>
        <w:ind w:firstLine="709"/>
        <w:jc w:val="both"/>
        <w:rPr>
          <w:sz w:val="28"/>
          <w:szCs w:val="28"/>
        </w:rPr>
      </w:pPr>
      <w:r w:rsidRPr="00867C29">
        <w:rPr>
          <w:sz w:val="28"/>
          <w:szCs w:val="28"/>
        </w:rPr>
        <w:t>2) значимость показателя 3.2. умножается на значение показателя 3.2.;</w:t>
      </w:r>
    </w:p>
    <w:p w:rsidR="00974979" w:rsidRPr="00867C29" w:rsidRDefault="00974979" w:rsidP="00974979">
      <w:pPr>
        <w:ind w:firstLine="709"/>
        <w:jc w:val="both"/>
        <w:rPr>
          <w:sz w:val="28"/>
          <w:szCs w:val="28"/>
        </w:rPr>
      </w:pPr>
      <w:r w:rsidRPr="00867C29">
        <w:rPr>
          <w:sz w:val="28"/>
          <w:szCs w:val="28"/>
        </w:rPr>
        <w:t>3) значимость показателя 3.3. умножается на значение показателя 3.3.;</w:t>
      </w:r>
    </w:p>
    <w:p w:rsidR="00974979" w:rsidRDefault="00974979" w:rsidP="00974979">
      <w:pPr>
        <w:ind w:firstLine="709"/>
        <w:jc w:val="both"/>
        <w:rPr>
          <w:sz w:val="28"/>
          <w:szCs w:val="28"/>
        </w:rPr>
      </w:pPr>
      <w:r w:rsidRPr="00867C29">
        <w:rPr>
          <w:sz w:val="28"/>
          <w:szCs w:val="28"/>
        </w:rPr>
        <w:t>4) значения произведений суммируются;</w:t>
      </w:r>
    </w:p>
    <w:p w:rsidR="00974979" w:rsidRPr="00867C29" w:rsidRDefault="00974979" w:rsidP="00974979">
      <w:pPr>
        <w:ind w:firstLine="709"/>
        <w:jc w:val="both"/>
        <w:rPr>
          <w:sz w:val="28"/>
          <w:szCs w:val="28"/>
        </w:rPr>
      </w:pPr>
      <w:r w:rsidRPr="00867C29">
        <w:rPr>
          <w:sz w:val="28"/>
          <w:szCs w:val="28"/>
        </w:rPr>
        <w:t>5) результат фиксируется в баллах.</w:t>
      </w:r>
    </w:p>
    <w:p w:rsidR="00974979" w:rsidRPr="00867C29" w:rsidRDefault="00974979" w:rsidP="00974979">
      <w:pPr>
        <w:ind w:firstLine="709"/>
        <w:jc w:val="both"/>
        <w:rPr>
          <w:sz w:val="28"/>
          <w:szCs w:val="28"/>
        </w:rPr>
      </w:pPr>
      <w:r w:rsidRPr="00867C29">
        <w:rPr>
          <w:sz w:val="28"/>
          <w:szCs w:val="28"/>
        </w:rPr>
        <w:t>Критерий</w:t>
      </w:r>
      <w:r>
        <w:rPr>
          <w:sz w:val="28"/>
          <w:szCs w:val="28"/>
        </w:rPr>
        <w:t xml:space="preserve"> </w:t>
      </w:r>
      <w:r w:rsidRPr="00867C29">
        <w:rPr>
          <w:sz w:val="28"/>
          <w:szCs w:val="28"/>
        </w:rPr>
        <w:t>4</w:t>
      </w:r>
      <w:r>
        <w:rPr>
          <w:sz w:val="28"/>
          <w:szCs w:val="28"/>
        </w:rPr>
        <w:t xml:space="preserve"> </w:t>
      </w:r>
      <w:r w:rsidRPr="00867C29">
        <w:rPr>
          <w:sz w:val="28"/>
          <w:szCs w:val="28"/>
        </w:rPr>
        <w:t>««Доброжелательность,</w:t>
      </w:r>
      <w:r>
        <w:rPr>
          <w:sz w:val="28"/>
          <w:szCs w:val="28"/>
        </w:rPr>
        <w:t xml:space="preserve"> </w:t>
      </w:r>
      <w:r w:rsidRPr="00867C29">
        <w:rPr>
          <w:sz w:val="28"/>
          <w:szCs w:val="28"/>
        </w:rPr>
        <w:t>вежливость</w:t>
      </w:r>
      <w:r>
        <w:rPr>
          <w:sz w:val="28"/>
          <w:szCs w:val="28"/>
        </w:rPr>
        <w:t xml:space="preserve"> </w:t>
      </w:r>
      <w:r w:rsidRPr="00867C29">
        <w:rPr>
          <w:sz w:val="28"/>
          <w:szCs w:val="28"/>
        </w:rPr>
        <w:t>работников 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 вычисляются в результате опроса получателей образовательных услуг:</w:t>
      </w:r>
    </w:p>
    <w:p w:rsidR="00974979" w:rsidRPr="00867C29" w:rsidRDefault="00974979" w:rsidP="00974979">
      <w:pPr>
        <w:ind w:firstLine="709"/>
        <w:jc w:val="both"/>
        <w:rPr>
          <w:sz w:val="28"/>
          <w:szCs w:val="28"/>
        </w:rPr>
      </w:pPr>
      <w:r w:rsidRPr="00867C29">
        <w:rPr>
          <w:sz w:val="28"/>
          <w:szCs w:val="28"/>
        </w:rPr>
        <w:t>4.1.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(значимость показателя 40%).</w:t>
      </w:r>
    </w:p>
    <w:p w:rsidR="00974979" w:rsidRPr="00867C29" w:rsidRDefault="00974979" w:rsidP="00974979">
      <w:pPr>
        <w:ind w:firstLine="709"/>
        <w:jc w:val="both"/>
        <w:rPr>
          <w:sz w:val="28"/>
          <w:szCs w:val="28"/>
        </w:rPr>
      </w:pPr>
      <w:r w:rsidRPr="00867C29">
        <w:rPr>
          <w:sz w:val="28"/>
          <w:szCs w:val="28"/>
        </w:rPr>
        <w:t>4.2.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 xml:space="preserve">удовлетворённых доброжелательностью, вежливостью работников образовательной организации, </w:t>
      </w:r>
      <w:r w:rsidRPr="00867C29">
        <w:rPr>
          <w:sz w:val="28"/>
          <w:szCs w:val="28"/>
        </w:rPr>
        <w:lastRenderedPageBreak/>
        <w:t>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обращении в образовательную организацию (значимость показателя 40%).</w:t>
      </w:r>
    </w:p>
    <w:p w:rsidR="00974979" w:rsidRPr="00867C29" w:rsidRDefault="00974979" w:rsidP="00974979">
      <w:pPr>
        <w:ind w:firstLine="709"/>
        <w:jc w:val="both"/>
        <w:rPr>
          <w:sz w:val="28"/>
          <w:szCs w:val="28"/>
        </w:rPr>
      </w:pPr>
      <w:r w:rsidRPr="00867C29">
        <w:rPr>
          <w:sz w:val="28"/>
          <w:szCs w:val="28"/>
        </w:rPr>
        <w:t>4.3.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(значимость показателя 20%).</w:t>
      </w:r>
    </w:p>
    <w:p w:rsidR="00974979" w:rsidRPr="00867C29" w:rsidRDefault="00974979" w:rsidP="00974979">
      <w:pPr>
        <w:ind w:firstLine="709"/>
        <w:jc w:val="both"/>
        <w:rPr>
          <w:sz w:val="28"/>
          <w:szCs w:val="28"/>
        </w:rPr>
      </w:pPr>
      <w:r w:rsidRPr="00867C29">
        <w:rPr>
          <w:sz w:val="28"/>
          <w:szCs w:val="28"/>
        </w:rPr>
        <w:t>Показатель 4.1. представлен 1 индикатором:</w:t>
      </w:r>
    </w:p>
    <w:p w:rsidR="00974979" w:rsidRPr="00867C29" w:rsidRDefault="00974979" w:rsidP="00974979">
      <w:pPr>
        <w:ind w:firstLine="709"/>
        <w:jc w:val="both"/>
        <w:rPr>
          <w:sz w:val="28"/>
          <w:szCs w:val="28"/>
        </w:rPr>
      </w:pPr>
      <w:r w:rsidRPr="00867C29">
        <w:rPr>
          <w:sz w:val="28"/>
          <w:szCs w:val="28"/>
        </w:rPr>
        <w:t>4.1.1.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Pr>
          <w:sz w:val="28"/>
          <w:szCs w:val="28"/>
        </w:rPr>
        <w:t xml:space="preserve"> </w:t>
      </w:r>
      <w:r w:rsidRPr="00867C29">
        <w:rPr>
          <w:sz w:val="28"/>
          <w:szCs w:val="28"/>
        </w:rPr>
        <w:t>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w:t>
      </w:r>
    </w:p>
    <w:p w:rsidR="00974979" w:rsidRPr="00867C29" w:rsidRDefault="00974979" w:rsidP="00974979">
      <w:pPr>
        <w:ind w:firstLine="709"/>
        <w:jc w:val="both"/>
        <w:rPr>
          <w:sz w:val="28"/>
          <w:szCs w:val="28"/>
        </w:rPr>
      </w:pPr>
      <w:r w:rsidRPr="00867C29">
        <w:rPr>
          <w:sz w:val="28"/>
          <w:szCs w:val="28"/>
        </w:rPr>
        <w:t>Для вычисления значения по индикатору 4.1.1. необходимо:</w:t>
      </w:r>
    </w:p>
    <w:p w:rsidR="00974979" w:rsidRPr="00867C29" w:rsidRDefault="00974979" w:rsidP="00974979">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доброжелательностью, вежливостью</w:t>
      </w:r>
      <w:r>
        <w:rPr>
          <w:sz w:val="28"/>
          <w:szCs w:val="28"/>
        </w:rPr>
        <w:t xml:space="preserve"> </w:t>
      </w:r>
      <w:r w:rsidRPr="00867C29">
        <w:rPr>
          <w:sz w:val="28"/>
          <w:szCs w:val="28"/>
        </w:rPr>
        <w:t>работников,</w:t>
      </w:r>
      <w:r>
        <w:rPr>
          <w:sz w:val="28"/>
          <w:szCs w:val="28"/>
        </w:rPr>
        <w:t xml:space="preserve"> </w:t>
      </w:r>
      <w:r w:rsidRPr="00867C29">
        <w:rPr>
          <w:sz w:val="28"/>
          <w:szCs w:val="28"/>
        </w:rPr>
        <w:t>обеспечивающих</w:t>
      </w:r>
      <w:r>
        <w:rPr>
          <w:sz w:val="28"/>
          <w:szCs w:val="28"/>
        </w:rPr>
        <w:t xml:space="preserve"> </w:t>
      </w:r>
      <w:r w:rsidRPr="00867C29">
        <w:rPr>
          <w:sz w:val="28"/>
          <w:szCs w:val="28"/>
        </w:rPr>
        <w:t>первичный</w:t>
      </w:r>
      <w:r>
        <w:rPr>
          <w:sz w:val="28"/>
          <w:szCs w:val="28"/>
        </w:rPr>
        <w:t xml:space="preserve"> </w:t>
      </w:r>
      <w:r w:rsidRPr="00867C29">
        <w:rPr>
          <w:sz w:val="28"/>
          <w:szCs w:val="28"/>
        </w:rPr>
        <w:t>контакт</w:t>
      </w:r>
      <w:r>
        <w:rPr>
          <w:sz w:val="28"/>
          <w:szCs w:val="28"/>
        </w:rPr>
        <w:t xml:space="preserve"> </w:t>
      </w:r>
      <w:r w:rsidRPr="00867C29">
        <w:rPr>
          <w:sz w:val="28"/>
          <w:szCs w:val="28"/>
        </w:rPr>
        <w:t>и 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w:t>
      </w:r>
      <w:r>
        <w:rPr>
          <w:sz w:val="28"/>
          <w:szCs w:val="28"/>
        </w:rPr>
        <w:t xml:space="preserve"> </w:t>
      </w:r>
      <w:r w:rsidRPr="00867C29">
        <w:rPr>
          <w:sz w:val="28"/>
          <w:szCs w:val="28"/>
        </w:rPr>
        <w:t>количество опрошенных и умножить на 100%.</w:t>
      </w:r>
    </w:p>
    <w:p w:rsidR="00974979" w:rsidRPr="00867C29" w:rsidRDefault="00974979" w:rsidP="00974979">
      <w:pPr>
        <w:ind w:firstLine="709"/>
        <w:jc w:val="both"/>
        <w:rPr>
          <w:sz w:val="28"/>
          <w:szCs w:val="28"/>
        </w:rPr>
      </w:pPr>
      <w:r w:rsidRPr="00867C29">
        <w:rPr>
          <w:sz w:val="28"/>
          <w:szCs w:val="28"/>
        </w:rPr>
        <w:t>2) полученное значение перевести в баллы (1% - 1 балл).</w:t>
      </w:r>
    </w:p>
    <w:p w:rsidR="00974979" w:rsidRPr="00867C29" w:rsidRDefault="00974979" w:rsidP="00974979">
      <w:pPr>
        <w:ind w:firstLine="709"/>
        <w:jc w:val="both"/>
        <w:rPr>
          <w:sz w:val="28"/>
          <w:szCs w:val="28"/>
        </w:rPr>
      </w:pPr>
      <w:r w:rsidRPr="00867C29">
        <w:rPr>
          <w:sz w:val="28"/>
          <w:szCs w:val="28"/>
        </w:rPr>
        <w:t>Значение показателя 4.1. равно значению индикатора 4.1.1.</w:t>
      </w:r>
    </w:p>
    <w:p w:rsidR="00974979" w:rsidRPr="00867C29" w:rsidRDefault="00974979" w:rsidP="00974979">
      <w:pPr>
        <w:ind w:firstLine="709"/>
        <w:jc w:val="both"/>
        <w:rPr>
          <w:sz w:val="28"/>
          <w:szCs w:val="28"/>
        </w:rPr>
      </w:pPr>
      <w:r w:rsidRPr="00867C29">
        <w:rPr>
          <w:sz w:val="28"/>
          <w:szCs w:val="28"/>
        </w:rPr>
        <w:t>Показатель 4.2. представлен 1 индикатором:</w:t>
      </w:r>
    </w:p>
    <w:p w:rsidR="00974979" w:rsidRPr="00867C29" w:rsidRDefault="00974979" w:rsidP="00974979">
      <w:pPr>
        <w:ind w:firstLine="709"/>
        <w:jc w:val="both"/>
        <w:rPr>
          <w:sz w:val="28"/>
          <w:szCs w:val="28"/>
        </w:rPr>
      </w:pPr>
      <w:r w:rsidRPr="00867C29">
        <w:rPr>
          <w:sz w:val="28"/>
          <w:szCs w:val="28"/>
        </w:rPr>
        <w:t>4.2.1.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 xml:space="preserve">вежливостью </w:t>
      </w:r>
    </w:p>
    <w:p w:rsidR="00974979" w:rsidRPr="00867C29" w:rsidRDefault="00974979" w:rsidP="00974979">
      <w:pPr>
        <w:ind w:firstLine="709"/>
        <w:jc w:val="both"/>
        <w:rPr>
          <w:sz w:val="28"/>
          <w:szCs w:val="28"/>
        </w:rPr>
      </w:pPr>
      <w:r w:rsidRPr="00867C29">
        <w:rPr>
          <w:sz w:val="28"/>
          <w:szCs w:val="28"/>
        </w:rPr>
        <w:t>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обеспечивающих</w:t>
      </w:r>
      <w:r>
        <w:rPr>
          <w:sz w:val="28"/>
          <w:szCs w:val="28"/>
        </w:rPr>
        <w:t xml:space="preserve"> </w:t>
      </w:r>
      <w:r w:rsidRPr="00867C29">
        <w:rPr>
          <w:sz w:val="28"/>
          <w:szCs w:val="28"/>
        </w:rPr>
        <w:t>непосредственное 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 организацию.</w:t>
      </w:r>
    </w:p>
    <w:p w:rsidR="00974979" w:rsidRPr="00867C29" w:rsidRDefault="00974979" w:rsidP="00974979">
      <w:pPr>
        <w:ind w:firstLine="709"/>
        <w:jc w:val="both"/>
        <w:rPr>
          <w:sz w:val="28"/>
          <w:szCs w:val="28"/>
        </w:rPr>
      </w:pPr>
      <w:r w:rsidRPr="00867C29">
        <w:rPr>
          <w:sz w:val="28"/>
          <w:szCs w:val="28"/>
        </w:rPr>
        <w:t>Для вычисления значения по индикатору 4.2.1. необходимо:</w:t>
      </w:r>
    </w:p>
    <w:p w:rsidR="00974979" w:rsidRPr="00867C29" w:rsidRDefault="00974979" w:rsidP="00974979">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доброжелательностью, вежливостью</w:t>
      </w:r>
      <w:r>
        <w:rPr>
          <w:sz w:val="28"/>
          <w:szCs w:val="28"/>
        </w:rPr>
        <w:t xml:space="preserve"> </w:t>
      </w:r>
      <w:r w:rsidRPr="00867C29">
        <w:rPr>
          <w:sz w:val="28"/>
          <w:szCs w:val="28"/>
        </w:rPr>
        <w:t>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 xml:space="preserve">обеспечивающих </w:t>
      </w:r>
      <w:r>
        <w:rPr>
          <w:sz w:val="28"/>
          <w:szCs w:val="28"/>
        </w:rPr>
        <w:t>н</w:t>
      </w:r>
      <w:r w:rsidRPr="00867C29">
        <w:rPr>
          <w:sz w:val="28"/>
          <w:szCs w:val="28"/>
        </w:rPr>
        <w:t>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 разделить на общее количество опрошенных и умножить на 100%.</w:t>
      </w:r>
    </w:p>
    <w:p w:rsidR="00974979" w:rsidRPr="00867C29" w:rsidRDefault="00974979" w:rsidP="00974979">
      <w:pPr>
        <w:ind w:firstLine="709"/>
        <w:jc w:val="both"/>
        <w:rPr>
          <w:sz w:val="28"/>
          <w:szCs w:val="28"/>
        </w:rPr>
      </w:pPr>
      <w:r w:rsidRPr="00867C29">
        <w:rPr>
          <w:sz w:val="28"/>
          <w:szCs w:val="28"/>
        </w:rPr>
        <w:t>2) полученное значение перевести в баллы (1% - 1 балл).</w:t>
      </w:r>
    </w:p>
    <w:p w:rsidR="00974979" w:rsidRPr="00867C29" w:rsidRDefault="00974979" w:rsidP="00974979">
      <w:pPr>
        <w:ind w:firstLine="709"/>
        <w:jc w:val="both"/>
        <w:rPr>
          <w:sz w:val="28"/>
          <w:szCs w:val="28"/>
        </w:rPr>
      </w:pPr>
      <w:r w:rsidRPr="00867C29">
        <w:rPr>
          <w:sz w:val="28"/>
          <w:szCs w:val="28"/>
        </w:rPr>
        <w:t>Значение показателя 4.2. равно значению индикатора 4.2.1.</w:t>
      </w:r>
    </w:p>
    <w:p w:rsidR="00974979" w:rsidRDefault="00974979" w:rsidP="00974979">
      <w:pPr>
        <w:ind w:firstLine="709"/>
        <w:jc w:val="both"/>
        <w:rPr>
          <w:sz w:val="28"/>
          <w:szCs w:val="28"/>
        </w:rPr>
      </w:pPr>
      <w:r w:rsidRPr="00867C29">
        <w:rPr>
          <w:sz w:val="28"/>
          <w:szCs w:val="28"/>
        </w:rPr>
        <w:t>Показатель 4.3. представлен 1 индикатором:</w:t>
      </w:r>
    </w:p>
    <w:p w:rsidR="00974979" w:rsidRPr="00867C29" w:rsidRDefault="00974979" w:rsidP="00974979">
      <w:pPr>
        <w:ind w:firstLine="709"/>
        <w:jc w:val="both"/>
        <w:rPr>
          <w:sz w:val="28"/>
          <w:szCs w:val="28"/>
        </w:rPr>
      </w:pPr>
      <w:r w:rsidRPr="00867C29">
        <w:rPr>
          <w:sz w:val="28"/>
          <w:szCs w:val="28"/>
        </w:rPr>
        <w:t>4.3.1.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 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w:t>
      </w:r>
      <w:r>
        <w:rPr>
          <w:sz w:val="28"/>
          <w:szCs w:val="28"/>
        </w:rPr>
        <w:t xml:space="preserve"> </w:t>
      </w:r>
      <w:r w:rsidRPr="00867C29">
        <w:rPr>
          <w:sz w:val="28"/>
          <w:szCs w:val="28"/>
        </w:rPr>
        <w:t>телефону,</w:t>
      </w:r>
      <w:r>
        <w:rPr>
          <w:sz w:val="28"/>
          <w:szCs w:val="28"/>
        </w:rPr>
        <w:t xml:space="preserve"> </w:t>
      </w:r>
      <w:r w:rsidRPr="00867C29">
        <w:rPr>
          <w:sz w:val="28"/>
          <w:szCs w:val="28"/>
        </w:rPr>
        <w:t>по</w:t>
      </w:r>
      <w:r>
        <w:rPr>
          <w:sz w:val="28"/>
          <w:szCs w:val="28"/>
        </w:rPr>
        <w:t xml:space="preserve"> </w:t>
      </w:r>
      <w:r w:rsidRPr="00867C29">
        <w:rPr>
          <w:sz w:val="28"/>
          <w:szCs w:val="28"/>
        </w:rPr>
        <w:t>электронной</w:t>
      </w:r>
      <w:r>
        <w:rPr>
          <w:sz w:val="28"/>
          <w:szCs w:val="28"/>
        </w:rPr>
        <w:t xml:space="preserve"> </w:t>
      </w:r>
      <w:r w:rsidRPr="00867C29">
        <w:rPr>
          <w:sz w:val="28"/>
          <w:szCs w:val="28"/>
        </w:rPr>
        <w:t>почте,</w:t>
      </w:r>
      <w:r>
        <w:rPr>
          <w:sz w:val="28"/>
          <w:szCs w:val="28"/>
        </w:rPr>
        <w:t xml:space="preserve"> </w:t>
      </w:r>
      <w:r w:rsidRPr="00867C29">
        <w:rPr>
          <w:sz w:val="28"/>
          <w:szCs w:val="28"/>
        </w:rPr>
        <w:t>с</w:t>
      </w:r>
      <w:r>
        <w:rPr>
          <w:sz w:val="28"/>
          <w:szCs w:val="28"/>
        </w:rPr>
        <w:t xml:space="preserve"> </w:t>
      </w:r>
      <w:r w:rsidRPr="00867C29">
        <w:rPr>
          <w:sz w:val="28"/>
          <w:szCs w:val="28"/>
        </w:rPr>
        <w:t>помощью электронных сервисов, подачи электронного обращения).</w:t>
      </w:r>
    </w:p>
    <w:p w:rsidR="00974979" w:rsidRPr="00867C29" w:rsidRDefault="00974979" w:rsidP="00974979">
      <w:pPr>
        <w:ind w:firstLine="709"/>
        <w:jc w:val="both"/>
        <w:rPr>
          <w:sz w:val="28"/>
          <w:szCs w:val="28"/>
        </w:rPr>
      </w:pPr>
      <w:r w:rsidRPr="00867C29">
        <w:rPr>
          <w:sz w:val="28"/>
          <w:szCs w:val="28"/>
        </w:rPr>
        <w:t>Для вычисления значения по индикатору 4.3.1. необходимо:</w:t>
      </w:r>
    </w:p>
    <w:p w:rsidR="00974979" w:rsidRPr="00867C29" w:rsidRDefault="00974979" w:rsidP="00974979">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доброжелательностью, вежливостью</w:t>
      </w:r>
      <w:r>
        <w:rPr>
          <w:sz w:val="28"/>
          <w:szCs w:val="28"/>
        </w:rPr>
        <w:t xml:space="preserve"> </w:t>
      </w:r>
      <w:r w:rsidRPr="00867C29">
        <w:rPr>
          <w:sz w:val="28"/>
          <w:szCs w:val="28"/>
        </w:rPr>
        <w:t>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 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w:t>
      </w:r>
      <w:r>
        <w:rPr>
          <w:sz w:val="28"/>
          <w:szCs w:val="28"/>
        </w:rPr>
        <w:t xml:space="preserve"> </w:t>
      </w:r>
      <w:r w:rsidRPr="00867C29">
        <w:rPr>
          <w:sz w:val="28"/>
          <w:szCs w:val="28"/>
        </w:rPr>
        <w:t>количество опрошенных и умножить на 100%.</w:t>
      </w:r>
    </w:p>
    <w:p w:rsidR="00974979" w:rsidRPr="00867C29" w:rsidRDefault="00974979" w:rsidP="00974979">
      <w:pPr>
        <w:ind w:firstLine="709"/>
        <w:jc w:val="both"/>
        <w:rPr>
          <w:sz w:val="28"/>
          <w:szCs w:val="28"/>
        </w:rPr>
      </w:pPr>
      <w:r w:rsidRPr="00867C29">
        <w:rPr>
          <w:sz w:val="28"/>
          <w:szCs w:val="28"/>
        </w:rPr>
        <w:t>2) полученное значение перевести в баллы (1% - 1 балл).</w:t>
      </w:r>
    </w:p>
    <w:p w:rsidR="00974979" w:rsidRPr="00867C29" w:rsidRDefault="00974979" w:rsidP="00974979">
      <w:pPr>
        <w:ind w:firstLine="709"/>
        <w:jc w:val="both"/>
        <w:rPr>
          <w:sz w:val="28"/>
          <w:szCs w:val="28"/>
        </w:rPr>
      </w:pPr>
      <w:r w:rsidRPr="00867C29">
        <w:rPr>
          <w:sz w:val="28"/>
          <w:szCs w:val="28"/>
        </w:rPr>
        <w:t>Значение показателя 4.3. равно значению индикатора 4.3.1.</w:t>
      </w:r>
    </w:p>
    <w:p w:rsidR="00974979" w:rsidRPr="00867C29" w:rsidRDefault="00974979" w:rsidP="00974979">
      <w:pPr>
        <w:ind w:firstLine="709"/>
        <w:jc w:val="both"/>
        <w:rPr>
          <w:sz w:val="28"/>
          <w:szCs w:val="28"/>
        </w:rPr>
      </w:pPr>
      <w:r w:rsidRPr="00867C29">
        <w:rPr>
          <w:sz w:val="28"/>
          <w:szCs w:val="28"/>
        </w:rPr>
        <w:lastRenderedPageBreak/>
        <w:t>Итоговая оценка по критерию 4 рассчитывается как произведение сумм коэффициентов значимости показателей и значений показателей:</w:t>
      </w:r>
    </w:p>
    <w:p w:rsidR="00974979" w:rsidRPr="00867C29" w:rsidRDefault="00974979" w:rsidP="00974979">
      <w:pPr>
        <w:ind w:firstLine="709"/>
        <w:jc w:val="both"/>
        <w:rPr>
          <w:sz w:val="28"/>
          <w:szCs w:val="28"/>
        </w:rPr>
      </w:pPr>
      <w:r w:rsidRPr="00867C29">
        <w:rPr>
          <w:sz w:val="28"/>
          <w:szCs w:val="28"/>
        </w:rPr>
        <w:t>1) значимость показателя 4.1. умножается на значение показателя 4.1.;</w:t>
      </w:r>
    </w:p>
    <w:p w:rsidR="00974979" w:rsidRPr="00867C29" w:rsidRDefault="00974979" w:rsidP="00974979">
      <w:pPr>
        <w:ind w:firstLine="709"/>
        <w:jc w:val="both"/>
        <w:rPr>
          <w:sz w:val="28"/>
          <w:szCs w:val="28"/>
        </w:rPr>
      </w:pPr>
      <w:r w:rsidRPr="00867C29">
        <w:rPr>
          <w:sz w:val="28"/>
          <w:szCs w:val="28"/>
        </w:rPr>
        <w:t>2) значимость показателя 4.2. умножается на значение показателя 4.2.;</w:t>
      </w:r>
    </w:p>
    <w:p w:rsidR="00974979" w:rsidRPr="00867C29" w:rsidRDefault="00974979" w:rsidP="00974979">
      <w:pPr>
        <w:ind w:firstLine="709"/>
        <w:jc w:val="both"/>
        <w:rPr>
          <w:sz w:val="28"/>
          <w:szCs w:val="28"/>
        </w:rPr>
      </w:pPr>
      <w:r w:rsidRPr="00867C29">
        <w:rPr>
          <w:sz w:val="28"/>
          <w:szCs w:val="28"/>
        </w:rPr>
        <w:t>3) значимость показателя 4.3. умножается на значение показателя 4.3.;</w:t>
      </w:r>
    </w:p>
    <w:p w:rsidR="00974979" w:rsidRPr="00867C29" w:rsidRDefault="00974979" w:rsidP="00974979">
      <w:pPr>
        <w:ind w:firstLine="709"/>
        <w:jc w:val="both"/>
        <w:rPr>
          <w:sz w:val="28"/>
          <w:szCs w:val="28"/>
        </w:rPr>
      </w:pPr>
      <w:r w:rsidRPr="00867C29">
        <w:rPr>
          <w:sz w:val="28"/>
          <w:szCs w:val="28"/>
        </w:rPr>
        <w:t>4) значения произведений суммируются;</w:t>
      </w:r>
    </w:p>
    <w:p w:rsidR="00974979" w:rsidRPr="00867C29" w:rsidRDefault="00974979" w:rsidP="00974979">
      <w:pPr>
        <w:ind w:firstLine="709"/>
        <w:jc w:val="both"/>
        <w:rPr>
          <w:sz w:val="28"/>
          <w:szCs w:val="28"/>
        </w:rPr>
      </w:pPr>
      <w:r w:rsidRPr="00867C29">
        <w:rPr>
          <w:sz w:val="28"/>
          <w:szCs w:val="28"/>
        </w:rPr>
        <w:t>5) результат фиксируется в баллах.</w:t>
      </w:r>
    </w:p>
    <w:p w:rsidR="00974979" w:rsidRPr="00867C29" w:rsidRDefault="00974979" w:rsidP="00974979">
      <w:pPr>
        <w:ind w:firstLine="709"/>
        <w:jc w:val="both"/>
        <w:rPr>
          <w:sz w:val="28"/>
          <w:szCs w:val="28"/>
        </w:rPr>
      </w:pPr>
      <w:r w:rsidRPr="00867C29">
        <w:rPr>
          <w:sz w:val="28"/>
          <w:szCs w:val="28"/>
        </w:rPr>
        <w:t>Критерий</w:t>
      </w:r>
      <w:r>
        <w:rPr>
          <w:sz w:val="28"/>
          <w:szCs w:val="28"/>
        </w:rPr>
        <w:t xml:space="preserve"> </w:t>
      </w:r>
      <w:r w:rsidRPr="00867C29">
        <w:rPr>
          <w:sz w:val="28"/>
          <w:szCs w:val="28"/>
        </w:rPr>
        <w:t>5</w:t>
      </w:r>
      <w:r>
        <w:rPr>
          <w:sz w:val="28"/>
          <w:szCs w:val="28"/>
        </w:rPr>
        <w:t xml:space="preserve"> </w:t>
      </w:r>
      <w:r w:rsidRPr="00867C29">
        <w:rPr>
          <w:sz w:val="28"/>
          <w:szCs w:val="28"/>
        </w:rPr>
        <w:t>««Удовлетворённость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услуг» 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w:t>
      </w:r>
      <w:r>
        <w:rPr>
          <w:sz w:val="28"/>
          <w:szCs w:val="28"/>
        </w:rPr>
        <w:t xml:space="preserve"> </w:t>
      </w:r>
      <w:r w:rsidRPr="00867C29">
        <w:rPr>
          <w:sz w:val="28"/>
          <w:szCs w:val="28"/>
        </w:rPr>
        <w:t>вычисляются</w:t>
      </w:r>
      <w:r>
        <w:rPr>
          <w:sz w:val="28"/>
          <w:szCs w:val="28"/>
        </w:rPr>
        <w:t xml:space="preserve"> </w:t>
      </w:r>
      <w:r w:rsidRPr="00867C29">
        <w:rPr>
          <w:sz w:val="28"/>
          <w:szCs w:val="28"/>
        </w:rPr>
        <w:t>в</w:t>
      </w:r>
      <w:r>
        <w:rPr>
          <w:sz w:val="28"/>
          <w:szCs w:val="28"/>
        </w:rPr>
        <w:t xml:space="preserve"> </w:t>
      </w:r>
      <w:r w:rsidRPr="00867C29">
        <w:rPr>
          <w:sz w:val="28"/>
          <w:szCs w:val="28"/>
        </w:rPr>
        <w:t>результате</w:t>
      </w:r>
      <w:r>
        <w:rPr>
          <w:sz w:val="28"/>
          <w:szCs w:val="28"/>
        </w:rPr>
        <w:t xml:space="preserve"> </w:t>
      </w:r>
      <w:r w:rsidRPr="00867C29">
        <w:rPr>
          <w:sz w:val="28"/>
          <w:szCs w:val="28"/>
        </w:rPr>
        <w:t>опроса получателей образовательных услуг:</w:t>
      </w:r>
    </w:p>
    <w:p w:rsidR="00974979" w:rsidRPr="00867C29" w:rsidRDefault="00974979" w:rsidP="00974979">
      <w:pPr>
        <w:ind w:firstLine="709"/>
        <w:jc w:val="both"/>
        <w:rPr>
          <w:sz w:val="28"/>
          <w:szCs w:val="28"/>
        </w:rPr>
      </w:pPr>
      <w:r w:rsidRPr="00867C29">
        <w:rPr>
          <w:sz w:val="28"/>
          <w:szCs w:val="28"/>
        </w:rPr>
        <w:t>5.1.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 (значимость показателя 20%).</w:t>
      </w:r>
    </w:p>
    <w:p w:rsidR="00974979" w:rsidRPr="00867C29" w:rsidRDefault="00974979" w:rsidP="00974979">
      <w:pPr>
        <w:ind w:firstLine="709"/>
        <w:jc w:val="both"/>
        <w:rPr>
          <w:sz w:val="28"/>
          <w:szCs w:val="28"/>
        </w:rPr>
      </w:pPr>
      <w:r w:rsidRPr="00867C29">
        <w:rPr>
          <w:sz w:val="28"/>
          <w:szCs w:val="28"/>
        </w:rPr>
        <w:t>5.2.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(значимость показателя 30%).</w:t>
      </w:r>
    </w:p>
    <w:p w:rsidR="00974979" w:rsidRPr="00867C29" w:rsidRDefault="00974979" w:rsidP="00974979">
      <w:pPr>
        <w:ind w:firstLine="709"/>
        <w:jc w:val="both"/>
        <w:rPr>
          <w:sz w:val="28"/>
          <w:szCs w:val="28"/>
        </w:rPr>
      </w:pPr>
      <w:r w:rsidRPr="00867C29">
        <w:rPr>
          <w:sz w:val="28"/>
          <w:szCs w:val="28"/>
        </w:rPr>
        <w:t>5.3.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 (значимость показателя 50%).</w:t>
      </w:r>
    </w:p>
    <w:p w:rsidR="00974979" w:rsidRPr="00867C29" w:rsidRDefault="00974979" w:rsidP="00974979">
      <w:pPr>
        <w:ind w:firstLine="709"/>
        <w:jc w:val="both"/>
        <w:rPr>
          <w:sz w:val="28"/>
          <w:szCs w:val="28"/>
        </w:rPr>
      </w:pPr>
      <w:r w:rsidRPr="00867C29">
        <w:rPr>
          <w:sz w:val="28"/>
          <w:szCs w:val="28"/>
        </w:rPr>
        <w:t>Показатель 5.1. представлен 1-м индикатором:</w:t>
      </w:r>
    </w:p>
    <w:p w:rsidR="00974979" w:rsidRPr="00867C29" w:rsidRDefault="00974979" w:rsidP="00974979">
      <w:pPr>
        <w:ind w:firstLine="709"/>
        <w:jc w:val="both"/>
        <w:rPr>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w:t>
      </w:r>
    </w:p>
    <w:p w:rsidR="00974979" w:rsidRPr="00867C29" w:rsidRDefault="00974979" w:rsidP="00974979">
      <w:pPr>
        <w:ind w:firstLine="709"/>
        <w:jc w:val="both"/>
        <w:rPr>
          <w:sz w:val="28"/>
          <w:szCs w:val="28"/>
        </w:rPr>
      </w:pPr>
      <w:r w:rsidRPr="00867C29">
        <w:rPr>
          <w:sz w:val="28"/>
          <w:szCs w:val="28"/>
        </w:rPr>
        <w:t>Для вычисления значения по индикатору 5.1.1. необходимо:</w:t>
      </w:r>
    </w:p>
    <w:p w:rsidR="00974979" w:rsidRPr="00867C29" w:rsidRDefault="00974979" w:rsidP="00974979">
      <w:pPr>
        <w:ind w:firstLine="709"/>
        <w:jc w:val="both"/>
        <w:rPr>
          <w:sz w:val="28"/>
          <w:szCs w:val="28"/>
        </w:rPr>
      </w:pPr>
      <w:r w:rsidRPr="00867C29">
        <w:rPr>
          <w:sz w:val="28"/>
          <w:szCs w:val="28"/>
        </w:rPr>
        <w:t>1) количество</w:t>
      </w:r>
      <w:r>
        <w:rPr>
          <w:sz w:val="28"/>
          <w:szCs w:val="28"/>
        </w:rPr>
        <w:t xml:space="preserve"> </w:t>
      </w:r>
      <w:proofErr w:type="gramStart"/>
      <w:r w:rsidRPr="00867C29">
        <w:rPr>
          <w:sz w:val="28"/>
          <w:szCs w:val="28"/>
        </w:rPr>
        <w:t>опрошенных</w:t>
      </w:r>
      <w:proofErr w:type="gramEnd"/>
      <w:r w:rsidRPr="00867C29">
        <w:rPr>
          <w:sz w:val="28"/>
          <w:szCs w:val="28"/>
        </w:rPr>
        <w:t>,</w:t>
      </w:r>
      <w:r>
        <w:rPr>
          <w:sz w:val="28"/>
          <w:szCs w:val="28"/>
        </w:rPr>
        <w:t xml:space="preserve"> </w:t>
      </w:r>
      <w:r w:rsidRPr="00867C29">
        <w:rPr>
          <w:sz w:val="28"/>
          <w:szCs w:val="28"/>
        </w:rPr>
        <w:t>готовых</w:t>
      </w:r>
      <w:r>
        <w:rPr>
          <w:sz w:val="28"/>
          <w:szCs w:val="28"/>
        </w:rPr>
        <w:t xml:space="preserve"> </w:t>
      </w:r>
      <w:r w:rsidRPr="00867C29">
        <w:rPr>
          <w:sz w:val="28"/>
          <w:szCs w:val="28"/>
        </w:rPr>
        <w:t>рекомендовать</w:t>
      </w:r>
      <w:r>
        <w:rPr>
          <w:sz w:val="28"/>
          <w:szCs w:val="28"/>
        </w:rPr>
        <w:t xml:space="preserve"> </w:t>
      </w:r>
      <w:r w:rsidRPr="00867C29">
        <w:rPr>
          <w:sz w:val="28"/>
          <w:szCs w:val="28"/>
        </w:rPr>
        <w:t>образовательную 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w:t>
      </w:r>
      <w:r>
        <w:rPr>
          <w:sz w:val="28"/>
          <w:szCs w:val="28"/>
        </w:rPr>
        <w:t xml:space="preserve"> </w:t>
      </w:r>
      <w:r w:rsidRPr="00867C29">
        <w:rPr>
          <w:sz w:val="28"/>
          <w:szCs w:val="28"/>
        </w:rPr>
        <w:t>количество опрошенных и умножить на 100%.</w:t>
      </w:r>
    </w:p>
    <w:p w:rsidR="00974979" w:rsidRPr="00867C29" w:rsidRDefault="00974979" w:rsidP="00974979">
      <w:pPr>
        <w:ind w:firstLine="709"/>
        <w:jc w:val="both"/>
        <w:rPr>
          <w:sz w:val="28"/>
          <w:szCs w:val="28"/>
        </w:rPr>
      </w:pPr>
      <w:r w:rsidRPr="00867C29">
        <w:rPr>
          <w:sz w:val="28"/>
          <w:szCs w:val="28"/>
        </w:rPr>
        <w:t>2) полученное значение перевести в баллы (1% - 1 балл).</w:t>
      </w:r>
    </w:p>
    <w:p w:rsidR="00974979" w:rsidRPr="00867C29" w:rsidRDefault="00974979" w:rsidP="00974979">
      <w:pPr>
        <w:ind w:firstLine="709"/>
        <w:jc w:val="both"/>
        <w:rPr>
          <w:sz w:val="28"/>
          <w:szCs w:val="28"/>
        </w:rPr>
      </w:pPr>
      <w:r w:rsidRPr="00867C29">
        <w:rPr>
          <w:sz w:val="28"/>
          <w:szCs w:val="28"/>
        </w:rPr>
        <w:t>Значение показателя 5.1. равно значению индикатора 5.1.1.</w:t>
      </w:r>
    </w:p>
    <w:p w:rsidR="00974979" w:rsidRPr="00867C29" w:rsidRDefault="00974979" w:rsidP="00974979">
      <w:pPr>
        <w:ind w:firstLine="709"/>
        <w:jc w:val="both"/>
        <w:rPr>
          <w:sz w:val="28"/>
          <w:szCs w:val="28"/>
        </w:rPr>
      </w:pPr>
      <w:r w:rsidRPr="00867C29">
        <w:rPr>
          <w:sz w:val="28"/>
          <w:szCs w:val="28"/>
        </w:rPr>
        <w:t>Показатель 5.2. представлен 1 индикатором:</w:t>
      </w:r>
    </w:p>
    <w:p w:rsidR="00974979" w:rsidRPr="00867C29" w:rsidRDefault="00974979" w:rsidP="00974979">
      <w:pPr>
        <w:ind w:firstLine="709"/>
        <w:jc w:val="both"/>
        <w:rPr>
          <w:sz w:val="28"/>
          <w:szCs w:val="28"/>
        </w:rPr>
      </w:pPr>
      <w:r w:rsidRPr="00867C29">
        <w:rPr>
          <w:sz w:val="28"/>
          <w:szCs w:val="28"/>
        </w:rPr>
        <w:t>5.2.1. Удовлетворённость</w:t>
      </w:r>
      <w:r>
        <w:rPr>
          <w:sz w:val="28"/>
          <w:szCs w:val="28"/>
        </w:rPr>
        <w:t xml:space="preserve"> </w:t>
      </w:r>
      <w:r w:rsidRPr="00867C29">
        <w:rPr>
          <w:sz w:val="28"/>
          <w:szCs w:val="28"/>
        </w:rPr>
        <w:t>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 xml:space="preserve">образовательной </w:t>
      </w:r>
    </w:p>
    <w:p w:rsidR="00974979" w:rsidRPr="00867C29" w:rsidRDefault="00974979" w:rsidP="00974979">
      <w:pPr>
        <w:ind w:firstLine="709"/>
        <w:jc w:val="both"/>
        <w:rPr>
          <w:sz w:val="28"/>
          <w:szCs w:val="28"/>
        </w:rPr>
      </w:pPr>
      <w:r w:rsidRPr="00867C29">
        <w:rPr>
          <w:sz w:val="28"/>
          <w:szCs w:val="28"/>
        </w:rPr>
        <w:t>организации.</w:t>
      </w:r>
    </w:p>
    <w:p w:rsidR="00974979" w:rsidRDefault="00974979" w:rsidP="00974979">
      <w:pPr>
        <w:ind w:firstLine="709"/>
        <w:jc w:val="both"/>
        <w:rPr>
          <w:sz w:val="28"/>
          <w:szCs w:val="28"/>
        </w:rPr>
      </w:pPr>
      <w:r w:rsidRPr="00867C29">
        <w:rPr>
          <w:sz w:val="28"/>
          <w:szCs w:val="28"/>
        </w:rPr>
        <w:t>Для вычисления значения по индикатору 5.2.1. необходимо:</w:t>
      </w:r>
    </w:p>
    <w:p w:rsidR="00974979" w:rsidRPr="00867C29" w:rsidRDefault="00974979" w:rsidP="00974979">
      <w:pPr>
        <w:ind w:firstLine="709"/>
        <w:jc w:val="both"/>
        <w:rPr>
          <w:sz w:val="28"/>
          <w:szCs w:val="28"/>
        </w:rPr>
      </w:pPr>
      <w:r w:rsidRPr="00867C29">
        <w:rPr>
          <w:sz w:val="28"/>
          <w:szCs w:val="28"/>
        </w:rPr>
        <w:t xml:space="preserve">1) количество </w:t>
      </w:r>
      <w:proofErr w:type="gramStart"/>
      <w:r w:rsidRPr="00867C29">
        <w:rPr>
          <w:sz w:val="28"/>
          <w:szCs w:val="28"/>
        </w:rPr>
        <w:t>опрошенных</w:t>
      </w:r>
      <w:proofErr w:type="gramEnd"/>
      <w:r w:rsidRPr="00867C29">
        <w:rPr>
          <w:sz w:val="28"/>
          <w:szCs w:val="28"/>
        </w:rPr>
        <w:t>, удовлетворённых</w:t>
      </w:r>
      <w:r>
        <w:rPr>
          <w:sz w:val="28"/>
          <w:szCs w:val="28"/>
        </w:rPr>
        <w:t xml:space="preserve"> </w:t>
      </w:r>
      <w:r w:rsidRPr="00867C29">
        <w:rPr>
          <w:sz w:val="28"/>
          <w:szCs w:val="28"/>
        </w:rPr>
        <w:t>удобством графика работы 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w:t>
      </w:r>
      <w:r>
        <w:rPr>
          <w:sz w:val="28"/>
          <w:szCs w:val="28"/>
        </w:rPr>
        <w:t xml:space="preserve"> </w:t>
      </w:r>
      <w:r w:rsidRPr="00867C29">
        <w:rPr>
          <w:sz w:val="28"/>
          <w:szCs w:val="28"/>
        </w:rPr>
        <w:t>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и умножить на 100%.</w:t>
      </w:r>
    </w:p>
    <w:p w:rsidR="00974979" w:rsidRPr="00867C29" w:rsidRDefault="00974979" w:rsidP="00974979">
      <w:pPr>
        <w:ind w:firstLine="709"/>
        <w:jc w:val="both"/>
        <w:rPr>
          <w:sz w:val="28"/>
          <w:szCs w:val="28"/>
        </w:rPr>
      </w:pPr>
      <w:r w:rsidRPr="00867C29">
        <w:rPr>
          <w:sz w:val="28"/>
          <w:szCs w:val="28"/>
        </w:rPr>
        <w:t>2) полученное значение перевести в баллы (1% - 1 балл).</w:t>
      </w:r>
    </w:p>
    <w:p w:rsidR="00974979" w:rsidRPr="00867C29" w:rsidRDefault="00974979" w:rsidP="00974979">
      <w:pPr>
        <w:ind w:firstLine="709"/>
        <w:jc w:val="both"/>
        <w:rPr>
          <w:sz w:val="28"/>
          <w:szCs w:val="28"/>
        </w:rPr>
      </w:pPr>
      <w:r w:rsidRPr="00867C29">
        <w:rPr>
          <w:sz w:val="28"/>
          <w:szCs w:val="28"/>
        </w:rPr>
        <w:t>Значение показателя 5.2. равно значению индикатора 5.2.1.</w:t>
      </w:r>
    </w:p>
    <w:p w:rsidR="00974979" w:rsidRPr="00867C29" w:rsidRDefault="00974979" w:rsidP="00974979">
      <w:pPr>
        <w:ind w:firstLine="709"/>
        <w:jc w:val="both"/>
        <w:rPr>
          <w:sz w:val="28"/>
          <w:szCs w:val="28"/>
        </w:rPr>
      </w:pPr>
      <w:r w:rsidRPr="00867C29">
        <w:rPr>
          <w:sz w:val="28"/>
          <w:szCs w:val="28"/>
        </w:rPr>
        <w:t>Показатель 5.3. представлен 1 индикатором:</w:t>
      </w:r>
    </w:p>
    <w:p w:rsidR="00974979" w:rsidRPr="00867C29" w:rsidRDefault="00974979" w:rsidP="00974979">
      <w:pPr>
        <w:ind w:firstLine="709"/>
        <w:jc w:val="both"/>
        <w:rPr>
          <w:sz w:val="28"/>
          <w:szCs w:val="28"/>
        </w:rPr>
      </w:pPr>
      <w:r w:rsidRPr="00867C29">
        <w:rPr>
          <w:sz w:val="28"/>
          <w:szCs w:val="28"/>
        </w:rPr>
        <w:t>5.3.1. 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 образовательной организации.</w:t>
      </w:r>
    </w:p>
    <w:p w:rsidR="00974979" w:rsidRPr="00867C29" w:rsidRDefault="00974979" w:rsidP="00974979">
      <w:pPr>
        <w:ind w:firstLine="709"/>
        <w:jc w:val="both"/>
        <w:rPr>
          <w:sz w:val="28"/>
          <w:szCs w:val="28"/>
        </w:rPr>
      </w:pPr>
      <w:r w:rsidRPr="00867C29">
        <w:rPr>
          <w:sz w:val="28"/>
          <w:szCs w:val="28"/>
        </w:rPr>
        <w:t>Для вычисления значения по индикатору 5.3.1. необходимо:</w:t>
      </w:r>
    </w:p>
    <w:p w:rsidR="00974979" w:rsidRPr="00867C29" w:rsidRDefault="00974979" w:rsidP="00974979">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 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 количество опрошенных и умножить на 100%.</w:t>
      </w:r>
    </w:p>
    <w:p w:rsidR="00974979" w:rsidRPr="00867C29" w:rsidRDefault="00974979" w:rsidP="00974979">
      <w:pPr>
        <w:ind w:firstLine="709"/>
        <w:jc w:val="both"/>
        <w:rPr>
          <w:sz w:val="28"/>
          <w:szCs w:val="28"/>
        </w:rPr>
      </w:pPr>
      <w:r w:rsidRPr="00867C29">
        <w:rPr>
          <w:sz w:val="28"/>
          <w:szCs w:val="28"/>
        </w:rPr>
        <w:lastRenderedPageBreak/>
        <w:t>2) полученное значение перевести в баллы (1% - 1 балл).</w:t>
      </w:r>
    </w:p>
    <w:p w:rsidR="00974979" w:rsidRPr="00867C29" w:rsidRDefault="00974979" w:rsidP="00974979">
      <w:pPr>
        <w:ind w:firstLine="709"/>
        <w:jc w:val="both"/>
        <w:rPr>
          <w:sz w:val="28"/>
          <w:szCs w:val="28"/>
        </w:rPr>
      </w:pPr>
      <w:r w:rsidRPr="00867C29">
        <w:rPr>
          <w:sz w:val="28"/>
          <w:szCs w:val="28"/>
        </w:rPr>
        <w:t>Значение показателя 5.3. равно значению индикатора 5.3.1.</w:t>
      </w:r>
    </w:p>
    <w:p w:rsidR="00974979" w:rsidRPr="00867C29" w:rsidRDefault="00974979" w:rsidP="00974979">
      <w:pPr>
        <w:ind w:firstLine="709"/>
        <w:jc w:val="both"/>
        <w:rPr>
          <w:sz w:val="28"/>
          <w:szCs w:val="28"/>
        </w:rPr>
      </w:pPr>
      <w:r w:rsidRPr="00867C29">
        <w:rPr>
          <w:sz w:val="28"/>
          <w:szCs w:val="28"/>
        </w:rPr>
        <w:t>Итоговая оценка по критерию 5 рассчитывается как произведение сумм коэффициентов значимости показателей и значений показателей:</w:t>
      </w:r>
    </w:p>
    <w:p w:rsidR="00974979" w:rsidRPr="00867C29" w:rsidRDefault="00974979" w:rsidP="00974979">
      <w:pPr>
        <w:ind w:firstLine="709"/>
        <w:jc w:val="both"/>
        <w:rPr>
          <w:sz w:val="28"/>
          <w:szCs w:val="28"/>
        </w:rPr>
      </w:pPr>
      <w:r w:rsidRPr="00867C29">
        <w:rPr>
          <w:sz w:val="28"/>
          <w:szCs w:val="28"/>
        </w:rPr>
        <w:t>1) значимость показателя 5.1. умножается на значение показателя 5.1.;</w:t>
      </w:r>
    </w:p>
    <w:p w:rsidR="00974979" w:rsidRPr="00867C29" w:rsidRDefault="00974979" w:rsidP="00974979">
      <w:pPr>
        <w:ind w:firstLine="709"/>
        <w:jc w:val="both"/>
        <w:rPr>
          <w:sz w:val="28"/>
          <w:szCs w:val="28"/>
        </w:rPr>
      </w:pPr>
      <w:r w:rsidRPr="00867C29">
        <w:rPr>
          <w:sz w:val="28"/>
          <w:szCs w:val="28"/>
        </w:rPr>
        <w:t>2) значимость показателя 5.2. умножается на значение показателя 5.2.;</w:t>
      </w:r>
    </w:p>
    <w:p w:rsidR="00974979" w:rsidRPr="00867C29" w:rsidRDefault="00974979" w:rsidP="00974979">
      <w:pPr>
        <w:ind w:firstLine="709"/>
        <w:jc w:val="both"/>
        <w:rPr>
          <w:sz w:val="28"/>
          <w:szCs w:val="28"/>
        </w:rPr>
      </w:pPr>
      <w:r w:rsidRPr="00867C29">
        <w:rPr>
          <w:sz w:val="28"/>
          <w:szCs w:val="28"/>
        </w:rPr>
        <w:t>3) значимость показателя 5.3. умножается на значение показателя 5.3.;</w:t>
      </w:r>
    </w:p>
    <w:p w:rsidR="00974979" w:rsidRPr="00867C29" w:rsidRDefault="00974979" w:rsidP="00974979">
      <w:pPr>
        <w:ind w:firstLine="709"/>
        <w:jc w:val="both"/>
        <w:rPr>
          <w:sz w:val="28"/>
          <w:szCs w:val="28"/>
        </w:rPr>
      </w:pPr>
      <w:r w:rsidRPr="00867C29">
        <w:rPr>
          <w:sz w:val="28"/>
          <w:szCs w:val="28"/>
        </w:rPr>
        <w:t>4) значения произведений суммируются;</w:t>
      </w:r>
    </w:p>
    <w:p w:rsidR="00974979" w:rsidRPr="00867C29" w:rsidRDefault="00974979" w:rsidP="00974979">
      <w:pPr>
        <w:ind w:firstLine="709"/>
        <w:jc w:val="both"/>
        <w:rPr>
          <w:sz w:val="28"/>
          <w:szCs w:val="28"/>
        </w:rPr>
      </w:pPr>
      <w:r w:rsidRPr="00867C29">
        <w:rPr>
          <w:sz w:val="28"/>
          <w:szCs w:val="28"/>
        </w:rPr>
        <w:t>5) результат фиксируется в баллах.</w:t>
      </w:r>
    </w:p>
    <w:p w:rsidR="00974979" w:rsidRPr="00867C29" w:rsidRDefault="00974979" w:rsidP="00974979">
      <w:pPr>
        <w:ind w:firstLine="709"/>
        <w:jc w:val="both"/>
        <w:rPr>
          <w:sz w:val="28"/>
          <w:szCs w:val="28"/>
        </w:rPr>
      </w:pPr>
      <w:r w:rsidRPr="00867C29">
        <w:rPr>
          <w:sz w:val="28"/>
          <w:szCs w:val="28"/>
        </w:rPr>
        <w:t>Результат</w:t>
      </w:r>
      <w:r>
        <w:rPr>
          <w:sz w:val="28"/>
          <w:szCs w:val="28"/>
        </w:rPr>
        <w:t xml:space="preserve"> </w:t>
      </w:r>
      <w:r w:rsidRPr="00867C29">
        <w:rPr>
          <w:sz w:val="28"/>
          <w:szCs w:val="28"/>
        </w:rPr>
        <w:t>независимой</w:t>
      </w:r>
      <w:r>
        <w:rPr>
          <w:sz w:val="28"/>
          <w:szCs w:val="28"/>
        </w:rPr>
        <w:t xml:space="preserve"> </w:t>
      </w:r>
      <w:r w:rsidRPr="00867C29">
        <w:rPr>
          <w:sz w:val="28"/>
          <w:szCs w:val="28"/>
        </w:rPr>
        <w:t>оценки</w:t>
      </w:r>
      <w:r>
        <w:rPr>
          <w:sz w:val="28"/>
          <w:szCs w:val="28"/>
        </w:rPr>
        <w:t xml:space="preserve"> </w:t>
      </w:r>
      <w:r w:rsidRPr="00867C29">
        <w:rPr>
          <w:sz w:val="28"/>
          <w:szCs w:val="28"/>
        </w:rPr>
        <w:t>качества</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w:t>
      </w:r>
      <w:r>
        <w:rPr>
          <w:sz w:val="28"/>
          <w:szCs w:val="28"/>
        </w:rPr>
        <w:t xml:space="preserve"> </w:t>
      </w:r>
      <w:r w:rsidRPr="00867C29">
        <w:rPr>
          <w:sz w:val="28"/>
          <w:szCs w:val="28"/>
        </w:rPr>
        <w:t>рассчитывается</w:t>
      </w:r>
      <w:r>
        <w:rPr>
          <w:sz w:val="28"/>
          <w:szCs w:val="28"/>
        </w:rPr>
        <w:t xml:space="preserve"> </w:t>
      </w:r>
      <w:r w:rsidRPr="00867C29">
        <w:rPr>
          <w:sz w:val="28"/>
          <w:szCs w:val="28"/>
        </w:rPr>
        <w:t>как</w:t>
      </w:r>
      <w:r>
        <w:rPr>
          <w:sz w:val="28"/>
          <w:szCs w:val="28"/>
        </w:rPr>
        <w:t xml:space="preserve"> </w:t>
      </w:r>
      <w:r w:rsidRPr="00867C29">
        <w:rPr>
          <w:sz w:val="28"/>
          <w:szCs w:val="28"/>
        </w:rPr>
        <w:t>произведение</w:t>
      </w:r>
      <w:r>
        <w:rPr>
          <w:sz w:val="28"/>
          <w:szCs w:val="28"/>
        </w:rPr>
        <w:t xml:space="preserve"> </w:t>
      </w:r>
      <w:r w:rsidRPr="00867C29">
        <w:rPr>
          <w:sz w:val="28"/>
          <w:szCs w:val="28"/>
        </w:rPr>
        <w:t>сумм</w:t>
      </w:r>
      <w:r>
        <w:rPr>
          <w:sz w:val="28"/>
          <w:szCs w:val="28"/>
        </w:rPr>
        <w:t xml:space="preserve"> </w:t>
      </w:r>
      <w:r w:rsidRPr="00867C29">
        <w:rPr>
          <w:sz w:val="28"/>
          <w:szCs w:val="28"/>
        </w:rPr>
        <w:t>коэффициентов значимости критериев и значений критериев:</w:t>
      </w:r>
    </w:p>
    <w:p w:rsidR="00974979" w:rsidRPr="00867C29" w:rsidRDefault="00974979" w:rsidP="00974979">
      <w:pPr>
        <w:ind w:firstLine="709"/>
        <w:jc w:val="both"/>
        <w:rPr>
          <w:sz w:val="28"/>
          <w:szCs w:val="28"/>
        </w:rPr>
      </w:pPr>
      <w:r w:rsidRPr="00867C29">
        <w:rPr>
          <w:sz w:val="28"/>
          <w:szCs w:val="28"/>
        </w:rPr>
        <w:t>1) значимость критерия 1 умножается на значение критерия 1;</w:t>
      </w:r>
    </w:p>
    <w:p w:rsidR="00974979" w:rsidRPr="00867C29" w:rsidRDefault="00974979" w:rsidP="00974979">
      <w:pPr>
        <w:ind w:firstLine="709"/>
        <w:jc w:val="both"/>
        <w:rPr>
          <w:sz w:val="28"/>
          <w:szCs w:val="28"/>
        </w:rPr>
      </w:pPr>
      <w:r w:rsidRPr="00867C29">
        <w:rPr>
          <w:sz w:val="28"/>
          <w:szCs w:val="28"/>
        </w:rPr>
        <w:t>2) значимость критерия 2 умножается на значение критерия 2;</w:t>
      </w:r>
    </w:p>
    <w:p w:rsidR="00974979" w:rsidRPr="00867C29" w:rsidRDefault="00974979" w:rsidP="00974979">
      <w:pPr>
        <w:ind w:firstLine="709"/>
        <w:jc w:val="both"/>
        <w:rPr>
          <w:sz w:val="28"/>
          <w:szCs w:val="28"/>
        </w:rPr>
      </w:pPr>
      <w:r w:rsidRPr="00867C29">
        <w:rPr>
          <w:sz w:val="28"/>
          <w:szCs w:val="28"/>
        </w:rPr>
        <w:t>3) значимость критерия 3 умножается на значение критерия 3;</w:t>
      </w:r>
    </w:p>
    <w:p w:rsidR="00974979" w:rsidRPr="00867C29" w:rsidRDefault="00974979" w:rsidP="00974979">
      <w:pPr>
        <w:ind w:firstLine="709"/>
        <w:jc w:val="both"/>
        <w:rPr>
          <w:sz w:val="28"/>
          <w:szCs w:val="28"/>
        </w:rPr>
      </w:pPr>
      <w:r w:rsidRPr="00867C29">
        <w:rPr>
          <w:sz w:val="28"/>
          <w:szCs w:val="28"/>
        </w:rPr>
        <w:t>4) значимость критерия 4 умножается на значение критерия 4;</w:t>
      </w:r>
    </w:p>
    <w:p w:rsidR="00974979" w:rsidRPr="00867C29" w:rsidRDefault="00974979" w:rsidP="00974979">
      <w:pPr>
        <w:ind w:firstLine="709"/>
        <w:jc w:val="both"/>
        <w:rPr>
          <w:sz w:val="28"/>
          <w:szCs w:val="28"/>
        </w:rPr>
      </w:pPr>
      <w:r w:rsidRPr="00867C29">
        <w:rPr>
          <w:sz w:val="28"/>
          <w:szCs w:val="28"/>
        </w:rPr>
        <w:t>5) значимость критерия 5 умножается на значение критерия 5;</w:t>
      </w:r>
    </w:p>
    <w:p w:rsidR="00974979" w:rsidRPr="00867C29" w:rsidRDefault="00974979" w:rsidP="00974979">
      <w:pPr>
        <w:ind w:firstLine="709"/>
        <w:jc w:val="both"/>
        <w:rPr>
          <w:sz w:val="28"/>
          <w:szCs w:val="28"/>
        </w:rPr>
      </w:pPr>
      <w:r w:rsidRPr="00867C29">
        <w:rPr>
          <w:sz w:val="28"/>
          <w:szCs w:val="28"/>
        </w:rPr>
        <w:t>6) значения произведений суммируются;</w:t>
      </w:r>
    </w:p>
    <w:p w:rsidR="00974979" w:rsidRDefault="00974979" w:rsidP="00974979">
      <w:pPr>
        <w:ind w:firstLine="709"/>
        <w:jc w:val="both"/>
        <w:rPr>
          <w:sz w:val="28"/>
          <w:szCs w:val="28"/>
        </w:rPr>
      </w:pPr>
      <w:r w:rsidRPr="00867C29">
        <w:rPr>
          <w:sz w:val="28"/>
          <w:szCs w:val="28"/>
        </w:rPr>
        <w:t>7) результат фиксируется в баллах.</w:t>
      </w:r>
    </w:p>
    <w:p w:rsidR="00974979" w:rsidRDefault="00974979" w:rsidP="00974979">
      <w:pPr>
        <w:ind w:firstLine="709"/>
        <w:jc w:val="both"/>
        <w:rPr>
          <w:sz w:val="28"/>
          <w:szCs w:val="28"/>
        </w:rPr>
      </w:pPr>
    </w:p>
    <w:p w:rsidR="00974979" w:rsidRPr="00B27335" w:rsidRDefault="00974979" w:rsidP="00974979">
      <w:pPr>
        <w:pStyle w:val="1"/>
        <w:jc w:val="both"/>
        <w:rPr>
          <w:sz w:val="28"/>
        </w:rPr>
      </w:pPr>
      <w:bookmarkStart w:id="5" w:name="_Toc528102656"/>
      <w:r w:rsidRPr="00B27335">
        <w:rPr>
          <w:sz w:val="28"/>
        </w:rPr>
        <w:t>2.1. Инструментарий опроса потребителей образовательных услуг организаций, осуществляющих образовательную деятельность</w:t>
      </w:r>
      <w:r>
        <w:rPr>
          <w:sz w:val="28"/>
        </w:rPr>
        <w:t xml:space="preserve"> и</w:t>
      </w:r>
      <w:r w:rsidRPr="00B27335">
        <w:rPr>
          <w:sz w:val="28"/>
        </w:rPr>
        <w:t xml:space="preserve"> выборка исследования</w:t>
      </w:r>
      <w:bookmarkEnd w:id="4"/>
      <w:bookmarkEnd w:id="5"/>
    </w:p>
    <w:p w:rsidR="00974979" w:rsidRPr="00101276" w:rsidRDefault="00974979" w:rsidP="00974979">
      <w:pPr>
        <w:ind w:firstLine="709"/>
        <w:jc w:val="both"/>
        <w:rPr>
          <w:rFonts w:cs="Times New Roman"/>
          <w:sz w:val="28"/>
          <w:szCs w:val="28"/>
        </w:rPr>
      </w:pPr>
      <w:r w:rsidRPr="00643322">
        <w:rPr>
          <w:rFonts w:cs="Times New Roman"/>
          <w:sz w:val="28"/>
          <w:szCs w:val="28"/>
        </w:rPr>
        <w:t>Инструментарий</w:t>
      </w:r>
      <w:r>
        <w:rPr>
          <w:rFonts w:cs="Times New Roman"/>
          <w:sz w:val="28"/>
          <w:szCs w:val="28"/>
        </w:rPr>
        <w:t xml:space="preserve"> </w:t>
      </w:r>
      <w:r w:rsidRPr="00643322">
        <w:rPr>
          <w:rFonts w:cs="Times New Roman"/>
          <w:sz w:val="28"/>
          <w:szCs w:val="28"/>
        </w:rPr>
        <w:t>опроса.</w:t>
      </w:r>
      <w:r>
        <w:rPr>
          <w:rFonts w:cs="Times New Roman"/>
          <w:sz w:val="28"/>
          <w:szCs w:val="28"/>
        </w:rPr>
        <w:t xml:space="preserve"> </w:t>
      </w:r>
      <w:proofErr w:type="gramStart"/>
      <w:r w:rsidRPr="008941D5">
        <w:rPr>
          <w:rFonts w:cs="Times New Roman"/>
          <w:sz w:val="28"/>
          <w:szCs w:val="28"/>
        </w:rPr>
        <w:t xml:space="preserve">Опрос обучающихся, родителей (законных представителей обучающихся) образовательных организаций </w:t>
      </w:r>
      <w:r>
        <w:rPr>
          <w:rFonts w:cs="Times New Roman"/>
          <w:sz w:val="28"/>
          <w:szCs w:val="28"/>
        </w:rPr>
        <w:t>Пристенского района Курской области</w:t>
      </w:r>
      <w:r w:rsidRPr="008941D5">
        <w:rPr>
          <w:rFonts w:cs="Times New Roman"/>
          <w:sz w:val="28"/>
          <w:szCs w:val="28"/>
        </w:rPr>
        <w:t xml:space="preserve"> проведен по анкете</w:t>
      </w:r>
      <w:r>
        <w:rPr>
          <w:rFonts w:cs="Times New Roman"/>
          <w:sz w:val="28"/>
          <w:szCs w:val="28"/>
        </w:rPr>
        <w:t xml:space="preserve"> (Приложение 2)</w:t>
      </w:r>
      <w:r w:rsidRPr="008941D5">
        <w:rPr>
          <w:rFonts w:cs="Times New Roman"/>
          <w:sz w:val="28"/>
          <w:szCs w:val="28"/>
        </w:rPr>
        <w:t xml:space="preserve">, разработанной </w:t>
      </w:r>
      <w:r>
        <w:rPr>
          <w:rFonts w:cs="Times New Roman"/>
          <w:sz w:val="28"/>
          <w:szCs w:val="28"/>
        </w:rPr>
        <w:t xml:space="preserve">в соответствии с </w:t>
      </w:r>
      <w:r w:rsidRPr="00BE5B0D">
        <w:rPr>
          <w:rFonts w:cs="Times New Roman"/>
          <w:sz w:val="28"/>
          <w:szCs w:val="28"/>
        </w:rPr>
        <w:t>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w:t>
      </w:r>
      <w:proofErr w:type="gramEnd"/>
      <w:r w:rsidRPr="00BE5B0D">
        <w:rPr>
          <w:rFonts w:cs="Times New Roman"/>
          <w:sz w:val="28"/>
          <w:szCs w:val="28"/>
        </w:rPr>
        <w:t xml:space="preserve">. № "Единый порядок расчета показателей, характеризующих общие критерии </w:t>
      </w:r>
      <w:proofErr w:type="gramStart"/>
      <w:r w:rsidRPr="00BE5B0D">
        <w:rPr>
          <w:rFonts w:cs="Times New Roman"/>
          <w:sz w:val="28"/>
          <w:szCs w:val="28"/>
        </w:rPr>
        <w:t>оценки качества условий оказания услуг</w:t>
      </w:r>
      <w:proofErr w:type="gramEnd"/>
      <w:r w:rsidRPr="00BE5B0D">
        <w:rPr>
          <w:rFonts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74979" w:rsidRPr="00563D62" w:rsidRDefault="00974979" w:rsidP="00974979">
      <w:pPr>
        <w:ind w:firstLine="709"/>
        <w:jc w:val="both"/>
        <w:rPr>
          <w:rFonts w:cs="Times New Roman"/>
          <w:sz w:val="28"/>
          <w:szCs w:val="28"/>
        </w:rPr>
      </w:pPr>
    </w:p>
    <w:p w:rsidR="00974979" w:rsidRPr="00364BF4" w:rsidRDefault="00974979" w:rsidP="00974979">
      <w:pPr>
        <w:jc w:val="both"/>
        <w:rPr>
          <w:rFonts w:cs="Times New Roman"/>
          <w:b/>
          <w:sz w:val="28"/>
          <w:szCs w:val="28"/>
        </w:rPr>
      </w:pPr>
      <w:r w:rsidRPr="00364BF4">
        <w:rPr>
          <w:rFonts w:cs="Times New Roman"/>
          <w:b/>
          <w:sz w:val="28"/>
          <w:szCs w:val="28"/>
        </w:rPr>
        <w:t>Выборка.</w:t>
      </w:r>
    </w:p>
    <w:p w:rsidR="00974979" w:rsidRPr="00C34A40" w:rsidRDefault="00974979" w:rsidP="00974979">
      <w:pPr>
        <w:jc w:val="both"/>
        <w:rPr>
          <w:rFonts w:cs="Times New Roman"/>
          <w:sz w:val="28"/>
          <w:szCs w:val="28"/>
        </w:rPr>
      </w:pPr>
      <w:r w:rsidRPr="00154FC8">
        <w:rPr>
          <w:rFonts w:cs="Times New Roman"/>
          <w:sz w:val="28"/>
          <w:szCs w:val="28"/>
        </w:rPr>
        <w:t xml:space="preserve">Генеральная совокупность учащихся, обучающихся в организациях, осуществляющих образовательную деятельность отобранных для независимой оценки качества образовательной деятельности, </w:t>
      </w:r>
      <w:r w:rsidRPr="00BE5B0D">
        <w:rPr>
          <w:rFonts w:cs="Times New Roman"/>
          <w:sz w:val="28"/>
          <w:szCs w:val="28"/>
        </w:rPr>
        <w:t xml:space="preserve">составила </w:t>
      </w:r>
      <w:r w:rsidR="00C34A40" w:rsidRPr="00FF06DC">
        <w:rPr>
          <w:rFonts w:cs="Times New Roman"/>
          <w:sz w:val="28"/>
          <w:szCs w:val="28"/>
        </w:rPr>
        <w:t>717</w:t>
      </w:r>
      <w:r w:rsidRPr="00C34A40">
        <w:rPr>
          <w:rFonts w:cs="Times New Roman"/>
          <w:sz w:val="28"/>
          <w:szCs w:val="28"/>
        </w:rPr>
        <w:t xml:space="preserve"> респондентов, из числа:</w:t>
      </w:r>
    </w:p>
    <w:p w:rsidR="00974979" w:rsidRPr="00E06A9E" w:rsidRDefault="00974979" w:rsidP="00974979">
      <w:pPr>
        <w:widowControl w:val="0"/>
        <w:ind w:firstLine="426"/>
        <w:jc w:val="both"/>
        <w:rPr>
          <w:rFonts w:eastAsia="Courier New" w:cs="Times New Roman"/>
          <w:color w:val="000000"/>
          <w:sz w:val="28"/>
          <w:szCs w:val="28"/>
        </w:rPr>
      </w:pPr>
      <w:r w:rsidRPr="00E06A9E">
        <w:rPr>
          <w:rFonts w:eastAsia="Courier New" w:cs="Times New Roman"/>
          <w:color w:val="000000"/>
          <w:sz w:val="28"/>
          <w:szCs w:val="28"/>
        </w:rPr>
        <w:t>-</w:t>
      </w:r>
      <w:r>
        <w:rPr>
          <w:rFonts w:eastAsia="Courier New" w:cs="Times New Roman"/>
          <w:color w:val="000000"/>
          <w:sz w:val="28"/>
          <w:szCs w:val="28"/>
        </w:rPr>
        <w:t xml:space="preserve"> </w:t>
      </w:r>
      <w:r w:rsidRPr="00E06A9E">
        <w:rPr>
          <w:rFonts w:eastAsia="Courier New" w:cs="Times New Roman"/>
          <w:color w:val="000000"/>
          <w:sz w:val="28"/>
          <w:szCs w:val="28"/>
        </w:rPr>
        <w:t>обучающи</w:t>
      </w:r>
      <w:r>
        <w:rPr>
          <w:rFonts w:eastAsia="Courier New" w:cs="Times New Roman"/>
          <w:color w:val="000000"/>
          <w:sz w:val="28"/>
          <w:szCs w:val="28"/>
        </w:rPr>
        <w:t>хся (воспитанников</w:t>
      </w:r>
      <w:r w:rsidRPr="00E06A9E">
        <w:rPr>
          <w:rFonts w:eastAsia="Courier New" w:cs="Times New Roman"/>
          <w:color w:val="000000"/>
          <w:sz w:val="28"/>
          <w:szCs w:val="28"/>
        </w:rPr>
        <w:t xml:space="preserve">) организаций, осуществляющих </w:t>
      </w:r>
      <w:r w:rsidR="00256442" w:rsidRPr="003E2488">
        <w:rPr>
          <w:rFonts w:cs="Times New Roman"/>
          <w:bCs/>
          <w:color w:val="000000"/>
          <w:sz w:val="28"/>
          <w:szCs w:val="28"/>
        </w:rPr>
        <w:lastRenderedPageBreak/>
        <w:t>образовательную деятельность</w:t>
      </w:r>
      <w:r w:rsidRPr="00E06A9E">
        <w:rPr>
          <w:rFonts w:eastAsia="Courier New" w:cs="Times New Roman"/>
          <w:color w:val="000000"/>
          <w:sz w:val="28"/>
          <w:szCs w:val="28"/>
        </w:rPr>
        <w:t>, в возрасте 14 и более лет;</w:t>
      </w:r>
    </w:p>
    <w:p w:rsidR="00974979" w:rsidRPr="00E06A9E" w:rsidRDefault="00974979" w:rsidP="00974979">
      <w:pPr>
        <w:widowControl w:val="0"/>
        <w:ind w:firstLine="426"/>
        <w:jc w:val="both"/>
        <w:rPr>
          <w:rFonts w:eastAsia="Courier New" w:cs="Times New Roman"/>
          <w:color w:val="000000"/>
          <w:sz w:val="28"/>
          <w:szCs w:val="28"/>
        </w:rPr>
      </w:pPr>
      <w:r w:rsidRPr="00E06A9E">
        <w:rPr>
          <w:rFonts w:eastAsia="Courier New" w:cs="Times New Roman"/>
          <w:color w:val="000000"/>
          <w:sz w:val="28"/>
          <w:szCs w:val="28"/>
        </w:rPr>
        <w:t>-</w:t>
      </w:r>
      <w:r>
        <w:rPr>
          <w:rFonts w:eastAsia="Courier New" w:cs="Times New Roman"/>
          <w:color w:val="000000"/>
          <w:sz w:val="28"/>
          <w:szCs w:val="28"/>
        </w:rPr>
        <w:t xml:space="preserve">   </w:t>
      </w:r>
      <w:r w:rsidRPr="00E06A9E">
        <w:rPr>
          <w:rFonts w:eastAsia="Courier New" w:cs="Times New Roman"/>
          <w:color w:val="000000"/>
          <w:sz w:val="28"/>
          <w:szCs w:val="28"/>
        </w:rPr>
        <w:t>родител</w:t>
      </w:r>
      <w:r>
        <w:rPr>
          <w:rFonts w:eastAsia="Courier New" w:cs="Times New Roman"/>
          <w:color w:val="000000"/>
          <w:sz w:val="28"/>
          <w:szCs w:val="28"/>
        </w:rPr>
        <w:t>ей</w:t>
      </w:r>
      <w:r w:rsidRPr="00E06A9E">
        <w:rPr>
          <w:rFonts w:eastAsia="Courier New" w:cs="Times New Roman"/>
          <w:color w:val="000000"/>
          <w:sz w:val="28"/>
          <w:szCs w:val="28"/>
        </w:rPr>
        <w:t xml:space="preserve"> (законны</w:t>
      </w:r>
      <w:r>
        <w:rPr>
          <w:rFonts w:eastAsia="Courier New" w:cs="Times New Roman"/>
          <w:color w:val="000000"/>
          <w:sz w:val="28"/>
          <w:szCs w:val="28"/>
        </w:rPr>
        <w:t>х представителей</w:t>
      </w:r>
      <w:r w:rsidRPr="00E06A9E">
        <w:rPr>
          <w:rFonts w:eastAsia="Courier New" w:cs="Times New Roman"/>
          <w:color w:val="000000"/>
          <w:sz w:val="28"/>
          <w:szCs w:val="28"/>
        </w:rPr>
        <w:t xml:space="preserve">) обучающихся (воспитанников) организаций, </w:t>
      </w:r>
      <w:r w:rsidR="00256442" w:rsidRPr="003E2488">
        <w:rPr>
          <w:rFonts w:cs="Times New Roman"/>
          <w:bCs/>
          <w:color w:val="000000"/>
          <w:sz w:val="28"/>
          <w:szCs w:val="28"/>
        </w:rPr>
        <w:t>осуществляющих образовательную деятельность</w:t>
      </w:r>
      <w:r>
        <w:rPr>
          <w:rFonts w:eastAsia="Courier New" w:cs="Times New Roman"/>
          <w:color w:val="000000"/>
          <w:sz w:val="28"/>
          <w:szCs w:val="28"/>
        </w:rPr>
        <w:t>.</w:t>
      </w:r>
    </w:p>
    <w:p w:rsidR="00974979" w:rsidRDefault="00974979" w:rsidP="00974979">
      <w:pPr>
        <w:ind w:firstLine="709"/>
        <w:jc w:val="both"/>
        <w:rPr>
          <w:rFonts w:cs="Times New Roman"/>
          <w:sz w:val="28"/>
          <w:szCs w:val="28"/>
        </w:rPr>
      </w:pPr>
      <w:r w:rsidRPr="00154FC8">
        <w:rPr>
          <w:rFonts w:cs="Times New Roman"/>
          <w:sz w:val="28"/>
          <w:szCs w:val="28"/>
        </w:rPr>
        <w:t xml:space="preserve">При расчете выборочной совокупности ориентировались на требования технического задания, в соответствии с которым опросу подлежали </w:t>
      </w:r>
      <w:r>
        <w:rPr>
          <w:rFonts w:cs="Times New Roman"/>
          <w:sz w:val="28"/>
          <w:szCs w:val="28"/>
        </w:rPr>
        <w:t xml:space="preserve">не менее </w:t>
      </w:r>
      <w:r w:rsidR="00A46344">
        <w:rPr>
          <w:rFonts w:cs="Times New Roman"/>
          <w:sz w:val="28"/>
          <w:szCs w:val="28"/>
        </w:rPr>
        <w:t>30</w:t>
      </w:r>
      <w:r>
        <w:rPr>
          <w:rFonts w:cs="Times New Roman"/>
          <w:sz w:val="28"/>
          <w:szCs w:val="28"/>
        </w:rPr>
        <w:t>% получателей услуг.</w:t>
      </w:r>
    </w:p>
    <w:p w:rsidR="00974979" w:rsidRDefault="00974979" w:rsidP="00974979">
      <w:pPr>
        <w:ind w:firstLine="709"/>
        <w:jc w:val="both"/>
        <w:rPr>
          <w:rFonts w:cs="Times New Roman"/>
          <w:sz w:val="28"/>
          <w:szCs w:val="28"/>
        </w:rPr>
      </w:pPr>
      <w:r>
        <w:rPr>
          <w:rFonts w:cs="Times New Roman"/>
          <w:sz w:val="28"/>
          <w:szCs w:val="28"/>
        </w:rPr>
        <w:t xml:space="preserve">Основным методом для получения достоверных данных было использовано онлайн-анкетирование в образовательных организациях, с использованием технологической платформы организации-оператора (специализированный сайт </w:t>
      </w:r>
      <w:r w:rsidRPr="00634358">
        <w:rPr>
          <w:rFonts w:cs="Times New Roman"/>
          <w:b/>
          <w:sz w:val="28"/>
          <w:szCs w:val="28"/>
        </w:rPr>
        <w:t>http://н-о-к</w:t>
      </w:r>
      <w:proofErr w:type="gramStart"/>
      <w:r w:rsidRPr="00634358">
        <w:rPr>
          <w:rFonts w:cs="Times New Roman"/>
          <w:b/>
          <w:sz w:val="28"/>
          <w:szCs w:val="28"/>
        </w:rPr>
        <w:t>.р</w:t>
      </w:r>
      <w:proofErr w:type="gramEnd"/>
      <w:r w:rsidRPr="00634358">
        <w:rPr>
          <w:rFonts w:cs="Times New Roman"/>
          <w:b/>
          <w:sz w:val="28"/>
          <w:szCs w:val="28"/>
        </w:rPr>
        <w:t>ф</w:t>
      </w:r>
      <w:r>
        <w:rPr>
          <w:rFonts w:cs="Times New Roman"/>
          <w:sz w:val="28"/>
          <w:szCs w:val="28"/>
        </w:rPr>
        <w:t>) для проведения онлайн-опросов и сбора данных о качестве условий осуществления образовательной деятельности образовательных организаций.</w:t>
      </w:r>
    </w:p>
    <w:p w:rsidR="00974979" w:rsidRPr="00FB3C47" w:rsidRDefault="00974979" w:rsidP="00974979">
      <w:pPr>
        <w:ind w:firstLine="709"/>
        <w:jc w:val="both"/>
        <w:rPr>
          <w:rFonts w:cs="Times New Roman"/>
          <w:sz w:val="28"/>
          <w:szCs w:val="28"/>
        </w:rPr>
      </w:pPr>
      <w:r w:rsidRPr="00FB3C47">
        <w:rPr>
          <w:rFonts w:cs="Times New Roman"/>
          <w:color w:val="000000"/>
          <w:sz w:val="28"/>
          <w:szCs w:val="28"/>
          <w:shd w:val="clear" w:color="auto" w:fill="FFFFFF"/>
        </w:rPr>
        <w:t>К выполнению </w:t>
      </w:r>
      <w:r>
        <w:rPr>
          <w:rFonts w:cs="Times New Roman"/>
          <w:color w:val="000000"/>
          <w:sz w:val="28"/>
          <w:szCs w:val="28"/>
          <w:shd w:val="clear" w:color="auto" w:fill="FFFFFF"/>
        </w:rPr>
        <w:t xml:space="preserve">работ, </w:t>
      </w:r>
      <w:r w:rsidRPr="00FB3C47">
        <w:rPr>
          <w:rFonts w:cs="Times New Roman"/>
          <w:color w:val="000000"/>
          <w:sz w:val="28"/>
          <w:szCs w:val="28"/>
          <w:shd w:val="clear" w:color="auto" w:fill="FFFFFF"/>
        </w:rPr>
        <w:t>привлечены</w:t>
      </w:r>
      <w:r>
        <w:rPr>
          <w:rFonts w:cs="Times New Roman"/>
          <w:color w:val="000000"/>
          <w:sz w:val="28"/>
          <w:szCs w:val="28"/>
          <w:shd w:val="clear" w:color="auto" w:fill="FFFFFF"/>
        </w:rPr>
        <w:t xml:space="preserve"> </w:t>
      </w:r>
      <w:r w:rsidRPr="00FB3C47">
        <w:rPr>
          <w:rFonts w:cs="Times New Roman"/>
          <w:color w:val="000000"/>
          <w:sz w:val="28"/>
          <w:szCs w:val="28"/>
          <w:shd w:val="clear" w:color="auto" w:fill="FFFFFF"/>
        </w:rPr>
        <w:t>сотрудники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w:t>
      </w:r>
      <w:r>
        <w:rPr>
          <w:rFonts w:cs="Times New Roman"/>
          <w:color w:val="000000"/>
          <w:sz w:val="28"/>
          <w:szCs w:val="28"/>
          <w:shd w:val="clear" w:color="auto" w:fill="FFFFFF"/>
        </w:rPr>
        <w:t xml:space="preserve">для </w:t>
      </w:r>
      <w:r w:rsidRPr="00FB3C47">
        <w:rPr>
          <w:rFonts w:cs="Times New Roman"/>
          <w:color w:val="000000"/>
          <w:sz w:val="28"/>
          <w:szCs w:val="28"/>
          <w:shd w:val="clear" w:color="auto" w:fill="FFFFFF"/>
        </w:rPr>
        <w:t xml:space="preserve">проведения независимой </w:t>
      </w:r>
      <w:proofErr w:type="gramStart"/>
      <w:r w:rsidRPr="00FB3C47">
        <w:rPr>
          <w:rFonts w:cs="Times New Roman"/>
          <w:color w:val="000000"/>
          <w:sz w:val="28"/>
          <w:szCs w:val="28"/>
          <w:shd w:val="clear" w:color="auto" w:fill="FFFFFF"/>
        </w:rPr>
        <w:t>оценки качества условий осуществления образовательной деятельности образовательных организаций</w:t>
      </w:r>
      <w:proofErr w:type="gramEnd"/>
      <w:r w:rsidRPr="00FB3C47">
        <w:rPr>
          <w:rFonts w:cs="Times New Roman"/>
          <w:color w:val="000000"/>
          <w:sz w:val="28"/>
          <w:szCs w:val="28"/>
          <w:shd w:val="clear" w:color="auto" w:fill="FFFFFF"/>
        </w:rPr>
        <w:t>.</w:t>
      </w:r>
    </w:p>
    <w:p w:rsidR="00974979" w:rsidRPr="00713175" w:rsidRDefault="00974979" w:rsidP="00974979">
      <w:pPr>
        <w:pStyle w:val="1"/>
        <w:jc w:val="both"/>
        <w:rPr>
          <w:sz w:val="28"/>
        </w:rPr>
      </w:pPr>
      <w:bookmarkStart w:id="6" w:name="_Toc528102657"/>
      <w:r w:rsidRPr="00713175">
        <w:rPr>
          <w:sz w:val="28"/>
        </w:rPr>
        <w:t xml:space="preserve">2.2. </w:t>
      </w:r>
      <w:proofErr w:type="gramStart"/>
      <w:r w:rsidRPr="00713175">
        <w:rPr>
          <w:sz w:val="28"/>
        </w:rPr>
        <w:t>Инструментарий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bookmarkEnd w:id="6"/>
      <w:r w:rsidRPr="00713175">
        <w:rPr>
          <w:sz w:val="28"/>
        </w:rPr>
        <w:t xml:space="preserve"> </w:t>
      </w:r>
      <w:proofErr w:type="gramEnd"/>
    </w:p>
    <w:p w:rsidR="00974979" w:rsidRDefault="00974979" w:rsidP="00974979">
      <w:pPr>
        <w:ind w:firstLine="709"/>
        <w:jc w:val="both"/>
        <w:rPr>
          <w:rFonts w:cs="Times New Roman"/>
          <w:sz w:val="28"/>
          <w:szCs w:val="28"/>
        </w:rPr>
      </w:pPr>
      <w:r w:rsidRPr="003452D0">
        <w:rPr>
          <w:rFonts w:cs="Times New Roman"/>
          <w:sz w:val="28"/>
          <w:szCs w:val="28"/>
        </w:rPr>
        <w:t>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r>
        <w:rPr>
          <w:rFonts w:cs="Times New Roman"/>
          <w:sz w:val="28"/>
          <w:szCs w:val="28"/>
        </w:rPr>
        <w:t xml:space="preserve"> образовательных организаций Пристенского района Курской области </w:t>
      </w:r>
      <w:r w:rsidRPr="004F61A2">
        <w:rPr>
          <w:rFonts w:cs="Times New Roman"/>
          <w:sz w:val="28"/>
          <w:szCs w:val="28"/>
        </w:rPr>
        <w:t>использован</w:t>
      </w:r>
      <w:r>
        <w:rPr>
          <w:rFonts w:cs="Times New Roman"/>
          <w:sz w:val="28"/>
          <w:szCs w:val="28"/>
        </w:rPr>
        <w:t xml:space="preserve"> </w:t>
      </w:r>
      <w:r w:rsidRPr="004F61A2">
        <w:rPr>
          <w:rFonts w:cs="Times New Roman"/>
          <w:sz w:val="28"/>
          <w:szCs w:val="28"/>
        </w:rPr>
        <w:t>инструментарий,</w:t>
      </w:r>
      <w:r>
        <w:rPr>
          <w:rFonts w:cs="Times New Roman"/>
          <w:sz w:val="28"/>
          <w:szCs w:val="28"/>
        </w:rPr>
        <w:t xml:space="preserve"> </w:t>
      </w:r>
      <w:r w:rsidRPr="004F61A2">
        <w:rPr>
          <w:rFonts w:cs="Times New Roman"/>
          <w:sz w:val="28"/>
          <w:szCs w:val="28"/>
        </w:rPr>
        <w:t>рекомендованный</w:t>
      </w:r>
      <w:r>
        <w:rPr>
          <w:rFonts w:cs="Times New Roman"/>
          <w:sz w:val="28"/>
          <w:szCs w:val="28"/>
        </w:rPr>
        <w:t xml:space="preserve"> </w:t>
      </w:r>
      <w:r w:rsidRPr="004F61A2">
        <w:rPr>
          <w:rFonts w:cs="Times New Roman"/>
          <w:sz w:val="28"/>
          <w:szCs w:val="28"/>
        </w:rPr>
        <w:t xml:space="preserve">Министерством образования и науки </w:t>
      </w:r>
      <w:r>
        <w:rPr>
          <w:rFonts w:cs="Times New Roman"/>
          <w:sz w:val="28"/>
          <w:szCs w:val="28"/>
        </w:rPr>
        <w:t>Российской Федерации (табл.2.1</w:t>
      </w:r>
      <w:r w:rsidRPr="004F61A2">
        <w:rPr>
          <w:rFonts w:cs="Times New Roman"/>
          <w:sz w:val="28"/>
          <w:szCs w:val="28"/>
        </w:rPr>
        <w:t>)</w:t>
      </w:r>
    </w:p>
    <w:p w:rsidR="00974979" w:rsidRDefault="00974979" w:rsidP="00974979">
      <w:pPr>
        <w:ind w:firstLine="709"/>
        <w:jc w:val="both"/>
        <w:rPr>
          <w:rFonts w:cs="Times New Roman"/>
          <w:sz w:val="28"/>
          <w:szCs w:val="28"/>
        </w:rPr>
      </w:pPr>
      <w:proofErr w:type="gramStart"/>
      <w:r w:rsidRPr="00E81449">
        <w:rPr>
          <w:rFonts w:cs="Times New Roman"/>
          <w:sz w:val="28"/>
          <w:szCs w:val="28"/>
        </w:rPr>
        <w:t xml:space="preserve">Таблица </w:t>
      </w:r>
      <w:r>
        <w:rPr>
          <w:rFonts w:cs="Times New Roman"/>
          <w:sz w:val="28"/>
          <w:szCs w:val="28"/>
        </w:rPr>
        <w:t>2</w:t>
      </w:r>
      <w:r w:rsidRPr="00E81449">
        <w:rPr>
          <w:rFonts w:cs="Times New Roman"/>
          <w:sz w:val="28"/>
          <w:szCs w:val="28"/>
        </w:rPr>
        <w:t>.</w:t>
      </w:r>
      <w:r>
        <w:rPr>
          <w:rFonts w:cs="Times New Roman"/>
          <w:sz w:val="28"/>
          <w:szCs w:val="28"/>
        </w:rPr>
        <w:t>1</w:t>
      </w:r>
      <w:r w:rsidRPr="00E81449">
        <w:rPr>
          <w:rFonts w:cs="Times New Roman"/>
          <w:sz w:val="28"/>
          <w:szCs w:val="28"/>
        </w:rPr>
        <w:t xml:space="preserve"> Показатели и оценочные шкалы </w:t>
      </w:r>
      <w:r w:rsidRPr="003452D0">
        <w:rPr>
          <w:rFonts w:cs="Times New Roman"/>
          <w:sz w:val="28"/>
          <w:szCs w:val="28"/>
        </w:rPr>
        <w:t>соответствия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r>
        <w:rPr>
          <w:rFonts w:cs="Times New Roman"/>
          <w:sz w:val="28"/>
          <w:szCs w:val="28"/>
        </w:rPr>
        <w:t xml:space="preserve"> </w:t>
      </w:r>
      <w:proofErr w:type="gramEnd"/>
    </w:p>
    <w:tbl>
      <w:tblPr>
        <w:tblStyle w:val="23"/>
        <w:tblW w:w="9772" w:type="dxa"/>
        <w:tblInd w:w="-3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tblPr>
      <w:tblGrid>
        <w:gridCol w:w="700"/>
        <w:gridCol w:w="3685"/>
        <w:gridCol w:w="5387"/>
      </w:tblGrid>
      <w:tr w:rsidR="00974979" w:rsidRPr="00B7677E" w:rsidTr="00053618">
        <w:trPr>
          <w:trHeight w:val="170"/>
          <w:tblHeader/>
        </w:trPr>
        <w:tc>
          <w:tcPr>
            <w:tcW w:w="700" w:type="dxa"/>
            <w:tcMar>
              <w:top w:w="100" w:type="dxa"/>
              <w:left w:w="100" w:type="dxa"/>
              <w:bottom w:w="100" w:type="dxa"/>
              <w:right w:w="100" w:type="dxa"/>
            </w:tcMar>
          </w:tcPr>
          <w:p w:rsidR="00974979" w:rsidRPr="00B7677E" w:rsidRDefault="00974979" w:rsidP="00053618">
            <w:pPr>
              <w:jc w:val="center"/>
              <w:rPr>
                <w:rFonts w:cs="Times New Roman"/>
                <w:szCs w:val="24"/>
              </w:rPr>
            </w:pPr>
            <w:r w:rsidRPr="00B7677E">
              <w:rPr>
                <w:rFonts w:eastAsia="Times New Roman" w:cs="Times New Roman"/>
                <w:szCs w:val="24"/>
              </w:rPr>
              <w:t xml:space="preserve">№ </w:t>
            </w:r>
            <w:proofErr w:type="gramStart"/>
            <w:r w:rsidRPr="00B7677E">
              <w:rPr>
                <w:rFonts w:eastAsia="Times New Roman" w:cs="Times New Roman"/>
                <w:szCs w:val="24"/>
              </w:rPr>
              <w:t>п</w:t>
            </w:r>
            <w:proofErr w:type="gramEnd"/>
            <w:r w:rsidRPr="00B7677E">
              <w:rPr>
                <w:rFonts w:eastAsia="Times New Roman" w:cs="Times New Roman"/>
                <w:szCs w:val="24"/>
              </w:rPr>
              <w:t>/п</w:t>
            </w:r>
          </w:p>
        </w:tc>
        <w:tc>
          <w:tcPr>
            <w:tcW w:w="3685" w:type="dxa"/>
            <w:tcMar>
              <w:top w:w="100" w:type="dxa"/>
              <w:left w:w="100" w:type="dxa"/>
              <w:bottom w:w="100" w:type="dxa"/>
              <w:right w:w="100" w:type="dxa"/>
            </w:tcMar>
          </w:tcPr>
          <w:p w:rsidR="00974979" w:rsidRPr="00B7677E" w:rsidRDefault="00974979" w:rsidP="00053618">
            <w:pPr>
              <w:jc w:val="center"/>
              <w:rPr>
                <w:rFonts w:cs="Times New Roman"/>
                <w:szCs w:val="24"/>
              </w:rPr>
            </w:pPr>
            <w:r w:rsidRPr="00B7677E">
              <w:rPr>
                <w:rFonts w:eastAsia="Times New Roman" w:cs="Times New Roman"/>
                <w:szCs w:val="24"/>
              </w:rPr>
              <w:t>Показатель</w:t>
            </w:r>
          </w:p>
        </w:tc>
        <w:tc>
          <w:tcPr>
            <w:tcW w:w="5387" w:type="dxa"/>
            <w:tcMar>
              <w:top w:w="100" w:type="dxa"/>
              <w:left w:w="100" w:type="dxa"/>
              <w:bottom w:w="100" w:type="dxa"/>
              <w:right w:w="100" w:type="dxa"/>
            </w:tcMar>
          </w:tcPr>
          <w:p w:rsidR="00974979" w:rsidRPr="00B7677E" w:rsidRDefault="00974979" w:rsidP="00053618">
            <w:pPr>
              <w:jc w:val="center"/>
              <w:rPr>
                <w:rFonts w:cs="Times New Roman"/>
                <w:szCs w:val="24"/>
              </w:rPr>
            </w:pPr>
            <w:r w:rsidRPr="00B7677E">
              <w:rPr>
                <w:rFonts w:eastAsia="Times New Roman" w:cs="Times New Roman"/>
                <w:szCs w:val="24"/>
              </w:rPr>
              <w:t>Шкалы оценивания</w:t>
            </w:r>
          </w:p>
        </w:tc>
      </w:tr>
      <w:tr w:rsidR="00974979" w:rsidRPr="00B7677E" w:rsidTr="00053618">
        <w:trPr>
          <w:trHeight w:val="20"/>
        </w:trPr>
        <w:tc>
          <w:tcPr>
            <w:tcW w:w="700" w:type="dxa"/>
            <w:tcMar>
              <w:top w:w="100" w:type="dxa"/>
              <w:left w:w="100" w:type="dxa"/>
              <w:bottom w:w="100" w:type="dxa"/>
              <w:right w:w="100" w:type="dxa"/>
            </w:tcMar>
          </w:tcPr>
          <w:p w:rsidR="00974979" w:rsidRPr="00B7677E" w:rsidRDefault="00974979" w:rsidP="00053618">
            <w:pPr>
              <w:jc w:val="both"/>
              <w:rPr>
                <w:rFonts w:cs="Times New Roman"/>
                <w:szCs w:val="24"/>
              </w:rPr>
            </w:pPr>
            <w:r w:rsidRPr="00B7677E">
              <w:rPr>
                <w:rFonts w:eastAsia="Times New Roman" w:cs="Times New Roman"/>
                <w:szCs w:val="24"/>
              </w:rPr>
              <w:t>1</w:t>
            </w:r>
            <w:r>
              <w:rPr>
                <w:rFonts w:eastAsia="Times New Roman" w:cs="Times New Roman"/>
                <w:szCs w:val="24"/>
              </w:rPr>
              <w:t>.1</w:t>
            </w:r>
          </w:p>
        </w:tc>
        <w:tc>
          <w:tcPr>
            <w:tcW w:w="9072" w:type="dxa"/>
            <w:gridSpan w:val="2"/>
            <w:tcMar>
              <w:top w:w="100" w:type="dxa"/>
              <w:left w:w="100" w:type="dxa"/>
              <w:bottom w:w="100" w:type="dxa"/>
              <w:right w:w="100" w:type="dxa"/>
            </w:tcMar>
          </w:tcPr>
          <w:p w:rsidR="00974979" w:rsidRPr="00B7677E" w:rsidRDefault="00974979" w:rsidP="00053618">
            <w:pPr>
              <w:jc w:val="both"/>
              <w:rPr>
                <w:rFonts w:eastAsia="Times New Roman" w:cs="Times New Roman"/>
                <w:szCs w:val="24"/>
              </w:rPr>
            </w:pPr>
            <w:proofErr w:type="gramStart"/>
            <w:r w:rsidRPr="005A5B5F">
              <w:rPr>
                <w:rFonts w:eastAsia="Times New Roman" w:cs="Times New Roman"/>
                <w:szCs w:val="24"/>
              </w:rPr>
              <w:t>Соответствие информации о деятельности образовательной организации, размещённой на общедоступных информационных ресурсах, её содержанию и порядку (форме), установленным нормативными правовыми актами</w:t>
            </w:r>
            <w:proofErr w:type="gramEnd"/>
          </w:p>
        </w:tc>
      </w:tr>
      <w:tr w:rsidR="00974979" w:rsidRPr="005A5B5F" w:rsidTr="00053618">
        <w:trPr>
          <w:trHeight w:val="20"/>
        </w:trPr>
        <w:tc>
          <w:tcPr>
            <w:tcW w:w="700" w:type="dxa"/>
            <w:vMerge w:val="restart"/>
            <w:tcMar>
              <w:top w:w="100" w:type="dxa"/>
              <w:left w:w="100" w:type="dxa"/>
              <w:bottom w:w="100" w:type="dxa"/>
              <w:right w:w="100" w:type="dxa"/>
            </w:tcMar>
          </w:tcPr>
          <w:p w:rsidR="00974979" w:rsidRPr="005A5B5F" w:rsidRDefault="00974979" w:rsidP="00053618">
            <w:pPr>
              <w:jc w:val="both"/>
              <w:rPr>
                <w:rFonts w:cs="Times New Roman"/>
                <w:sz w:val="20"/>
                <w:szCs w:val="20"/>
              </w:rPr>
            </w:pPr>
            <w:r w:rsidRPr="005A5B5F">
              <w:rPr>
                <w:rFonts w:eastAsia="Times New Roman" w:cs="Times New Roman"/>
                <w:sz w:val="20"/>
                <w:szCs w:val="20"/>
              </w:rPr>
              <w:t>1.1</w:t>
            </w:r>
            <w:r>
              <w:rPr>
                <w:rFonts w:eastAsia="Times New Roman" w:cs="Times New Roman"/>
                <w:sz w:val="20"/>
                <w:szCs w:val="20"/>
              </w:rPr>
              <w:t>.1</w:t>
            </w:r>
          </w:p>
          <w:p w:rsidR="00974979" w:rsidRPr="005A5B5F" w:rsidRDefault="00974979" w:rsidP="00053618">
            <w:pPr>
              <w:jc w:val="both"/>
              <w:rPr>
                <w:rFonts w:cs="Times New Roman"/>
                <w:sz w:val="20"/>
                <w:szCs w:val="20"/>
              </w:rPr>
            </w:pPr>
          </w:p>
        </w:tc>
        <w:tc>
          <w:tcPr>
            <w:tcW w:w="3685" w:type="dxa"/>
            <w:vMerge w:val="restart"/>
            <w:tcMar>
              <w:top w:w="100" w:type="dxa"/>
              <w:left w:w="100" w:type="dxa"/>
              <w:bottom w:w="100" w:type="dxa"/>
              <w:right w:w="100" w:type="dxa"/>
            </w:tcMar>
          </w:tcPr>
          <w:p w:rsidR="00974979" w:rsidRPr="005A5B5F" w:rsidRDefault="00974979" w:rsidP="00053618">
            <w:pPr>
              <w:jc w:val="both"/>
              <w:rPr>
                <w:rFonts w:eastAsia="Times New Roman" w:cs="Times New Roman"/>
                <w:sz w:val="20"/>
                <w:szCs w:val="20"/>
              </w:rPr>
            </w:pPr>
            <w:proofErr w:type="gramStart"/>
            <w:r w:rsidRPr="005A5B5F">
              <w:rPr>
                <w:rFonts w:cs="Times New Roman"/>
                <w:sz w:val="20"/>
                <w:szCs w:val="20"/>
              </w:rPr>
              <w:t xml:space="preserve">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w:t>
            </w:r>
            <w:r w:rsidRPr="005A5B5F">
              <w:rPr>
                <w:rFonts w:cs="Times New Roman"/>
                <w:sz w:val="20"/>
                <w:szCs w:val="20"/>
              </w:rPr>
              <w:lastRenderedPageBreak/>
              <w:t>содержанию и порядку (форме), установленным нормативными правовыми актами</w:t>
            </w:r>
            <w:proofErr w:type="gramEnd"/>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lastRenderedPageBreak/>
              <w:t>1.1.1.1. Официальное наименование образовательной организации, контактная информация образовательной организации</w:t>
            </w:r>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1.1.1.2. Информация о режиме и графике работы образовательной организации, режиме занятий</w:t>
            </w:r>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1.1.1.3. Устав образовательной организации</w:t>
            </w:r>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1.1.1.4. Лицензия на осуществление образовательной деятельности</w:t>
            </w:r>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eastAsia="Times New Roman"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1.1.1.5. Свидетельство о государственной аккредитации</w:t>
            </w:r>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eastAsia="Times New Roman"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1.1.1.6. Наименование основных образовательных программ, информация о сроке действия государственной аккредитации</w:t>
            </w:r>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eastAsia="Times New Roman"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1.1.1.7. Информация об уровнях образования и формах обучения</w:t>
            </w:r>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eastAsia="Times New Roman"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 xml:space="preserve">1.1.1.8. Правила (порядок) приёма, перевода, отчисления и восстановления </w:t>
            </w:r>
            <w:proofErr w:type="gramStart"/>
            <w:r w:rsidRPr="005A5B5F">
              <w:rPr>
                <w:rFonts w:cs="Times New Roman"/>
                <w:sz w:val="20"/>
                <w:szCs w:val="20"/>
              </w:rPr>
              <w:t>обучающихся</w:t>
            </w:r>
            <w:proofErr w:type="gramEnd"/>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eastAsia="Times New Roman"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1.1.1.9. Порядок оказания платных образовательных услуг, наличие документа, утверждающего стоимость предоставления услуг</w:t>
            </w:r>
          </w:p>
        </w:tc>
      </w:tr>
      <w:tr w:rsidR="00974979" w:rsidRPr="005A5B5F" w:rsidTr="00053618">
        <w:trPr>
          <w:trHeight w:val="57"/>
        </w:trPr>
        <w:tc>
          <w:tcPr>
            <w:tcW w:w="700" w:type="dxa"/>
            <w:vMerge/>
            <w:tcMar>
              <w:top w:w="100" w:type="dxa"/>
              <w:left w:w="100" w:type="dxa"/>
              <w:bottom w:w="100" w:type="dxa"/>
              <w:right w:w="100" w:type="dxa"/>
            </w:tcMar>
          </w:tcPr>
          <w:p w:rsidR="00974979" w:rsidRPr="005A5B5F" w:rsidRDefault="00974979" w:rsidP="00053618">
            <w:pPr>
              <w:jc w:val="both"/>
              <w:rPr>
                <w:rFonts w:eastAsia="Times New Roman" w:cs="Times New Roman"/>
                <w:sz w:val="20"/>
                <w:szCs w:val="20"/>
              </w:rPr>
            </w:pPr>
          </w:p>
        </w:tc>
        <w:tc>
          <w:tcPr>
            <w:tcW w:w="3685" w:type="dxa"/>
            <w:vMerge/>
            <w:tcMar>
              <w:top w:w="100" w:type="dxa"/>
              <w:left w:w="100" w:type="dxa"/>
              <w:bottom w:w="100" w:type="dxa"/>
              <w:right w:w="100" w:type="dxa"/>
            </w:tcMar>
          </w:tcPr>
          <w:p w:rsidR="00974979" w:rsidRPr="005A5B5F" w:rsidRDefault="00974979" w:rsidP="00053618">
            <w:pPr>
              <w:jc w:val="both"/>
              <w:rPr>
                <w:rFonts w:cs="Times New Roman"/>
                <w:sz w:val="20"/>
                <w:szCs w:val="20"/>
              </w:rPr>
            </w:pPr>
          </w:p>
        </w:tc>
        <w:tc>
          <w:tcPr>
            <w:tcW w:w="5387" w:type="dxa"/>
            <w:tcMar>
              <w:top w:w="100" w:type="dxa"/>
              <w:left w:w="100" w:type="dxa"/>
              <w:bottom w:w="100" w:type="dxa"/>
              <w:right w:w="100" w:type="dxa"/>
            </w:tcMar>
          </w:tcPr>
          <w:p w:rsidR="00974979" w:rsidRPr="005A5B5F" w:rsidRDefault="00974979" w:rsidP="00053618">
            <w:pPr>
              <w:rPr>
                <w:rFonts w:cs="Times New Roman"/>
                <w:sz w:val="20"/>
                <w:szCs w:val="20"/>
              </w:rPr>
            </w:pPr>
            <w:r w:rsidRPr="005A5B5F">
              <w:rPr>
                <w:rFonts w:cs="Times New Roman"/>
                <w:sz w:val="20"/>
                <w:szCs w:val="20"/>
              </w:rPr>
              <w:t xml:space="preserve">1.1.1.10. Документ о текущем контроле успеваемости и промежуточной аттестации </w:t>
            </w:r>
            <w:proofErr w:type="gramStart"/>
            <w:r w:rsidRPr="005A5B5F">
              <w:rPr>
                <w:rFonts w:cs="Times New Roman"/>
                <w:sz w:val="20"/>
                <w:szCs w:val="20"/>
              </w:rPr>
              <w:t>обучающихся</w:t>
            </w:r>
            <w:proofErr w:type="gramEnd"/>
          </w:p>
        </w:tc>
      </w:tr>
    </w:tbl>
    <w:p w:rsidR="00974979" w:rsidRDefault="00974979" w:rsidP="00974979">
      <w:pPr>
        <w:ind w:firstLine="709"/>
        <w:jc w:val="both"/>
        <w:rPr>
          <w:rFonts w:cs="Times New Roman"/>
          <w:sz w:val="28"/>
          <w:szCs w:val="28"/>
        </w:rPr>
      </w:pPr>
    </w:p>
    <w:p w:rsidR="00974979" w:rsidRPr="00713175" w:rsidRDefault="00974979" w:rsidP="00974979">
      <w:pPr>
        <w:pStyle w:val="1"/>
        <w:jc w:val="both"/>
        <w:rPr>
          <w:sz w:val="28"/>
        </w:rPr>
      </w:pPr>
      <w:bookmarkStart w:id="7" w:name="_Toc528102658"/>
      <w:bookmarkStart w:id="8" w:name="_Toc521663767"/>
      <w:r w:rsidRPr="00713175">
        <w:rPr>
          <w:sz w:val="28"/>
        </w:rPr>
        <w:t>2.</w:t>
      </w:r>
      <w:r>
        <w:rPr>
          <w:sz w:val="28"/>
        </w:rPr>
        <w:t>3</w:t>
      </w:r>
      <w:r w:rsidRPr="00713175">
        <w:rPr>
          <w:sz w:val="28"/>
        </w:rPr>
        <w:t xml:space="preserve">. </w:t>
      </w:r>
      <w:proofErr w:type="gramStart"/>
      <w:r w:rsidRPr="00713175">
        <w:rPr>
          <w:sz w:val="28"/>
        </w:rPr>
        <w:t>Инструментарий анализа соответствия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bookmarkEnd w:id="7"/>
      <w:r w:rsidRPr="00713175">
        <w:rPr>
          <w:sz w:val="28"/>
        </w:rPr>
        <w:t xml:space="preserve"> </w:t>
      </w:r>
      <w:bookmarkEnd w:id="8"/>
      <w:proofErr w:type="gramEnd"/>
    </w:p>
    <w:p w:rsidR="00974979" w:rsidRDefault="00974979" w:rsidP="00974979">
      <w:pPr>
        <w:ind w:firstLine="709"/>
        <w:jc w:val="both"/>
        <w:rPr>
          <w:rFonts w:cs="Times New Roman"/>
          <w:sz w:val="28"/>
          <w:szCs w:val="28"/>
        </w:rPr>
      </w:pPr>
      <w:r w:rsidRPr="004F61A2">
        <w:rPr>
          <w:rFonts w:cs="Times New Roman"/>
          <w:sz w:val="28"/>
          <w:szCs w:val="28"/>
        </w:rPr>
        <w:t>Для</w:t>
      </w:r>
      <w:r>
        <w:rPr>
          <w:rFonts w:cs="Times New Roman"/>
          <w:sz w:val="28"/>
          <w:szCs w:val="28"/>
        </w:rPr>
        <w:t xml:space="preserve"> </w:t>
      </w:r>
      <w:r w:rsidRPr="004F61A2">
        <w:rPr>
          <w:rFonts w:cs="Times New Roman"/>
          <w:sz w:val="28"/>
          <w:szCs w:val="28"/>
        </w:rPr>
        <w:t>анализа</w:t>
      </w:r>
      <w:r>
        <w:rPr>
          <w:rFonts w:cs="Times New Roman"/>
          <w:sz w:val="28"/>
          <w:szCs w:val="28"/>
        </w:rPr>
        <w:t xml:space="preserve"> соответствия</w:t>
      </w:r>
      <w:r w:rsidRPr="008C71BC">
        <w:rPr>
          <w:rFonts w:cs="Times New Roman"/>
          <w:sz w:val="28"/>
          <w:szCs w:val="28"/>
        </w:rPr>
        <w:t xml:space="preserve">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r>
        <w:rPr>
          <w:rFonts w:cs="Times New Roman"/>
          <w:sz w:val="28"/>
          <w:szCs w:val="28"/>
        </w:rPr>
        <w:t xml:space="preserve"> образовательных организаций Пристенского района Курской области </w:t>
      </w:r>
      <w:r w:rsidRPr="004F61A2">
        <w:rPr>
          <w:rFonts w:cs="Times New Roman"/>
          <w:sz w:val="28"/>
          <w:szCs w:val="28"/>
        </w:rPr>
        <w:t>использован</w:t>
      </w:r>
      <w:r>
        <w:rPr>
          <w:rFonts w:cs="Times New Roman"/>
          <w:sz w:val="28"/>
          <w:szCs w:val="28"/>
        </w:rPr>
        <w:t xml:space="preserve"> </w:t>
      </w:r>
      <w:r w:rsidRPr="004F61A2">
        <w:rPr>
          <w:rFonts w:cs="Times New Roman"/>
          <w:sz w:val="28"/>
          <w:szCs w:val="28"/>
        </w:rPr>
        <w:t>инструментарий,</w:t>
      </w:r>
      <w:r>
        <w:rPr>
          <w:rFonts w:cs="Times New Roman"/>
          <w:sz w:val="28"/>
          <w:szCs w:val="28"/>
        </w:rPr>
        <w:t xml:space="preserve"> </w:t>
      </w:r>
      <w:r w:rsidRPr="004F61A2">
        <w:rPr>
          <w:rFonts w:cs="Times New Roman"/>
          <w:sz w:val="28"/>
          <w:szCs w:val="28"/>
        </w:rPr>
        <w:t>рекомендованный</w:t>
      </w:r>
      <w:r>
        <w:rPr>
          <w:rFonts w:cs="Times New Roman"/>
          <w:sz w:val="28"/>
          <w:szCs w:val="28"/>
        </w:rPr>
        <w:t xml:space="preserve"> </w:t>
      </w:r>
      <w:r w:rsidRPr="004F61A2">
        <w:rPr>
          <w:rFonts w:cs="Times New Roman"/>
          <w:sz w:val="28"/>
          <w:szCs w:val="28"/>
        </w:rPr>
        <w:t xml:space="preserve">Министерством образования и науки </w:t>
      </w:r>
      <w:r>
        <w:rPr>
          <w:rFonts w:cs="Times New Roman"/>
          <w:sz w:val="28"/>
          <w:szCs w:val="28"/>
        </w:rPr>
        <w:t>Российской Федерации (табл.2.2</w:t>
      </w:r>
      <w:r w:rsidRPr="004F61A2">
        <w:rPr>
          <w:rFonts w:cs="Times New Roman"/>
          <w:sz w:val="28"/>
          <w:szCs w:val="28"/>
        </w:rPr>
        <w:t>)</w:t>
      </w:r>
    </w:p>
    <w:p w:rsidR="00974979" w:rsidRDefault="00974979" w:rsidP="00974979">
      <w:pPr>
        <w:ind w:firstLine="709"/>
        <w:jc w:val="both"/>
        <w:rPr>
          <w:rFonts w:cs="Times New Roman"/>
          <w:sz w:val="28"/>
          <w:szCs w:val="28"/>
        </w:rPr>
      </w:pPr>
    </w:p>
    <w:p w:rsidR="00974979" w:rsidRDefault="00974979" w:rsidP="00974979">
      <w:pPr>
        <w:ind w:firstLine="709"/>
        <w:jc w:val="both"/>
        <w:rPr>
          <w:rFonts w:cs="Times New Roman"/>
          <w:sz w:val="28"/>
          <w:szCs w:val="28"/>
        </w:rPr>
      </w:pPr>
      <w:proofErr w:type="gramStart"/>
      <w:r w:rsidRPr="00E81449">
        <w:rPr>
          <w:rFonts w:cs="Times New Roman"/>
          <w:sz w:val="28"/>
          <w:szCs w:val="28"/>
        </w:rPr>
        <w:t xml:space="preserve">Таблица </w:t>
      </w:r>
      <w:r>
        <w:rPr>
          <w:rFonts w:cs="Times New Roman"/>
          <w:sz w:val="28"/>
          <w:szCs w:val="28"/>
        </w:rPr>
        <w:t>2</w:t>
      </w:r>
      <w:r w:rsidRPr="00E81449">
        <w:rPr>
          <w:rFonts w:cs="Times New Roman"/>
          <w:sz w:val="28"/>
          <w:szCs w:val="28"/>
        </w:rPr>
        <w:t>.</w:t>
      </w:r>
      <w:r>
        <w:rPr>
          <w:rFonts w:cs="Times New Roman"/>
          <w:sz w:val="28"/>
          <w:szCs w:val="28"/>
        </w:rPr>
        <w:t>2</w:t>
      </w:r>
      <w:r w:rsidRPr="00E81449">
        <w:rPr>
          <w:rFonts w:cs="Times New Roman"/>
          <w:sz w:val="28"/>
          <w:szCs w:val="28"/>
        </w:rPr>
        <w:t xml:space="preserve"> Показатели и оценочные шкалы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с</w:t>
      </w:r>
      <w:r w:rsidRPr="008C71BC">
        <w:rPr>
          <w:rFonts w:cs="Times New Roman"/>
          <w:sz w:val="28"/>
          <w:szCs w:val="28"/>
        </w:rPr>
        <w:t>оответстви</w:t>
      </w:r>
      <w:r>
        <w:rPr>
          <w:rFonts w:cs="Times New Roman"/>
          <w:sz w:val="28"/>
          <w:szCs w:val="28"/>
        </w:rPr>
        <w:t>я</w:t>
      </w:r>
      <w:r w:rsidRPr="008C71BC">
        <w:rPr>
          <w:rFonts w:cs="Times New Roman"/>
          <w:sz w:val="28"/>
          <w:szCs w:val="28"/>
        </w:rPr>
        <w:t xml:space="preserve">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r>
        <w:rPr>
          <w:rFonts w:cs="Times New Roman"/>
          <w:sz w:val="28"/>
          <w:szCs w:val="28"/>
        </w:rPr>
        <w:t xml:space="preserve"> </w:t>
      </w:r>
      <w:proofErr w:type="gramEnd"/>
    </w:p>
    <w:p w:rsidR="00974979" w:rsidRDefault="00974979" w:rsidP="00974979">
      <w:pPr>
        <w:ind w:firstLine="709"/>
        <w:jc w:val="both"/>
        <w:rPr>
          <w:rFonts w:cs="Times New Roman"/>
          <w:sz w:val="28"/>
          <w:szCs w:val="28"/>
        </w:rPr>
      </w:pPr>
    </w:p>
    <w:tbl>
      <w:tblPr>
        <w:tblStyle w:val="23"/>
        <w:tblW w:w="9772" w:type="dxa"/>
        <w:tblInd w:w="-3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tblPr>
      <w:tblGrid>
        <w:gridCol w:w="700"/>
        <w:gridCol w:w="2977"/>
        <w:gridCol w:w="6095"/>
      </w:tblGrid>
      <w:tr w:rsidR="00974979" w:rsidRPr="00EC1853" w:rsidTr="00053618">
        <w:trPr>
          <w:trHeight w:val="170"/>
          <w:tblHeader/>
        </w:trPr>
        <w:tc>
          <w:tcPr>
            <w:tcW w:w="700" w:type="dxa"/>
            <w:tcMar>
              <w:top w:w="100" w:type="dxa"/>
              <w:left w:w="100" w:type="dxa"/>
              <w:bottom w:w="100" w:type="dxa"/>
              <w:right w:w="100" w:type="dxa"/>
            </w:tcMar>
          </w:tcPr>
          <w:p w:rsidR="00974979" w:rsidRPr="00EC1853" w:rsidRDefault="00974979" w:rsidP="00053618">
            <w:pPr>
              <w:jc w:val="center"/>
              <w:rPr>
                <w:rFonts w:cs="Times New Roman"/>
                <w:sz w:val="20"/>
                <w:szCs w:val="20"/>
              </w:rPr>
            </w:pPr>
            <w:r w:rsidRPr="00EC1853">
              <w:rPr>
                <w:rFonts w:eastAsia="Times New Roman" w:cs="Times New Roman"/>
                <w:sz w:val="20"/>
                <w:szCs w:val="20"/>
              </w:rPr>
              <w:t xml:space="preserve">№ </w:t>
            </w:r>
            <w:proofErr w:type="gramStart"/>
            <w:r w:rsidRPr="00EC1853">
              <w:rPr>
                <w:rFonts w:eastAsia="Times New Roman" w:cs="Times New Roman"/>
                <w:sz w:val="20"/>
                <w:szCs w:val="20"/>
              </w:rPr>
              <w:t>п</w:t>
            </w:r>
            <w:proofErr w:type="gramEnd"/>
            <w:r w:rsidRPr="00EC1853">
              <w:rPr>
                <w:rFonts w:eastAsia="Times New Roman" w:cs="Times New Roman"/>
                <w:sz w:val="20"/>
                <w:szCs w:val="20"/>
              </w:rPr>
              <w:t>/п</w:t>
            </w:r>
          </w:p>
        </w:tc>
        <w:tc>
          <w:tcPr>
            <w:tcW w:w="2977" w:type="dxa"/>
            <w:tcMar>
              <w:top w:w="100" w:type="dxa"/>
              <w:left w:w="100" w:type="dxa"/>
              <w:bottom w:w="100" w:type="dxa"/>
              <w:right w:w="100" w:type="dxa"/>
            </w:tcMar>
          </w:tcPr>
          <w:p w:rsidR="00974979" w:rsidRPr="00EC1853" w:rsidRDefault="00974979" w:rsidP="00053618">
            <w:pPr>
              <w:jc w:val="center"/>
              <w:rPr>
                <w:rFonts w:cs="Times New Roman"/>
                <w:sz w:val="20"/>
                <w:szCs w:val="20"/>
              </w:rPr>
            </w:pPr>
            <w:r w:rsidRPr="00EC1853">
              <w:rPr>
                <w:rFonts w:eastAsia="Times New Roman" w:cs="Times New Roman"/>
                <w:sz w:val="20"/>
                <w:szCs w:val="20"/>
              </w:rPr>
              <w:t>Показатель</w:t>
            </w:r>
          </w:p>
        </w:tc>
        <w:tc>
          <w:tcPr>
            <w:tcW w:w="6095" w:type="dxa"/>
            <w:tcMar>
              <w:top w:w="100" w:type="dxa"/>
              <w:left w:w="100" w:type="dxa"/>
              <w:bottom w:w="100" w:type="dxa"/>
              <w:right w:w="100" w:type="dxa"/>
            </w:tcMar>
          </w:tcPr>
          <w:p w:rsidR="00974979" w:rsidRPr="00EC1853" w:rsidRDefault="00974979" w:rsidP="00053618">
            <w:pPr>
              <w:jc w:val="center"/>
              <w:rPr>
                <w:rFonts w:cs="Times New Roman"/>
                <w:sz w:val="20"/>
                <w:szCs w:val="20"/>
              </w:rPr>
            </w:pPr>
            <w:r w:rsidRPr="00EC1853">
              <w:rPr>
                <w:rFonts w:eastAsia="Times New Roman" w:cs="Times New Roman"/>
                <w:sz w:val="20"/>
                <w:szCs w:val="20"/>
              </w:rPr>
              <w:t>Шкалы оценивания</w:t>
            </w:r>
          </w:p>
        </w:tc>
      </w:tr>
      <w:tr w:rsidR="00974979" w:rsidRPr="00EC1853" w:rsidTr="00053618">
        <w:trPr>
          <w:trHeight w:val="20"/>
        </w:trPr>
        <w:tc>
          <w:tcPr>
            <w:tcW w:w="700"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eastAsia="Times New Roman" w:cs="Times New Roman"/>
                <w:sz w:val="20"/>
                <w:szCs w:val="20"/>
              </w:rPr>
              <w:t>1.1</w:t>
            </w:r>
          </w:p>
        </w:tc>
        <w:tc>
          <w:tcPr>
            <w:tcW w:w="9072" w:type="dxa"/>
            <w:gridSpan w:val="2"/>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roofErr w:type="gramStart"/>
            <w:r w:rsidRPr="00EC1853">
              <w:rPr>
                <w:rFonts w:eastAsia="Times New Roman" w:cs="Times New Roman"/>
                <w:sz w:val="20"/>
                <w:szCs w:val="20"/>
              </w:rPr>
              <w:t>Соответствие информации о деятельности образовательной организации, размещённой на общедоступных информационных ресурсах, её содержанию и порядку (форме), установленным нормативными правовыми актами</w:t>
            </w:r>
            <w:proofErr w:type="gramEnd"/>
          </w:p>
        </w:tc>
      </w:tr>
      <w:tr w:rsidR="00974979" w:rsidRPr="00EC1853" w:rsidTr="00053618">
        <w:trPr>
          <w:trHeight w:val="20"/>
        </w:trPr>
        <w:tc>
          <w:tcPr>
            <w:tcW w:w="700"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lastRenderedPageBreak/>
              <w:t>1.1.1.</w:t>
            </w:r>
          </w:p>
        </w:tc>
        <w:tc>
          <w:tcPr>
            <w:tcW w:w="2977" w:type="dxa"/>
            <w:vMerge w:val="restart"/>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roofErr w:type="gramStart"/>
            <w:r w:rsidRPr="00EC1853">
              <w:rPr>
                <w:rFonts w:cs="Times New Roman"/>
                <w:sz w:val="20"/>
                <w:szCs w:val="20"/>
              </w:rPr>
              <w:t>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roofErr w:type="gramEnd"/>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1.1.2.1. Информация об официальном наименовании образовательной организац</w:t>
            </w:r>
            <w:proofErr w:type="gramStart"/>
            <w:r w:rsidRPr="00EC1853">
              <w:rPr>
                <w:rFonts w:cs="Times New Roman"/>
                <w:sz w:val="20"/>
                <w:szCs w:val="20"/>
              </w:rPr>
              <w:t>ии и её</w:t>
            </w:r>
            <w:proofErr w:type="gramEnd"/>
            <w:r w:rsidRPr="00EC1853">
              <w:rPr>
                <w:rFonts w:cs="Times New Roman"/>
                <w:sz w:val="20"/>
                <w:szCs w:val="20"/>
              </w:rPr>
              <w:t xml:space="preserve"> дате создания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 Информация об учредителе</w:t>
            </w:r>
            <w:proofErr w:type="gramStart"/>
            <w:r w:rsidRPr="00EC1853">
              <w:rPr>
                <w:rFonts w:cs="Times New Roman"/>
                <w:sz w:val="20"/>
                <w:szCs w:val="20"/>
              </w:rPr>
              <w:t xml:space="preserve"> (-</w:t>
            </w:r>
            <w:proofErr w:type="spellStart"/>
            <w:proofErr w:type="gramEnd"/>
            <w:r w:rsidRPr="00EC1853">
              <w:rPr>
                <w:rFonts w:cs="Times New Roman"/>
                <w:sz w:val="20"/>
                <w:szCs w:val="20"/>
              </w:rPr>
              <w:t>ях</w:t>
            </w:r>
            <w:proofErr w:type="spellEnd"/>
            <w:r w:rsidRPr="00EC1853">
              <w:rPr>
                <w:rFonts w:cs="Times New Roman"/>
                <w:sz w:val="20"/>
                <w:szCs w:val="20"/>
              </w:rPr>
              <w:t>) образовательной организации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 Информация о месте нахождения образовательной организац</w:t>
            </w:r>
            <w:proofErr w:type="gramStart"/>
            <w:r w:rsidRPr="00EC1853">
              <w:rPr>
                <w:rFonts w:cs="Times New Roman"/>
                <w:sz w:val="20"/>
                <w:szCs w:val="20"/>
              </w:rPr>
              <w:t>ии и её</w:t>
            </w:r>
            <w:proofErr w:type="gramEnd"/>
            <w:r w:rsidRPr="00EC1853">
              <w:rPr>
                <w:rFonts w:cs="Times New Roman"/>
                <w:sz w:val="20"/>
                <w:szCs w:val="20"/>
              </w:rPr>
              <w:t xml:space="preserve"> филиалов (при наличии)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 Информация о режиме и графике работы образовательной организации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1.1.2.5. Контактная информация </w:t>
            </w:r>
          </w:p>
          <w:p w:rsidR="00974979" w:rsidRPr="00EC1853" w:rsidRDefault="00974979" w:rsidP="00053618">
            <w:pPr>
              <w:rPr>
                <w:rFonts w:cs="Times New Roman"/>
                <w:sz w:val="20"/>
                <w:szCs w:val="20"/>
              </w:rPr>
            </w:pPr>
            <w:r w:rsidRPr="00EC1853">
              <w:rPr>
                <w:rFonts w:cs="Times New Roman"/>
                <w:sz w:val="20"/>
                <w:szCs w:val="20"/>
              </w:rPr>
              <w:t>(телефон, адрес электронной почты)</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1.1.2.6. Информация о наименовании структурных подразделений </w:t>
            </w:r>
          </w:p>
          <w:p w:rsidR="00974979" w:rsidRPr="00EC1853" w:rsidRDefault="00974979" w:rsidP="00053618">
            <w:pPr>
              <w:rPr>
                <w:rFonts w:cs="Times New Roman"/>
                <w:sz w:val="20"/>
                <w:szCs w:val="20"/>
              </w:rPr>
            </w:pPr>
            <w:r w:rsidRPr="00EC1853">
              <w:rPr>
                <w:rFonts w:cs="Times New Roman"/>
                <w:sz w:val="20"/>
                <w:szCs w:val="20"/>
              </w:rPr>
              <w:t>(органов управления)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1.1.2.7. Информация о руководителях структурных подразделений</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1.1.2.8. Информация о местах нахождения структурных подразделений</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1.1.2.9. Наличие положений о структурных подразделениях</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1.1.2.10. Устав образовательной организации (копия)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1.1.2.11. Лицензия на осуществление образовательной деятельности </w:t>
            </w:r>
          </w:p>
          <w:p w:rsidR="00974979" w:rsidRPr="00EC1853" w:rsidRDefault="00974979" w:rsidP="00053618">
            <w:pPr>
              <w:rPr>
                <w:rFonts w:cs="Times New Roman"/>
                <w:sz w:val="20"/>
                <w:szCs w:val="20"/>
              </w:rPr>
            </w:pPr>
            <w:r w:rsidRPr="00EC1853">
              <w:rPr>
                <w:rFonts w:cs="Times New Roman"/>
                <w:sz w:val="20"/>
                <w:szCs w:val="20"/>
              </w:rPr>
              <w:t>с приложениями (копия)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1.1.2.12. Свидетельство о государственной аккредитации </w:t>
            </w:r>
          </w:p>
          <w:p w:rsidR="00974979" w:rsidRPr="00EC1853" w:rsidRDefault="00974979" w:rsidP="00053618">
            <w:pPr>
              <w:rPr>
                <w:rFonts w:cs="Times New Roman"/>
                <w:sz w:val="20"/>
                <w:szCs w:val="20"/>
              </w:rPr>
            </w:pPr>
            <w:r w:rsidRPr="00EC1853">
              <w:rPr>
                <w:rFonts w:cs="Times New Roman"/>
                <w:sz w:val="20"/>
                <w:szCs w:val="20"/>
              </w:rPr>
              <w:t>с приложениями (копия)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1.1.2.13. План финансово-хозяйственной деятельности </w:t>
            </w:r>
          </w:p>
          <w:p w:rsidR="00974979" w:rsidRPr="00EC1853" w:rsidRDefault="00974979" w:rsidP="00053618">
            <w:pPr>
              <w:rPr>
                <w:rFonts w:cs="Times New Roman"/>
                <w:sz w:val="20"/>
                <w:szCs w:val="20"/>
              </w:rPr>
            </w:pPr>
            <w:r w:rsidRPr="00EC1853">
              <w:rPr>
                <w:rFonts w:cs="Times New Roman"/>
                <w:sz w:val="20"/>
                <w:szCs w:val="20"/>
              </w:rPr>
              <w:t>(на текущий год)</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1.1.2.14. Отчёт о выполнении плана финансово-хозяйственной деятельности (за прошлый год)</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1.1.2.15. Правила внутреннего распорядка </w:t>
            </w:r>
            <w:proofErr w:type="gramStart"/>
            <w:r w:rsidRPr="00EC1853">
              <w:rPr>
                <w:rFonts w:cs="Times New Roman"/>
                <w:sz w:val="20"/>
                <w:szCs w:val="20"/>
              </w:rPr>
              <w:t>обучающихся</w:t>
            </w:r>
            <w:proofErr w:type="gramEnd"/>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1.1.2.16. Правила внутреннего трудового распорядка</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1.1.2.17. Коллективный договор</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1.1.2.18. Отчёт о результатах </w:t>
            </w:r>
            <w:proofErr w:type="spellStart"/>
            <w:r w:rsidRPr="00EC1853">
              <w:rPr>
                <w:rFonts w:cs="Times New Roman"/>
                <w:sz w:val="20"/>
                <w:szCs w:val="20"/>
              </w:rPr>
              <w:t>самообследования</w:t>
            </w:r>
            <w:proofErr w:type="spellEnd"/>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1.1.2.19. Документ о порядке оказания платных образовательных услуг</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1.1.2.20. Образец договора об оказании платных образовательных услуг</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1.1.2.21. Документ об утверждении стоимости </w:t>
            </w:r>
            <w:proofErr w:type="gramStart"/>
            <w:r w:rsidRPr="00EC1853">
              <w:rPr>
                <w:rFonts w:cs="Times New Roman"/>
                <w:sz w:val="20"/>
                <w:szCs w:val="20"/>
              </w:rPr>
              <w:t>обучения</w:t>
            </w:r>
            <w:proofErr w:type="gramEnd"/>
            <w:r w:rsidRPr="00EC1853">
              <w:rPr>
                <w:rFonts w:cs="Times New Roman"/>
                <w:sz w:val="20"/>
                <w:szCs w:val="20"/>
              </w:rPr>
              <w:t xml:space="preserve"> по каждой образовательной программе</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1.1.2.22. Документ о текущем контроле успеваемости и промежуточной аттестации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1.1.2.23. Предписания органов, осуществляющих государственный контроль (надзор) в сфере образования, отчёты об исполнении таких предписаний</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1.1.2.24. Информация о реализуемых уровнях образования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1.1.2.25. Информация о формах обучения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1.1.2.26. Информация о нормативных сроках обучения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1.1.2.27. Информация о сроке действия государственной аккредитации образовательной программы</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1.1.2.28. Информация об описании образовательной программы с приложением её копии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1.1.2.29. Информация об учебном плане с приложением его копии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1.1.2.30. Информация об аннотации к рабочим программа дисциплин (по каждой дисциплине в составе образовательной программы) с приложением их копий</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1.1.2.31. Информация о календарном учебном графике с приложением его копии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1.1.2.32. Информация о методических и иных документах, разработанных образовательной организацией</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1.1.2.33. Информация о реализуемых образовательных программах с указанием учебных предметов, курсов, дисциплин (модулей), практики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1.1.2.34. Информация о численности </w:t>
            </w:r>
            <w:proofErr w:type="gramStart"/>
            <w:r w:rsidRPr="00EC1853">
              <w:rPr>
                <w:rFonts w:cs="Times New Roman"/>
                <w:sz w:val="20"/>
                <w:szCs w:val="20"/>
              </w:rPr>
              <w:t>обучающихся</w:t>
            </w:r>
            <w:proofErr w:type="gramEnd"/>
            <w:r w:rsidRPr="00EC1853">
              <w:rPr>
                <w:rFonts w:cs="Times New Roman"/>
                <w:sz w:val="20"/>
                <w:szCs w:val="20"/>
              </w:rPr>
              <w:t xml:space="preserve"> по реализуемым образовательным программам</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1.1.2.35. Информация о языках, на которых осуществляется образование (обучение)</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1.1.2.36. Информация о федеральных государственных образовательных стандартах и об образовательных стандартах (копия или гиперссылка)</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1.1.2.37. ФИО руководителя образовательной организации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1.1.2.38. Должность руководителя образовательной организации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1.1.2.39. Контактный телефон, адрес электронной почты руководителя образовательной организации</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1.1.2.40. ФИО заместителей руководителя, руководителей филиалов</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1.1.2.41. Должности заместителей руководителя, руководителей филиалов</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1.1.2.42. Контактный телефон, адрес электронной почты заместителей руководителя, руководителей филиалов</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1.1.2.43. ФИО педагогических работников</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1.1.2.44. Должность педагогических работников</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1.1.2.45. Преподаваемые педагогическими работниками дисциплины</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1.1.2.46. Наименование направления подготовки и (или) специальности педагогических работников</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1.1.2.47. Данные о повышении квалификации и (или) профессиональной переподготовке (при наличии) педагогических работников</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1.1.2.48. Общий стаж работы педагогического работника</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1.1.2.49. Стаж работы по специальности педагогического работника</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1.1.2.50. Сведения о наличии оборудованных учебных кабинетов</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1.1.2.51. Сведения о наличии объектов для проведения практических занятий</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1.1.2.52. Сведения о наличии библиотек</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1.1.2.53. Сведения о наличии объектов спорта</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1.1.2.54. Сведения о наличии средств обучения и воспитания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1.1.2.55. Сведения об условиях питания и охраны здоровья обучающихся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1.1.2.56. Сведения о доступе к информационным системам и </w:t>
            </w:r>
            <w:proofErr w:type="gramStart"/>
            <w:r w:rsidRPr="00EC1853">
              <w:rPr>
                <w:rFonts w:cs="Times New Roman"/>
                <w:sz w:val="20"/>
                <w:szCs w:val="20"/>
              </w:rPr>
              <w:t>ИТ</w:t>
            </w:r>
            <w:proofErr w:type="gramEnd"/>
            <w:r w:rsidRPr="00EC1853">
              <w:rPr>
                <w:rFonts w:cs="Times New Roman"/>
                <w:sz w:val="20"/>
                <w:szCs w:val="20"/>
              </w:rPr>
              <w:t xml:space="preserve"> сетям</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1.1.2.57. Сведения об электронных образовательных ресурсах, к которым обеспечивается доступ обучающихся</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1.1.2.58. Информация о наличии и условиях предоставления стипендий</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1.1.2.59. Информация о наличии общежития, интерната</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1.1.2.60. Правила (порядок) приёма </w:t>
            </w:r>
            <w:proofErr w:type="gramStart"/>
            <w:r w:rsidRPr="00EC1853">
              <w:rPr>
                <w:rFonts w:cs="Times New Roman"/>
                <w:sz w:val="20"/>
                <w:szCs w:val="20"/>
              </w:rPr>
              <w:t>обучающихся</w:t>
            </w:r>
            <w:proofErr w:type="gramEnd"/>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 xml:space="preserve">1.1.2.61. Порядок перевода, отчисления и восстановления </w:t>
            </w:r>
            <w:proofErr w:type="gramStart"/>
            <w:r w:rsidRPr="00EC1853">
              <w:rPr>
                <w:rFonts w:cs="Times New Roman"/>
                <w:sz w:val="20"/>
                <w:szCs w:val="20"/>
              </w:rPr>
              <w:t>обучающихся</w:t>
            </w:r>
            <w:proofErr w:type="gramEnd"/>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1.1.2.62. Документ, утверждающий стоимость платных образовательных услуг</w:t>
            </w:r>
          </w:p>
        </w:tc>
      </w:tr>
      <w:tr w:rsidR="00974979" w:rsidRPr="00EC1853" w:rsidTr="00053618">
        <w:trPr>
          <w:trHeight w:val="5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1.1.2.63. Информация о количестве вакантных мест для приёма (перевода) по каждой образовательной программе, специальности, направлению подготовки</w:t>
            </w:r>
          </w:p>
        </w:tc>
      </w:tr>
      <w:tr w:rsidR="00974979" w:rsidRPr="00EC1853" w:rsidTr="00053618">
        <w:trPr>
          <w:trHeight w:val="57"/>
        </w:trPr>
        <w:tc>
          <w:tcPr>
            <w:tcW w:w="700"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eastAsia="Times New Roman" w:cs="Times New Roman"/>
                <w:sz w:val="20"/>
                <w:szCs w:val="20"/>
              </w:rPr>
              <w:t>1.2.1.</w:t>
            </w:r>
          </w:p>
        </w:tc>
        <w:tc>
          <w:tcPr>
            <w:tcW w:w="2977"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eastAsia="Times New Roman" w:cs="Times New Roman"/>
                <w:sz w:val="20"/>
                <w:szCs w:val="20"/>
              </w:rPr>
              <w:t xml:space="preserve">Наличие и функционирование на официальном сайте образовательной организации информации о дистанционных способах взаимодействия с </w:t>
            </w:r>
            <w:r w:rsidRPr="00EC1853">
              <w:rPr>
                <w:rFonts w:eastAsia="Times New Roman" w:cs="Times New Roman"/>
                <w:sz w:val="20"/>
                <w:szCs w:val="20"/>
              </w:rPr>
              <w:lastRenderedPageBreak/>
              <w:t>получателями образовательных услуг:</w:t>
            </w: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lastRenderedPageBreak/>
              <w:t>1.2.1.1. Телефон</w:t>
            </w:r>
          </w:p>
        </w:tc>
      </w:tr>
      <w:tr w:rsidR="00974979" w:rsidRPr="00EC1853" w:rsidTr="00053618">
        <w:trPr>
          <w:trHeight w:val="210"/>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1.2.1.2. Электронная почта</w:t>
            </w:r>
          </w:p>
        </w:tc>
      </w:tr>
      <w:tr w:rsidR="00974979" w:rsidRPr="00EC1853" w:rsidTr="00053618">
        <w:trPr>
          <w:trHeight w:val="210"/>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1.2.1.3. Электронные сервисы (форма для подачи электронного обращени</w:t>
            </w:r>
            <w:proofErr w:type="gramStart"/>
            <w:r w:rsidRPr="00EC1853">
              <w:rPr>
                <w:rFonts w:cs="Times New Roman"/>
                <w:sz w:val="20"/>
                <w:szCs w:val="20"/>
              </w:rPr>
              <w:t>я(</w:t>
            </w:r>
            <w:proofErr w:type="gramEnd"/>
            <w:r w:rsidRPr="00EC1853">
              <w:rPr>
                <w:rFonts w:cs="Times New Roman"/>
                <w:sz w:val="20"/>
                <w:szCs w:val="20"/>
              </w:rPr>
              <w:t xml:space="preserve">жалобы), получение консультации по оказываемым </w:t>
            </w:r>
            <w:r w:rsidRPr="00EC1853">
              <w:rPr>
                <w:rFonts w:cs="Times New Roman"/>
                <w:sz w:val="20"/>
                <w:szCs w:val="20"/>
              </w:rPr>
              <w:lastRenderedPageBreak/>
              <w:t>услугам и пр.)</w:t>
            </w:r>
          </w:p>
        </w:tc>
      </w:tr>
      <w:tr w:rsidR="00974979" w:rsidRPr="00EC1853" w:rsidTr="00053618">
        <w:trPr>
          <w:trHeight w:val="210"/>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1.2.1.4. Раздел "Часто задаваемые вопросы"</w:t>
            </w:r>
          </w:p>
        </w:tc>
      </w:tr>
      <w:tr w:rsidR="00974979" w:rsidRPr="00EC1853" w:rsidTr="00053618">
        <w:trPr>
          <w:trHeight w:val="210"/>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1.2.1.5.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974979" w:rsidRPr="00EC1853" w:rsidTr="00053618">
        <w:trPr>
          <w:trHeight w:val="437"/>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1.2.1.6. Иной дистанционный способ взаимодействия</w:t>
            </w:r>
          </w:p>
        </w:tc>
      </w:tr>
      <w:tr w:rsidR="00974979" w:rsidRPr="00EC1853" w:rsidTr="00053618">
        <w:trPr>
          <w:trHeight w:val="57"/>
        </w:trPr>
        <w:tc>
          <w:tcPr>
            <w:tcW w:w="700"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lang w:val="en-US"/>
              </w:rPr>
              <w:t>2</w:t>
            </w:r>
            <w:r w:rsidRPr="00EC1853">
              <w:rPr>
                <w:rFonts w:cs="Times New Roman"/>
                <w:sz w:val="20"/>
                <w:szCs w:val="20"/>
              </w:rPr>
              <w:t>.1</w:t>
            </w:r>
          </w:p>
        </w:tc>
        <w:tc>
          <w:tcPr>
            <w:tcW w:w="9072" w:type="dxa"/>
            <w:gridSpan w:val="2"/>
            <w:tcMar>
              <w:top w:w="100" w:type="dxa"/>
              <w:left w:w="100" w:type="dxa"/>
              <w:bottom w:w="100" w:type="dxa"/>
              <w:right w:w="100" w:type="dxa"/>
            </w:tcMar>
          </w:tcPr>
          <w:p w:rsidR="00974979" w:rsidRPr="00EC1853" w:rsidRDefault="00974979" w:rsidP="00053618">
            <w:pPr>
              <w:rPr>
                <w:rFonts w:cs="Times New Roman"/>
                <w:sz w:val="20"/>
                <w:szCs w:val="20"/>
              </w:rPr>
            </w:pPr>
            <w:r w:rsidRPr="00EC1853">
              <w:rPr>
                <w:rFonts w:cs="Times New Roman"/>
                <w:sz w:val="20"/>
                <w:szCs w:val="20"/>
              </w:rPr>
              <w:t>Обеспечение в образовательной организации комфортных условий для предоставления образовательных услуг</w:t>
            </w:r>
          </w:p>
        </w:tc>
      </w:tr>
      <w:tr w:rsidR="00974979" w:rsidRPr="00EC1853" w:rsidTr="00053618">
        <w:trPr>
          <w:trHeight w:val="152"/>
        </w:trPr>
        <w:tc>
          <w:tcPr>
            <w:tcW w:w="700"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eastAsia="Times New Roman" w:cs="Times New Roman"/>
                <w:sz w:val="20"/>
                <w:szCs w:val="20"/>
              </w:rPr>
              <w:t>2.1.1.</w:t>
            </w:r>
          </w:p>
        </w:tc>
        <w:tc>
          <w:tcPr>
            <w:tcW w:w="2977"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eastAsia="Times New Roman" w:cs="Times New Roman"/>
                <w:sz w:val="20"/>
                <w:szCs w:val="20"/>
              </w:rPr>
              <w:t>Наличие комфортных условий для предоставления образовательных услуг</w:t>
            </w: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 xml:space="preserve"> 2.1.1.1. Наличие комфортной зоны отдыха (ожидания), оборудованной соответствующей мебелью</w:t>
            </w:r>
          </w:p>
        </w:tc>
      </w:tr>
      <w:tr w:rsidR="00974979" w:rsidRPr="00EC1853" w:rsidTr="00053618">
        <w:trPr>
          <w:trHeight w:val="151"/>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2.1.1.2. Наличие и понятность навигации внутри образовательной организации</w:t>
            </w:r>
          </w:p>
        </w:tc>
      </w:tr>
      <w:tr w:rsidR="00974979" w:rsidRPr="00EC1853" w:rsidTr="00053618">
        <w:trPr>
          <w:trHeight w:val="151"/>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2.1.1.3. Доступность питьевой воды</w:t>
            </w:r>
          </w:p>
        </w:tc>
      </w:tr>
      <w:tr w:rsidR="00974979" w:rsidRPr="00EC1853" w:rsidTr="00053618">
        <w:trPr>
          <w:trHeight w:val="151"/>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2.1.1.4. Наличие и доступность санитарно-гигиенических помещений (чистота помещений, наличие мыла, туалетной бумаги и пр.)</w:t>
            </w:r>
          </w:p>
        </w:tc>
      </w:tr>
      <w:tr w:rsidR="00974979" w:rsidRPr="00EC1853" w:rsidTr="00053618">
        <w:trPr>
          <w:trHeight w:val="151"/>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2.1.1.5. Санитарное состояние помещений образовательной организации</w:t>
            </w:r>
          </w:p>
        </w:tc>
      </w:tr>
      <w:tr w:rsidR="00974979" w:rsidRPr="00EC1853" w:rsidTr="00053618">
        <w:trPr>
          <w:trHeight w:val="57"/>
        </w:trPr>
        <w:tc>
          <w:tcPr>
            <w:tcW w:w="700"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2.2.</w:t>
            </w:r>
          </w:p>
        </w:tc>
        <w:tc>
          <w:tcPr>
            <w:tcW w:w="9072" w:type="dxa"/>
            <w:gridSpan w:val="2"/>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Наличие возможности развития творческих способностей и интересов обучающихся</w:t>
            </w:r>
          </w:p>
        </w:tc>
      </w:tr>
      <w:tr w:rsidR="00974979" w:rsidRPr="00EC1853" w:rsidTr="00053618">
        <w:trPr>
          <w:trHeight w:val="420"/>
        </w:trPr>
        <w:tc>
          <w:tcPr>
            <w:tcW w:w="700"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eastAsia="Times New Roman" w:cs="Times New Roman"/>
                <w:sz w:val="20"/>
                <w:szCs w:val="20"/>
              </w:rPr>
              <w:t>2.2.1.</w:t>
            </w:r>
          </w:p>
        </w:tc>
        <w:tc>
          <w:tcPr>
            <w:tcW w:w="2977" w:type="dxa"/>
            <w:vMerge w:val="restart"/>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r w:rsidRPr="00EC1853">
              <w:rPr>
                <w:rFonts w:eastAsia="Times New Roman" w:cs="Times New Roman"/>
                <w:sz w:val="20"/>
                <w:szCs w:val="20"/>
              </w:rPr>
              <w:t>Наличие возможности развития творческих способностей и интересов обучающихся, их участие в конкурсах и олимпиадах</w:t>
            </w: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2.2.1.1. Наличие кружков, спортивных секций, творческих коллективов, научных сообществ, клубов и других объединений</w:t>
            </w:r>
          </w:p>
        </w:tc>
      </w:tr>
      <w:tr w:rsidR="00974979" w:rsidRPr="00EC1853" w:rsidTr="00053618">
        <w:trPr>
          <w:trHeight w:val="420"/>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2.2.1.2. Участие обучающихся в различных олимпиадах, смотрах, конкурсах</w:t>
            </w:r>
          </w:p>
        </w:tc>
      </w:tr>
      <w:tr w:rsidR="00974979" w:rsidRPr="00EC1853" w:rsidTr="00053618">
        <w:trPr>
          <w:trHeight w:val="420"/>
        </w:trPr>
        <w:tc>
          <w:tcPr>
            <w:tcW w:w="700"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eastAsia="Times New Roman"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2.2.1.3. Наличие победителей в смотрах, конкурсах, олимпиадах различного уровня</w:t>
            </w:r>
          </w:p>
        </w:tc>
      </w:tr>
      <w:tr w:rsidR="00974979" w:rsidRPr="00EC1853" w:rsidTr="00053618">
        <w:trPr>
          <w:trHeight w:val="57"/>
        </w:trPr>
        <w:tc>
          <w:tcPr>
            <w:tcW w:w="700"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3.1.</w:t>
            </w:r>
          </w:p>
        </w:tc>
        <w:tc>
          <w:tcPr>
            <w:tcW w:w="9072" w:type="dxa"/>
            <w:gridSpan w:val="2"/>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Оборудование помещений образовательной организации и прилегающей к ней территории с учётом доступности для инвалидов</w:t>
            </w:r>
          </w:p>
        </w:tc>
      </w:tr>
      <w:tr w:rsidR="00974979" w:rsidRPr="00EC1853" w:rsidTr="00053618">
        <w:trPr>
          <w:trHeight w:val="252"/>
        </w:trPr>
        <w:tc>
          <w:tcPr>
            <w:tcW w:w="700"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3.1.1.</w:t>
            </w:r>
          </w:p>
        </w:tc>
        <w:tc>
          <w:tcPr>
            <w:tcW w:w="2977"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Наличие в помещениях образовательной организации и на прилегающей к ней территории:</w:t>
            </w: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3.1.1.1. Оборудованных входных групп пандусами (подъёмными платформами)</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3.1.1.2. Выделенных стоянок для автотранспортных средств инвалидов</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3.1.1.3. Адаптированных лифтов, поручней, расширенных дверных проёмов</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3.1.1.4. Специальных кресел-колясок</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3.1.1.5. Специально оборудованных санитарно-гигиенических помещений в организации социальной сферы</w:t>
            </w:r>
          </w:p>
        </w:tc>
      </w:tr>
      <w:tr w:rsidR="00974979" w:rsidRPr="00EC1853" w:rsidTr="00053618">
        <w:trPr>
          <w:trHeight w:val="57"/>
        </w:trPr>
        <w:tc>
          <w:tcPr>
            <w:tcW w:w="700"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3.2.</w:t>
            </w:r>
          </w:p>
        </w:tc>
        <w:tc>
          <w:tcPr>
            <w:tcW w:w="9072" w:type="dxa"/>
            <w:gridSpan w:val="2"/>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 xml:space="preserve">Обеспечение в образовательной организации условий доступности, инвалидам получать </w:t>
            </w:r>
            <w:r w:rsidRPr="00EC1853">
              <w:rPr>
                <w:rFonts w:cs="Times New Roman"/>
                <w:sz w:val="20"/>
                <w:szCs w:val="20"/>
              </w:rPr>
              <w:lastRenderedPageBreak/>
              <w:t>образовательные услуги наравне с другими</w:t>
            </w:r>
          </w:p>
        </w:tc>
      </w:tr>
      <w:tr w:rsidR="00974979" w:rsidRPr="00EC1853" w:rsidTr="00053618">
        <w:trPr>
          <w:trHeight w:val="252"/>
        </w:trPr>
        <w:tc>
          <w:tcPr>
            <w:tcW w:w="700"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lastRenderedPageBreak/>
              <w:t>3.2.1.</w:t>
            </w:r>
          </w:p>
        </w:tc>
        <w:tc>
          <w:tcPr>
            <w:tcW w:w="2977" w:type="dxa"/>
            <w:vMerge w:val="restart"/>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Наличие в образовательной организации условий доступности, позволяющих инвалидам получать образовательные услуги наравне с другими</w:t>
            </w: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3.2.1.1. Дублирование для инвалидов по слуху и зрению звуковой и зрительной информации</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3.2.1.2. Дублирование надписей, знаков и иной текстовой и графической информации знаками, выполненными рельефно-точечным шрифтом Брайля</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 xml:space="preserve">3.2.1.3. Возможность предоставления инвалидам по слуху (слуху и зрению) услуг </w:t>
            </w:r>
            <w:proofErr w:type="spellStart"/>
            <w:r w:rsidRPr="00EC1853">
              <w:rPr>
                <w:rFonts w:cs="Times New Roman"/>
                <w:sz w:val="20"/>
                <w:szCs w:val="20"/>
              </w:rPr>
              <w:t>сурдопереводчика</w:t>
            </w:r>
            <w:proofErr w:type="spellEnd"/>
            <w:r w:rsidRPr="00EC1853">
              <w:rPr>
                <w:rFonts w:cs="Times New Roman"/>
                <w:sz w:val="20"/>
                <w:szCs w:val="20"/>
              </w:rPr>
              <w:t xml:space="preserve"> (</w:t>
            </w:r>
            <w:proofErr w:type="spellStart"/>
            <w:r w:rsidRPr="00EC1853">
              <w:rPr>
                <w:rFonts w:cs="Times New Roman"/>
                <w:sz w:val="20"/>
                <w:szCs w:val="20"/>
              </w:rPr>
              <w:t>тифлосурдопереводчика</w:t>
            </w:r>
            <w:proofErr w:type="spellEnd"/>
            <w:r w:rsidRPr="00EC1853">
              <w:rPr>
                <w:rFonts w:cs="Times New Roman"/>
                <w:sz w:val="20"/>
                <w:szCs w:val="20"/>
              </w:rPr>
              <w:t>)</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3.2.1.4. Наличие альтернативной версии официального сайта образовательной организации  в сети "Интернет" для инвалидов по зрению</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 xml:space="preserve">3.2.1.5. Помощь, оказываемая работниками </w:t>
            </w:r>
            <w:proofErr w:type="spellStart"/>
            <w:r w:rsidRPr="00EC1853">
              <w:rPr>
                <w:rFonts w:cs="Times New Roman"/>
                <w:sz w:val="20"/>
                <w:szCs w:val="20"/>
              </w:rPr>
              <w:t>организациисоциальной</w:t>
            </w:r>
            <w:proofErr w:type="spellEnd"/>
            <w:r w:rsidRPr="00EC1853">
              <w:rPr>
                <w:rFonts w:cs="Times New Roman"/>
                <w:sz w:val="20"/>
                <w:szCs w:val="20"/>
              </w:rPr>
              <w:t xml:space="preserve"> сферы, прошедшими необходимое обучение (инструктирование) по сопровождению инвалидов в помещениях организации</w:t>
            </w:r>
          </w:p>
        </w:tc>
      </w:tr>
      <w:tr w:rsidR="00974979" w:rsidRPr="00EC1853" w:rsidTr="00053618">
        <w:trPr>
          <w:trHeight w:val="252"/>
        </w:trPr>
        <w:tc>
          <w:tcPr>
            <w:tcW w:w="700"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2977" w:type="dxa"/>
            <w:vMerge/>
            <w:tcMar>
              <w:top w:w="100" w:type="dxa"/>
              <w:left w:w="100" w:type="dxa"/>
              <w:bottom w:w="100" w:type="dxa"/>
              <w:right w:w="100" w:type="dxa"/>
            </w:tcMar>
          </w:tcPr>
          <w:p w:rsidR="00974979" w:rsidRPr="00EC1853" w:rsidRDefault="00974979" w:rsidP="00053618">
            <w:pPr>
              <w:jc w:val="both"/>
              <w:rPr>
                <w:rFonts w:cs="Times New Roman"/>
                <w:sz w:val="20"/>
                <w:szCs w:val="20"/>
              </w:rPr>
            </w:pPr>
          </w:p>
        </w:tc>
        <w:tc>
          <w:tcPr>
            <w:tcW w:w="6095" w:type="dxa"/>
            <w:tcMar>
              <w:top w:w="100" w:type="dxa"/>
              <w:left w:w="100" w:type="dxa"/>
              <w:bottom w:w="100" w:type="dxa"/>
              <w:right w:w="100" w:type="dxa"/>
            </w:tcMar>
          </w:tcPr>
          <w:p w:rsidR="00974979" w:rsidRPr="00EC1853" w:rsidRDefault="00974979" w:rsidP="00053618">
            <w:pPr>
              <w:jc w:val="both"/>
              <w:rPr>
                <w:rFonts w:cs="Times New Roman"/>
                <w:sz w:val="20"/>
                <w:szCs w:val="20"/>
              </w:rPr>
            </w:pPr>
            <w:r w:rsidRPr="00EC1853">
              <w:rPr>
                <w:rFonts w:cs="Times New Roman"/>
                <w:sz w:val="20"/>
                <w:szCs w:val="20"/>
              </w:rPr>
              <w:t>3.2.1.6. Наличие возможности предоставления образовательных услуг в дистанционном режиме или на дому</w:t>
            </w:r>
          </w:p>
        </w:tc>
      </w:tr>
    </w:tbl>
    <w:p w:rsidR="00974979" w:rsidRDefault="00974979" w:rsidP="00974979">
      <w:pPr>
        <w:ind w:firstLine="709"/>
        <w:jc w:val="both"/>
        <w:rPr>
          <w:rFonts w:cs="Times New Roman"/>
          <w:sz w:val="28"/>
          <w:szCs w:val="28"/>
        </w:rPr>
      </w:pPr>
    </w:p>
    <w:p w:rsidR="00974979" w:rsidRPr="00B7677E" w:rsidRDefault="00974979" w:rsidP="00974979">
      <w:pPr>
        <w:ind w:firstLine="709"/>
        <w:jc w:val="both"/>
        <w:rPr>
          <w:rFonts w:cs="Times New Roman"/>
          <w:sz w:val="28"/>
          <w:szCs w:val="28"/>
        </w:rPr>
      </w:pPr>
      <w:r w:rsidRPr="00B7677E">
        <w:rPr>
          <w:rFonts w:cs="Times New Roman"/>
          <w:sz w:val="28"/>
          <w:szCs w:val="28"/>
        </w:rPr>
        <w:t xml:space="preserve">Важность исследования материалов сайтов </w:t>
      </w:r>
      <w:r>
        <w:rPr>
          <w:rFonts w:cs="Times New Roman"/>
          <w:sz w:val="28"/>
          <w:szCs w:val="28"/>
        </w:rPr>
        <w:t xml:space="preserve">образовательных организаций </w:t>
      </w:r>
      <w:r w:rsidRPr="00B7677E">
        <w:rPr>
          <w:rFonts w:cs="Times New Roman"/>
          <w:sz w:val="28"/>
          <w:szCs w:val="28"/>
        </w:rPr>
        <w:t>обусловлена тем, что</w:t>
      </w:r>
      <w:r>
        <w:rPr>
          <w:rFonts w:cs="Times New Roman"/>
          <w:sz w:val="28"/>
          <w:szCs w:val="28"/>
        </w:rPr>
        <w:t xml:space="preserve"> </w:t>
      </w:r>
      <w:r w:rsidRPr="00B7677E">
        <w:rPr>
          <w:rFonts w:cs="Times New Roman"/>
          <w:sz w:val="28"/>
          <w:szCs w:val="28"/>
        </w:rPr>
        <w:t>составной</w:t>
      </w:r>
      <w:r>
        <w:rPr>
          <w:rFonts w:cs="Times New Roman"/>
          <w:sz w:val="28"/>
          <w:szCs w:val="28"/>
        </w:rPr>
        <w:t xml:space="preserve"> </w:t>
      </w:r>
      <w:r w:rsidRPr="00B7677E">
        <w:rPr>
          <w:rFonts w:cs="Times New Roman"/>
          <w:sz w:val="28"/>
          <w:szCs w:val="28"/>
        </w:rPr>
        <w:t>частью</w:t>
      </w:r>
      <w:r>
        <w:rPr>
          <w:rFonts w:cs="Times New Roman"/>
          <w:sz w:val="28"/>
          <w:szCs w:val="28"/>
        </w:rPr>
        <w:t xml:space="preserve"> </w:t>
      </w:r>
      <w:r w:rsidRPr="00B7677E">
        <w:rPr>
          <w:rFonts w:cs="Times New Roman"/>
          <w:sz w:val="28"/>
          <w:szCs w:val="28"/>
        </w:rPr>
        <w:t>независимой</w:t>
      </w:r>
      <w:r>
        <w:rPr>
          <w:rFonts w:cs="Times New Roman"/>
          <w:sz w:val="28"/>
          <w:szCs w:val="28"/>
        </w:rPr>
        <w:t xml:space="preserve"> </w:t>
      </w:r>
      <w:r w:rsidRPr="00B7677E">
        <w:rPr>
          <w:rFonts w:cs="Times New Roman"/>
          <w:sz w:val="28"/>
          <w:szCs w:val="28"/>
        </w:rPr>
        <w:t>оценки</w:t>
      </w:r>
      <w:r>
        <w:rPr>
          <w:rFonts w:cs="Times New Roman"/>
          <w:sz w:val="28"/>
          <w:szCs w:val="28"/>
        </w:rPr>
        <w:t xml:space="preserve"> </w:t>
      </w:r>
      <w:r w:rsidRPr="00B7677E">
        <w:rPr>
          <w:rFonts w:cs="Times New Roman"/>
          <w:sz w:val="28"/>
          <w:szCs w:val="28"/>
        </w:rPr>
        <w:t>является</w:t>
      </w:r>
      <w:r>
        <w:rPr>
          <w:rFonts w:cs="Times New Roman"/>
          <w:sz w:val="28"/>
          <w:szCs w:val="28"/>
        </w:rPr>
        <w:t xml:space="preserve"> </w:t>
      </w:r>
      <w:r w:rsidRPr="00B7677E">
        <w:rPr>
          <w:rFonts w:cs="Times New Roman"/>
          <w:sz w:val="28"/>
          <w:szCs w:val="28"/>
        </w:rPr>
        <w:t>анализ</w:t>
      </w:r>
      <w:r>
        <w:rPr>
          <w:rFonts w:cs="Times New Roman"/>
          <w:sz w:val="28"/>
          <w:szCs w:val="28"/>
        </w:rPr>
        <w:t xml:space="preserve"> </w:t>
      </w:r>
      <w:r w:rsidRPr="00B7677E">
        <w:rPr>
          <w:rFonts w:cs="Times New Roman"/>
          <w:sz w:val="28"/>
          <w:szCs w:val="28"/>
        </w:rPr>
        <w:t>прозрачности деятельности</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учреждений.</w:t>
      </w:r>
      <w:r>
        <w:rPr>
          <w:rFonts w:cs="Times New Roman"/>
          <w:sz w:val="28"/>
          <w:szCs w:val="28"/>
        </w:rPr>
        <w:t xml:space="preserve"> </w:t>
      </w:r>
      <w:r w:rsidRPr="00B7677E">
        <w:rPr>
          <w:rFonts w:cs="Times New Roman"/>
          <w:sz w:val="28"/>
          <w:szCs w:val="28"/>
        </w:rPr>
        <w:t>При</w:t>
      </w:r>
      <w:r>
        <w:rPr>
          <w:rFonts w:cs="Times New Roman"/>
          <w:sz w:val="28"/>
          <w:szCs w:val="28"/>
        </w:rPr>
        <w:t xml:space="preserve"> </w:t>
      </w:r>
      <w:r w:rsidRPr="00B7677E">
        <w:rPr>
          <w:rFonts w:cs="Times New Roman"/>
          <w:sz w:val="28"/>
          <w:szCs w:val="28"/>
        </w:rPr>
        <w:t>таком</w:t>
      </w:r>
      <w:r>
        <w:rPr>
          <w:rFonts w:cs="Times New Roman"/>
          <w:sz w:val="28"/>
          <w:szCs w:val="28"/>
        </w:rPr>
        <w:t xml:space="preserve"> </w:t>
      </w:r>
      <w:r w:rsidRPr="00B7677E">
        <w:rPr>
          <w:rFonts w:cs="Times New Roman"/>
          <w:sz w:val="28"/>
          <w:szCs w:val="28"/>
        </w:rPr>
        <w:t>подходе ответственность</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организаций</w:t>
      </w:r>
      <w:r>
        <w:rPr>
          <w:rFonts w:cs="Times New Roman"/>
          <w:sz w:val="28"/>
          <w:szCs w:val="28"/>
        </w:rPr>
        <w:t xml:space="preserve"> </w:t>
      </w:r>
      <w:r w:rsidRPr="00B7677E">
        <w:rPr>
          <w:rFonts w:cs="Times New Roman"/>
          <w:sz w:val="28"/>
          <w:szCs w:val="28"/>
        </w:rPr>
        <w:t>должна</w:t>
      </w:r>
      <w:r>
        <w:rPr>
          <w:rFonts w:cs="Times New Roman"/>
          <w:sz w:val="28"/>
          <w:szCs w:val="28"/>
        </w:rPr>
        <w:t xml:space="preserve"> </w:t>
      </w:r>
      <w:r w:rsidRPr="00B7677E">
        <w:rPr>
          <w:rFonts w:cs="Times New Roman"/>
          <w:sz w:val="28"/>
          <w:szCs w:val="28"/>
        </w:rPr>
        <w:t>возникать</w:t>
      </w:r>
      <w:r>
        <w:rPr>
          <w:rFonts w:cs="Times New Roman"/>
          <w:sz w:val="28"/>
          <w:szCs w:val="28"/>
        </w:rPr>
        <w:t xml:space="preserve"> </w:t>
      </w:r>
      <w:r w:rsidRPr="00B7677E">
        <w:rPr>
          <w:rFonts w:cs="Times New Roman"/>
          <w:sz w:val="28"/>
          <w:szCs w:val="28"/>
        </w:rPr>
        <w:t>не</w:t>
      </w:r>
      <w:r>
        <w:rPr>
          <w:rFonts w:cs="Times New Roman"/>
          <w:sz w:val="28"/>
          <w:szCs w:val="28"/>
        </w:rPr>
        <w:t xml:space="preserve"> </w:t>
      </w:r>
      <w:r w:rsidRPr="00B7677E">
        <w:rPr>
          <w:rFonts w:cs="Times New Roman"/>
          <w:sz w:val="28"/>
          <w:szCs w:val="28"/>
        </w:rPr>
        <w:t>из подконтрольности,</w:t>
      </w:r>
      <w:r>
        <w:rPr>
          <w:rFonts w:cs="Times New Roman"/>
          <w:sz w:val="28"/>
          <w:szCs w:val="28"/>
        </w:rPr>
        <w:t xml:space="preserve"> </w:t>
      </w:r>
      <w:r w:rsidRPr="00B7677E">
        <w:rPr>
          <w:rFonts w:cs="Times New Roman"/>
          <w:sz w:val="28"/>
          <w:szCs w:val="28"/>
        </w:rPr>
        <w:t>а</w:t>
      </w:r>
      <w:r>
        <w:rPr>
          <w:rFonts w:cs="Times New Roman"/>
          <w:sz w:val="28"/>
          <w:szCs w:val="28"/>
        </w:rPr>
        <w:t xml:space="preserve"> </w:t>
      </w:r>
      <w:r w:rsidRPr="00B7677E">
        <w:rPr>
          <w:rFonts w:cs="Times New Roman"/>
          <w:sz w:val="28"/>
          <w:szCs w:val="28"/>
        </w:rPr>
        <w:t>из</w:t>
      </w:r>
      <w:r>
        <w:rPr>
          <w:rFonts w:cs="Times New Roman"/>
          <w:sz w:val="28"/>
          <w:szCs w:val="28"/>
        </w:rPr>
        <w:t xml:space="preserve"> </w:t>
      </w:r>
      <w:r w:rsidRPr="00B7677E">
        <w:rPr>
          <w:rFonts w:cs="Times New Roman"/>
          <w:sz w:val="28"/>
          <w:szCs w:val="28"/>
        </w:rPr>
        <w:t>открытости</w:t>
      </w:r>
      <w:r>
        <w:rPr>
          <w:rFonts w:cs="Times New Roman"/>
          <w:sz w:val="28"/>
          <w:szCs w:val="28"/>
        </w:rPr>
        <w:t xml:space="preserve"> </w:t>
      </w:r>
      <w:r w:rsidRPr="00B7677E">
        <w:rPr>
          <w:rFonts w:cs="Times New Roman"/>
          <w:sz w:val="28"/>
          <w:szCs w:val="28"/>
        </w:rPr>
        <w:t>деятельности</w:t>
      </w:r>
      <w:r>
        <w:rPr>
          <w:rFonts w:cs="Times New Roman"/>
          <w:sz w:val="28"/>
          <w:szCs w:val="28"/>
        </w:rPr>
        <w:t xml:space="preserve"> </w:t>
      </w:r>
      <w:r w:rsidRPr="00B7677E">
        <w:rPr>
          <w:rFonts w:cs="Times New Roman"/>
          <w:sz w:val="28"/>
          <w:szCs w:val="28"/>
        </w:rPr>
        <w:t>данных</w:t>
      </w:r>
      <w:r>
        <w:rPr>
          <w:rFonts w:cs="Times New Roman"/>
          <w:sz w:val="28"/>
          <w:szCs w:val="28"/>
        </w:rPr>
        <w:t xml:space="preserve"> </w:t>
      </w:r>
      <w:r w:rsidRPr="00B7677E">
        <w:rPr>
          <w:rFonts w:cs="Times New Roman"/>
          <w:sz w:val="28"/>
          <w:szCs w:val="28"/>
        </w:rPr>
        <w:t xml:space="preserve">организаций. </w:t>
      </w:r>
    </w:p>
    <w:p w:rsidR="00974979" w:rsidRDefault="00974979" w:rsidP="00974979">
      <w:pPr>
        <w:ind w:firstLine="709"/>
        <w:jc w:val="both"/>
        <w:rPr>
          <w:rFonts w:cs="Times New Roman"/>
          <w:sz w:val="28"/>
          <w:szCs w:val="28"/>
        </w:rPr>
      </w:pPr>
      <w:r w:rsidRPr="00B7677E">
        <w:rPr>
          <w:rFonts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w:t>
      </w:r>
      <w:r>
        <w:rPr>
          <w:rFonts w:cs="Times New Roman"/>
          <w:sz w:val="28"/>
          <w:szCs w:val="28"/>
        </w:rPr>
        <w:t xml:space="preserve"> </w:t>
      </w:r>
      <w:r w:rsidRPr="00B7677E">
        <w:rPr>
          <w:rFonts w:cs="Times New Roman"/>
          <w:sz w:val="28"/>
          <w:szCs w:val="28"/>
        </w:rPr>
        <w:t>выявить</w:t>
      </w:r>
      <w:r>
        <w:rPr>
          <w:rFonts w:cs="Times New Roman"/>
          <w:sz w:val="28"/>
          <w:szCs w:val="28"/>
        </w:rPr>
        <w:t xml:space="preserve"> </w:t>
      </w:r>
      <w:r w:rsidRPr="00B7677E">
        <w:rPr>
          <w:rFonts w:cs="Times New Roman"/>
          <w:sz w:val="28"/>
          <w:szCs w:val="28"/>
        </w:rPr>
        <w:t>узкие</w:t>
      </w:r>
      <w:r>
        <w:rPr>
          <w:rFonts w:cs="Times New Roman"/>
          <w:sz w:val="28"/>
          <w:szCs w:val="28"/>
        </w:rPr>
        <w:t xml:space="preserve"> </w:t>
      </w:r>
      <w:r w:rsidRPr="00B7677E">
        <w:rPr>
          <w:rFonts w:cs="Times New Roman"/>
          <w:sz w:val="28"/>
          <w:szCs w:val="28"/>
        </w:rPr>
        <w:t>места,</w:t>
      </w:r>
      <w:r>
        <w:rPr>
          <w:rFonts w:cs="Times New Roman"/>
          <w:sz w:val="28"/>
          <w:szCs w:val="28"/>
        </w:rPr>
        <w:t xml:space="preserve"> </w:t>
      </w:r>
      <w:r w:rsidRPr="00B7677E">
        <w:rPr>
          <w:rFonts w:cs="Times New Roman"/>
          <w:sz w:val="28"/>
          <w:szCs w:val="28"/>
        </w:rPr>
        <w:t>оптимизировать</w:t>
      </w:r>
      <w:r>
        <w:rPr>
          <w:rFonts w:cs="Times New Roman"/>
          <w:sz w:val="28"/>
          <w:szCs w:val="28"/>
        </w:rPr>
        <w:t xml:space="preserve"> </w:t>
      </w:r>
      <w:r w:rsidRPr="00B7677E">
        <w:rPr>
          <w:rFonts w:cs="Times New Roman"/>
          <w:sz w:val="28"/>
          <w:szCs w:val="28"/>
        </w:rPr>
        <w:t>взаимодействие</w:t>
      </w:r>
      <w:r>
        <w:rPr>
          <w:rFonts w:cs="Times New Roman"/>
          <w:sz w:val="28"/>
          <w:szCs w:val="28"/>
        </w:rPr>
        <w:t xml:space="preserve"> </w:t>
      </w:r>
      <w:r w:rsidRPr="00B7677E">
        <w:rPr>
          <w:rFonts w:cs="Times New Roman"/>
          <w:sz w:val="28"/>
          <w:szCs w:val="28"/>
        </w:rPr>
        <w:t>с родительской</w:t>
      </w:r>
      <w:r>
        <w:rPr>
          <w:rFonts w:cs="Times New Roman"/>
          <w:sz w:val="28"/>
          <w:szCs w:val="28"/>
        </w:rPr>
        <w:t xml:space="preserve"> </w:t>
      </w:r>
      <w:r w:rsidRPr="00B7677E">
        <w:rPr>
          <w:rFonts w:cs="Times New Roman"/>
          <w:sz w:val="28"/>
          <w:szCs w:val="28"/>
        </w:rPr>
        <w:t>общественностью,</w:t>
      </w:r>
      <w:r>
        <w:rPr>
          <w:rFonts w:cs="Times New Roman"/>
          <w:sz w:val="28"/>
          <w:szCs w:val="28"/>
        </w:rPr>
        <w:t xml:space="preserve"> </w:t>
      </w:r>
      <w:r w:rsidRPr="00B7677E">
        <w:rPr>
          <w:rFonts w:cs="Times New Roman"/>
          <w:sz w:val="28"/>
          <w:szCs w:val="28"/>
        </w:rPr>
        <w:t>улучшить</w:t>
      </w:r>
      <w:r>
        <w:rPr>
          <w:rFonts w:cs="Times New Roman"/>
          <w:sz w:val="28"/>
          <w:szCs w:val="28"/>
        </w:rPr>
        <w:t xml:space="preserve"> </w:t>
      </w:r>
      <w:r w:rsidRPr="00B7677E">
        <w:rPr>
          <w:rFonts w:cs="Times New Roman"/>
          <w:sz w:val="28"/>
          <w:szCs w:val="28"/>
        </w:rPr>
        <w:t>обсуждение</w:t>
      </w:r>
      <w:r>
        <w:rPr>
          <w:rFonts w:cs="Times New Roman"/>
          <w:sz w:val="28"/>
          <w:szCs w:val="28"/>
        </w:rPr>
        <w:t xml:space="preserve"> </w:t>
      </w:r>
      <w:r w:rsidRPr="00B7677E">
        <w:rPr>
          <w:rFonts w:cs="Times New Roman"/>
          <w:sz w:val="28"/>
          <w:szCs w:val="28"/>
        </w:rPr>
        <w:t>существующих проблем</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внешней</w:t>
      </w:r>
      <w:r>
        <w:rPr>
          <w:rFonts w:cs="Times New Roman"/>
          <w:sz w:val="28"/>
          <w:szCs w:val="28"/>
        </w:rPr>
        <w:t xml:space="preserve"> </w:t>
      </w:r>
      <w:r w:rsidRPr="00B7677E">
        <w:rPr>
          <w:rFonts w:cs="Times New Roman"/>
          <w:sz w:val="28"/>
          <w:szCs w:val="28"/>
        </w:rPr>
        <w:t>средой</w:t>
      </w:r>
      <w:r>
        <w:rPr>
          <w:rFonts w:cs="Times New Roman"/>
          <w:sz w:val="28"/>
          <w:szCs w:val="28"/>
        </w:rPr>
        <w:t xml:space="preserve"> </w:t>
      </w:r>
      <w:r w:rsidRPr="00B7677E">
        <w:rPr>
          <w:rFonts w:cs="Times New Roman"/>
          <w:sz w:val="28"/>
          <w:szCs w:val="28"/>
        </w:rPr>
        <w:t>в</w:t>
      </w:r>
      <w:r>
        <w:rPr>
          <w:rFonts w:cs="Times New Roman"/>
          <w:sz w:val="28"/>
          <w:szCs w:val="28"/>
        </w:rPr>
        <w:t xml:space="preserve"> </w:t>
      </w:r>
      <w:r w:rsidRPr="00B7677E">
        <w:rPr>
          <w:rFonts w:cs="Times New Roman"/>
          <w:sz w:val="28"/>
          <w:szCs w:val="28"/>
        </w:rPr>
        <w:t>целом,</w:t>
      </w:r>
      <w:r>
        <w:rPr>
          <w:rFonts w:cs="Times New Roman"/>
          <w:sz w:val="28"/>
          <w:szCs w:val="28"/>
        </w:rPr>
        <w:t xml:space="preserve"> </w:t>
      </w:r>
      <w:r w:rsidRPr="00B7677E">
        <w:rPr>
          <w:rFonts w:cs="Times New Roman"/>
          <w:sz w:val="28"/>
          <w:szCs w:val="28"/>
        </w:rPr>
        <w:t>особенно</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вышестоящими организациями и со спонсорами.</w:t>
      </w:r>
    </w:p>
    <w:p w:rsidR="00974979" w:rsidRPr="007D716E" w:rsidRDefault="00974979" w:rsidP="00974979">
      <w:pPr>
        <w:jc w:val="both"/>
        <w:rPr>
          <w:rFonts w:cs="Times New Roman"/>
          <w:sz w:val="28"/>
          <w:szCs w:val="28"/>
        </w:rPr>
      </w:pPr>
      <w:r w:rsidRPr="007D716E">
        <w:rPr>
          <w:rFonts w:cs="Times New Roman"/>
          <w:sz w:val="28"/>
          <w:szCs w:val="28"/>
        </w:rPr>
        <w:br w:type="page"/>
      </w:r>
    </w:p>
    <w:p w:rsidR="00BB5111" w:rsidRPr="00BB5111" w:rsidRDefault="00BB5111" w:rsidP="00BB5111">
      <w:pPr>
        <w:pStyle w:val="1"/>
        <w:spacing w:before="0" w:after="0"/>
        <w:jc w:val="right"/>
        <w:rPr>
          <w:rFonts w:eastAsia="Times New Roman"/>
          <w:b w:val="0"/>
          <w:sz w:val="28"/>
        </w:rPr>
      </w:pPr>
      <w:bookmarkStart w:id="9" w:name="_Toc521663771"/>
      <w:bookmarkStart w:id="10" w:name="_Toc528102659"/>
      <w:r w:rsidRPr="00BB5111">
        <w:rPr>
          <w:rFonts w:eastAsia="Times New Roman"/>
          <w:b w:val="0"/>
          <w:sz w:val="28"/>
        </w:rPr>
        <w:lastRenderedPageBreak/>
        <w:t xml:space="preserve">Приложение 2 </w:t>
      </w:r>
      <w:r w:rsidR="00974979" w:rsidRPr="00BB5111">
        <w:rPr>
          <w:rFonts w:eastAsia="Times New Roman"/>
          <w:b w:val="0"/>
          <w:sz w:val="28"/>
        </w:rPr>
        <w:t xml:space="preserve"> </w:t>
      </w:r>
    </w:p>
    <w:p w:rsidR="00BB5111" w:rsidRDefault="00BB5111" w:rsidP="00974979">
      <w:pPr>
        <w:pStyle w:val="1"/>
        <w:spacing w:before="0" w:after="0"/>
        <w:jc w:val="both"/>
        <w:rPr>
          <w:rFonts w:eastAsia="Times New Roman"/>
          <w:sz w:val="28"/>
        </w:rPr>
      </w:pPr>
    </w:p>
    <w:p w:rsidR="00974979" w:rsidRDefault="00974979" w:rsidP="00BB5111">
      <w:pPr>
        <w:pStyle w:val="1"/>
        <w:spacing w:before="0" w:after="0"/>
        <w:jc w:val="center"/>
        <w:rPr>
          <w:sz w:val="28"/>
        </w:rPr>
      </w:pPr>
      <w:r>
        <w:rPr>
          <w:rFonts w:eastAsia="Times New Roman"/>
          <w:sz w:val="28"/>
        </w:rPr>
        <w:t>Значение и а</w:t>
      </w:r>
      <w:r w:rsidRPr="00E457F3">
        <w:rPr>
          <w:rFonts w:eastAsia="Times New Roman"/>
          <w:sz w:val="28"/>
        </w:rPr>
        <w:t xml:space="preserve">нализ исследуемых </w:t>
      </w:r>
      <w:r>
        <w:rPr>
          <w:rFonts w:eastAsia="Times New Roman"/>
          <w:sz w:val="28"/>
        </w:rPr>
        <w:t>критериев</w:t>
      </w:r>
      <w:r w:rsidRPr="00E457F3">
        <w:rPr>
          <w:rFonts w:eastAsia="Times New Roman"/>
          <w:sz w:val="28"/>
        </w:rPr>
        <w:t xml:space="preserve"> </w:t>
      </w:r>
      <w:r>
        <w:rPr>
          <w:rFonts w:eastAsia="Times New Roman"/>
          <w:sz w:val="28"/>
        </w:rPr>
        <w:t xml:space="preserve">независимой оценки </w:t>
      </w:r>
      <w:r w:rsidRPr="00E457F3">
        <w:rPr>
          <w:rFonts w:eastAsia="Times New Roman"/>
          <w:sz w:val="28"/>
        </w:rPr>
        <w:t xml:space="preserve">образовательной деятельности </w:t>
      </w:r>
      <w:r w:rsidRPr="00E457F3">
        <w:rPr>
          <w:sz w:val="28"/>
        </w:rPr>
        <w:t xml:space="preserve">организаций, осуществляющих образовательную деятельность, расположенных на территории </w:t>
      </w:r>
      <w:r>
        <w:rPr>
          <w:sz w:val="28"/>
        </w:rPr>
        <w:t xml:space="preserve">                       Пристенского района Курской области</w:t>
      </w:r>
      <w:bookmarkEnd w:id="9"/>
      <w:bookmarkEnd w:id="10"/>
    </w:p>
    <w:p w:rsidR="00974979" w:rsidRDefault="00974979" w:rsidP="00BB5111">
      <w:pPr>
        <w:ind w:firstLine="709"/>
        <w:jc w:val="center"/>
        <w:rPr>
          <w:rFonts w:eastAsia="Times New Roman" w:cs="Times New Roman"/>
          <w:bCs/>
          <w:color w:val="000000"/>
          <w:sz w:val="28"/>
          <w:szCs w:val="28"/>
        </w:rPr>
      </w:pPr>
    </w:p>
    <w:p w:rsidR="00974979" w:rsidRDefault="00974979" w:rsidP="00974979">
      <w:pPr>
        <w:ind w:firstLine="709"/>
        <w:jc w:val="both"/>
        <w:rPr>
          <w:rFonts w:eastAsia="Times New Roman" w:cs="Times New Roman"/>
          <w:bCs/>
          <w:color w:val="000000"/>
          <w:sz w:val="28"/>
          <w:szCs w:val="28"/>
        </w:rPr>
      </w:pPr>
      <w:r>
        <w:rPr>
          <w:rFonts w:eastAsia="Times New Roman" w:cs="Times New Roman"/>
          <w:bCs/>
          <w:color w:val="000000"/>
          <w:sz w:val="28"/>
          <w:szCs w:val="28"/>
        </w:rPr>
        <w:t xml:space="preserve">Необходимость </w:t>
      </w:r>
      <w:proofErr w:type="gramStart"/>
      <w:r>
        <w:rPr>
          <w:rFonts w:eastAsia="Times New Roman" w:cs="Times New Roman"/>
          <w:bCs/>
          <w:color w:val="000000"/>
          <w:sz w:val="28"/>
          <w:szCs w:val="28"/>
        </w:rPr>
        <w:t>анализа критериев независимой оценки образовательной деятельности организаций</w:t>
      </w:r>
      <w:proofErr w:type="gramEnd"/>
      <w:r>
        <w:rPr>
          <w:rFonts w:eastAsia="Times New Roman" w:cs="Times New Roman"/>
          <w:bCs/>
          <w:color w:val="000000"/>
          <w:sz w:val="28"/>
          <w:szCs w:val="28"/>
        </w:rPr>
        <w:t xml:space="preserve"> </w:t>
      </w:r>
      <w:r w:rsidRPr="00C65DBB">
        <w:rPr>
          <w:rFonts w:eastAsia="Times New Roman" w:cs="Times New Roman"/>
          <w:bCs/>
          <w:color w:val="000000"/>
          <w:sz w:val="28"/>
          <w:szCs w:val="28"/>
        </w:rPr>
        <w:t>обусловлена</w:t>
      </w:r>
      <w:r>
        <w:rPr>
          <w:rFonts w:eastAsia="Times New Roman" w:cs="Times New Roman"/>
          <w:bCs/>
          <w:color w:val="000000"/>
          <w:sz w:val="28"/>
          <w:szCs w:val="28"/>
        </w:rPr>
        <w:t xml:space="preserve"> </w:t>
      </w:r>
      <w:r w:rsidRPr="00C65DBB">
        <w:rPr>
          <w:rFonts w:eastAsia="Times New Roman" w:cs="Times New Roman"/>
          <w:bCs/>
          <w:color w:val="000000"/>
          <w:sz w:val="28"/>
          <w:szCs w:val="28"/>
        </w:rPr>
        <w:t>запросами</w:t>
      </w:r>
      <w:r>
        <w:rPr>
          <w:rFonts w:eastAsia="Times New Roman" w:cs="Times New Roman"/>
          <w:bCs/>
          <w:color w:val="000000"/>
          <w:sz w:val="28"/>
          <w:szCs w:val="28"/>
        </w:rPr>
        <w:t xml:space="preserve"> </w:t>
      </w:r>
      <w:r w:rsidRPr="00C65DBB">
        <w:rPr>
          <w:rFonts w:eastAsia="Times New Roman" w:cs="Times New Roman"/>
          <w:bCs/>
          <w:color w:val="000000"/>
          <w:sz w:val="28"/>
          <w:szCs w:val="28"/>
        </w:rPr>
        <w:t>практики,</w:t>
      </w:r>
      <w:r>
        <w:rPr>
          <w:rFonts w:eastAsia="Times New Roman" w:cs="Times New Roman"/>
          <w:bCs/>
          <w:color w:val="000000"/>
          <w:sz w:val="28"/>
          <w:szCs w:val="28"/>
        </w:rPr>
        <w:t xml:space="preserve"> </w:t>
      </w:r>
      <w:r w:rsidRPr="00C65DBB">
        <w:rPr>
          <w:rFonts w:eastAsia="Times New Roman" w:cs="Times New Roman"/>
          <w:bCs/>
          <w:color w:val="000000"/>
          <w:sz w:val="28"/>
          <w:szCs w:val="28"/>
        </w:rPr>
        <w:t>направленными</w:t>
      </w:r>
      <w:r>
        <w:rPr>
          <w:rFonts w:eastAsia="Times New Roman" w:cs="Times New Roman"/>
          <w:bCs/>
          <w:color w:val="000000"/>
          <w:sz w:val="28"/>
          <w:szCs w:val="28"/>
        </w:rPr>
        <w:t xml:space="preserve"> </w:t>
      </w:r>
      <w:r w:rsidRPr="00C65DBB">
        <w:rPr>
          <w:rFonts w:eastAsia="Times New Roman" w:cs="Times New Roman"/>
          <w:bCs/>
          <w:color w:val="000000"/>
          <w:sz w:val="28"/>
          <w:szCs w:val="28"/>
        </w:rPr>
        <w:t>на</w:t>
      </w:r>
      <w:r>
        <w:rPr>
          <w:rFonts w:eastAsia="Times New Roman" w:cs="Times New Roman"/>
          <w:bCs/>
          <w:color w:val="000000"/>
          <w:sz w:val="28"/>
          <w:szCs w:val="28"/>
        </w:rPr>
        <w:t xml:space="preserve"> </w:t>
      </w:r>
      <w:r w:rsidRPr="00C65DBB">
        <w:rPr>
          <w:rFonts w:eastAsia="Times New Roman" w:cs="Times New Roman"/>
          <w:bCs/>
          <w:color w:val="000000"/>
          <w:sz w:val="28"/>
          <w:szCs w:val="28"/>
        </w:rPr>
        <w:t>проведение сравнительного анализа широк</w:t>
      </w:r>
      <w:r>
        <w:rPr>
          <w:rFonts w:eastAsia="Times New Roman" w:cs="Times New Roman"/>
          <w:bCs/>
          <w:color w:val="000000"/>
          <w:sz w:val="28"/>
          <w:szCs w:val="28"/>
        </w:rPr>
        <w:t xml:space="preserve">ого круга исследуемых объектов. Анализ полученных данных по пяти основным группам критериев продемонстрировал следующее. </w:t>
      </w:r>
    </w:p>
    <w:p w:rsidR="00974979" w:rsidRDefault="00974979" w:rsidP="00974979">
      <w:pPr>
        <w:ind w:firstLine="709"/>
        <w:jc w:val="both"/>
        <w:rPr>
          <w:rFonts w:cs="Times New Roman"/>
          <w:sz w:val="28"/>
          <w:szCs w:val="28"/>
        </w:rPr>
      </w:pPr>
      <w:r>
        <w:rPr>
          <w:rFonts w:cs="Times New Roman"/>
          <w:sz w:val="28"/>
          <w:szCs w:val="28"/>
        </w:rPr>
        <w:t>По первому критери</w:t>
      </w:r>
      <w:r w:rsidRPr="005F3E66">
        <w:rPr>
          <w:rFonts w:cs="Times New Roman"/>
          <w:sz w:val="28"/>
          <w:szCs w:val="28"/>
        </w:rPr>
        <w:t>ю «</w:t>
      </w:r>
      <w:r w:rsidRPr="00AC2863">
        <w:rPr>
          <w:rFonts w:cs="Times New Roman"/>
          <w:sz w:val="28"/>
          <w:szCs w:val="28"/>
        </w:rPr>
        <w:t xml:space="preserve">Открытость и доступность информации об </w:t>
      </w:r>
      <w:r>
        <w:rPr>
          <w:rFonts w:cs="Times New Roman"/>
          <w:sz w:val="28"/>
          <w:szCs w:val="28"/>
        </w:rPr>
        <w:t xml:space="preserve">образовательной </w:t>
      </w:r>
      <w:r w:rsidRPr="00AC2863">
        <w:rPr>
          <w:rFonts w:cs="Times New Roman"/>
          <w:sz w:val="28"/>
          <w:szCs w:val="28"/>
        </w:rPr>
        <w:t>организации</w:t>
      </w:r>
      <w:r w:rsidRPr="005F3E66">
        <w:rPr>
          <w:rFonts w:cs="Times New Roman"/>
          <w:sz w:val="28"/>
          <w:szCs w:val="28"/>
        </w:rPr>
        <w:t xml:space="preserve">» </w:t>
      </w:r>
      <w:r>
        <w:rPr>
          <w:rFonts w:cs="Times New Roman"/>
          <w:sz w:val="28"/>
          <w:szCs w:val="28"/>
        </w:rPr>
        <w:t xml:space="preserve">наибольший результат </w:t>
      </w:r>
      <w:r w:rsidR="00053618">
        <w:rPr>
          <w:rFonts w:cs="Times New Roman"/>
          <w:sz w:val="28"/>
          <w:szCs w:val="28"/>
        </w:rPr>
        <w:t>97</w:t>
      </w:r>
      <w:r>
        <w:rPr>
          <w:rFonts w:cs="Times New Roman"/>
          <w:sz w:val="28"/>
          <w:szCs w:val="28"/>
        </w:rPr>
        <w:t xml:space="preserve"> баллов набрало </w:t>
      </w:r>
      <w:r w:rsidR="00053618" w:rsidRPr="00053618">
        <w:rPr>
          <w:rFonts w:eastAsia="Times New Roman" w:cs="Times New Roman"/>
          <w:sz w:val="28"/>
          <w:szCs w:val="28"/>
        </w:rPr>
        <w:t>М</w:t>
      </w:r>
      <w:r w:rsidR="00053618">
        <w:rPr>
          <w:rFonts w:eastAsia="Times New Roman" w:cs="Times New Roman"/>
          <w:sz w:val="28"/>
          <w:szCs w:val="28"/>
        </w:rPr>
        <w:t>униципальное казенное образовательное учреждение</w:t>
      </w:r>
      <w:r w:rsidR="00053618" w:rsidRPr="00053618">
        <w:rPr>
          <w:rFonts w:eastAsia="Times New Roman" w:cs="Times New Roman"/>
          <w:sz w:val="28"/>
          <w:szCs w:val="28"/>
        </w:rPr>
        <w:t xml:space="preserve"> «Котовская ООШ»</w:t>
      </w:r>
      <w:r w:rsidRPr="00AC2863">
        <w:rPr>
          <w:rFonts w:cs="Times New Roman"/>
          <w:sz w:val="28"/>
          <w:szCs w:val="28"/>
        </w:rPr>
        <w:t>,</w:t>
      </w:r>
      <w:r>
        <w:rPr>
          <w:rFonts w:cs="Times New Roman"/>
          <w:sz w:val="28"/>
          <w:szCs w:val="28"/>
        </w:rPr>
        <w:t xml:space="preserve"> на втором месте </w:t>
      </w:r>
      <w:r w:rsidR="00053618">
        <w:rPr>
          <w:rFonts w:cs="Times New Roman"/>
          <w:sz w:val="28"/>
          <w:szCs w:val="28"/>
        </w:rPr>
        <w:t xml:space="preserve">две образовательные организации с равным количеством баллов: </w:t>
      </w:r>
      <w:r w:rsidR="00053618" w:rsidRPr="00053618">
        <w:rPr>
          <w:rFonts w:eastAsia="Times New Roman" w:cs="Times New Roman"/>
          <w:sz w:val="28"/>
          <w:szCs w:val="28"/>
        </w:rPr>
        <w:t>М</w:t>
      </w:r>
      <w:r w:rsidR="00053618">
        <w:rPr>
          <w:rFonts w:eastAsia="Times New Roman" w:cs="Times New Roman"/>
          <w:sz w:val="28"/>
          <w:szCs w:val="28"/>
        </w:rPr>
        <w:t>униципальное казенное образовательное учреждение</w:t>
      </w:r>
      <w:r w:rsidR="00053618" w:rsidRPr="00053618">
        <w:rPr>
          <w:rFonts w:eastAsia="Times New Roman" w:cs="Times New Roman"/>
          <w:sz w:val="28"/>
          <w:szCs w:val="28"/>
        </w:rPr>
        <w:t xml:space="preserve">  «</w:t>
      </w:r>
      <w:proofErr w:type="spellStart"/>
      <w:r w:rsidR="00053618" w:rsidRPr="00053618">
        <w:rPr>
          <w:rFonts w:eastAsia="Times New Roman" w:cs="Times New Roman"/>
          <w:sz w:val="28"/>
          <w:szCs w:val="28"/>
        </w:rPr>
        <w:t>Нагольненская</w:t>
      </w:r>
      <w:proofErr w:type="spellEnd"/>
      <w:r w:rsidR="00053618" w:rsidRPr="00053618">
        <w:rPr>
          <w:rFonts w:eastAsia="Times New Roman" w:cs="Times New Roman"/>
          <w:sz w:val="28"/>
          <w:szCs w:val="28"/>
        </w:rPr>
        <w:t xml:space="preserve"> ООШ»</w:t>
      </w:r>
      <w:r w:rsidR="00053618">
        <w:rPr>
          <w:rFonts w:eastAsia="Times New Roman" w:cs="Times New Roman"/>
          <w:sz w:val="28"/>
          <w:szCs w:val="28"/>
        </w:rPr>
        <w:t xml:space="preserve"> и </w:t>
      </w:r>
      <w:r w:rsidR="00053618" w:rsidRPr="00053618">
        <w:rPr>
          <w:rFonts w:eastAsia="Times New Roman" w:cs="Times New Roman"/>
          <w:sz w:val="28"/>
          <w:szCs w:val="28"/>
        </w:rPr>
        <w:t>М</w:t>
      </w:r>
      <w:r w:rsidR="00053618">
        <w:rPr>
          <w:rFonts w:eastAsia="Times New Roman" w:cs="Times New Roman"/>
          <w:sz w:val="28"/>
          <w:szCs w:val="28"/>
        </w:rPr>
        <w:t>униципальное казенное образовательное учреждение</w:t>
      </w:r>
      <w:r w:rsidR="00053618" w:rsidRPr="00053618">
        <w:rPr>
          <w:rFonts w:eastAsia="Times New Roman" w:cs="Times New Roman"/>
          <w:sz w:val="28"/>
          <w:szCs w:val="28"/>
        </w:rPr>
        <w:t xml:space="preserve"> «</w:t>
      </w:r>
      <w:proofErr w:type="spellStart"/>
      <w:r w:rsidR="00053618" w:rsidRPr="00053618">
        <w:rPr>
          <w:rFonts w:eastAsia="Times New Roman" w:cs="Times New Roman"/>
          <w:sz w:val="28"/>
          <w:szCs w:val="28"/>
        </w:rPr>
        <w:t>Луговская</w:t>
      </w:r>
      <w:proofErr w:type="spellEnd"/>
      <w:r w:rsidR="00053618" w:rsidRPr="00053618">
        <w:rPr>
          <w:rFonts w:eastAsia="Times New Roman" w:cs="Times New Roman"/>
          <w:sz w:val="28"/>
          <w:szCs w:val="28"/>
        </w:rPr>
        <w:t xml:space="preserve"> ООШ»</w:t>
      </w:r>
      <w:r w:rsidRPr="004F10C3">
        <w:rPr>
          <w:rFonts w:cs="Times New Roman"/>
          <w:sz w:val="28"/>
          <w:szCs w:val="28"/>
        </w:rPr>
        <w:t xml:space="preserve">, </w:t>
      </w:r>
      <w:proofErr w:type="gramStart"/>
      <w:r w:rsidRPr="004F10C3">
        <w:rPr>
          <w:rFonts w:cs="Times New Roman"/>
          <w:sz w:val="28"/>
          <w:szCs w:val="28"/>
        </w:rPr>
        <w:t>н</w:t>
      </w:r>
      <w:r w:rsidR="00053618">
        <w:rPr>
          <w:rFonts w:cs="Times New Roman"/>
          <w:sz w:val="28"/>
          <w:szCs w:val="28"/>
        </w:rPr>
        <w:t>абравши</w:t>
      </w:r>
      <w:r>
        <w:rPr>
          <w:rFonts w:cs="Times New Roman"/>
          <w:sz w:val="28"/>
          <w:szCs w:val="28"/>
        </w:rPr>
        <w:t>е</w:t>
      </w:r>
      <w:proofErr w:type="gramEnd"/>
      <w:r>
        <w:rPr>
          <w:rFonts w:cs="Times New Roman"/>
          <w:sz w:val="28"/>
          <w:szCs w:val="28"/>
        </w:rPr>
        <w:t xml:space="preserve"> </w:t>
      </w:r>
      <w:r w:rsidR="00053618">
        <w:rPr>
          <w:rFonts w:cs="Times New Roman"/>
          <w:sz w:val="28"/>
          <w:szCs w:val="28"/>
        </w:rPr>
        <w:t>по 88</w:t>
      </w:r>
      <w:r>
        <w:rPr>
          <w:rFonts w:cs="Times New Roman"/>
          <w:sz w:val="28"/>
          <w:szCs w:val="28"/>
        </w:rPr>
        <w:t xml:space="preserve"> баллов</w:t>
      </w:r>
      <w:r w:rsidR="00053618">
        <w:rPr>
          <w:rFonts w:cs="Times New Roman"/>
          <w:sz w:val="28"/>
          <w:szCs w:val="28"/>
        </w:rPr>
        <w:t xml:space="preserve"> каждое</w:t>
      </w:r>
      <w:r>
        <w:rPr>
          <w:rFonts w:cs="Times New Roman"/>
          <w:sz w:val="28"/>
          <w:szCs w:val="28"/>
        </w:rPr>
        <w:t xml:space="preserve">, на третьем </w:t>
      </w:r>
      <w:r w:rsidR="00053618" w:rsidRPr="00053618">
        <w:rPr>
          <w:rFonts w:eastAsia="Times New Roman" w:cs="Times New Roman"/>
          <w:sz w:val="28"/>
          <w:szCs w:val="28"/>
        </w:rPr>
        <w:t>М</w:t>
      </w:r>
      <w:r w:rsidR="00053618">
        <w:rPr>
          <w:rFonts w:eastAsia="Times New Roman" w:cs="Times New Roman"/>
          <w:sz w:val="28"/>
          <w:szCs w:val="28"/>
        </w:rPr>
        <w:t>униципальное казенное образовательное учреждение</w:t>
      </w:r>
      <w:r w:rsidR="00053618" w:rsidRPr="00053618">
        <w:rPr>
          <w:rFonts w:eastAsia="Times New Roman" w:cs="Times New Roman"/>
          <w:sz w:val="28"/>
          <w:szCs w:val="28"/>
        </w:rPr>
        <w:t xml:space="preserve"> «Верхне-Ольшанская ООШ»</w:t>
      </w:r>
      <w:r w:rsidRPr="004F10C3">
        <w:rPr>
          <w:rFonts w:cs="Times New Roman"/>
          <w:sz w:val="28"/>
          <w:szCs w:val="28"/>
        </w:rPr>
        <w:t>,</w:t>
      </w:r>
      <w:r>
        <w:rPr>
          <w:rFonts w:cs="Times New Roman"/>
          <w:sz w:val="28"/>
          <w:szCs w:val="28"/>
        </w:rPr>
        <w:t xml:space="preserve"> набравшее </w:t>
      </w:r>
      <w:r w:rsidR="00053618">
        <w:rPr>
          <w:rFonts w:cs="Times New Roman"/>
          <w:sz w:val="28"/>
          <w:szCs w:val="28"/>
        </w:rPr>
        <w:t>85</w:t>
      </w:r>
      <w:r>
        <w:rPr>
          <w:rFonts w:cs="Times New Roman"/>
          <w:sz w:val="28"/>
          <w:szCs w:val="28"/>
        </w:rPr>
        <w:t xml:space="preserve"> балл</w:t>
      </w:r>
      <w:r w:rsidR="00053618">
        <w:rPr>
          <w:rFonts w:cs="Times New Roman"/>
          <w:sz w:val="28"/>
          <w:szCs w:val="28"/>
        </w:rPr>
        <w:t>ов</w:t>
      </w:r>
      <w:r>
        <w:rPr>
          <w:rFonts w:cs="Times New Roman"/>
          <w:sz w:val="28"/>
          <w:szCs w:val="28"/>
        </w:rPr>
        <w:t>.</w:t>
      </w:r>
    </w:p>
    <w:p w:rsidR="00974979" w:rsidRDefault="00974979" w:rsidP="00974979">
      <w:pPr>
        <w:ind w:firstLine="709"/>
        <w:jc w:val="both"/>
        <w:rPr>
          <w:rFonts w:cs="Times New Roman"/>
          <w:sz w:val="28"/>
          <w:szCs w:val="28"/>
        </w:rPr>
      </w:pPr>
      <w:r w:rsidRPr="00D94D25">
        <w:rPr>
          <w:rFonts w:eastAsia="Times New Roman" w:cs="Times New Roman"/>
          <w:bCs/>
          <w:color w:val="000000"/>
          <w:sz w:val="28"/>
          <w:szCs w:val="28"/>
        </w:rPr>
        <w:t xml:space="preserve">Полный рейтинг по </w:t>
      </w:r>
      <w:r>
        <w:rPr>
          <w:rFonts w:cs="Times New Roman"/>
          <w:sz w:val="28"/>
          <w:szCs w:val="28"/>
        </w:rPr>
        <w:t>первому критери</w:t>
      </w:r>
      <w:r w:rsidRPr="005F3E66">
        <w:rPr>
          <w:rFonts w:cs="Times New Roman"/>
          <w:sz w:val="28"/>
          <w:szCs w:val="28"/>
        </w:rPr>
        <w:t>ю «</w:t>
      </w:r>
      <w:r w:rsidRPr="00AC2863">
        <w:rPr>
          <w:rFonts w:cs="Times New Roman"/>
          <w:sz w:val="28"/>
          <w:szCs w:val="28"/>
        </w:rPr>
        <w:t xml:space="preserve">Открытость и доступность информации об </w:t>
      </w:r>
      <w:r>
        <w:rPr>
          <w:rFonts w:cs="Times New Roman"/>
          <w:sz w:val="28"/>
          <w:szCs w:val="28"/>
        </w:rPr>
        <w:t xml:space="preserve">образовательной </w:t>
      </w:r>
      <w:r w:rsidRPr="00AC2863">
        <w:rPr>
          <w:rFonts w:cs="Times New Roman"/>
          <w:sz w:val="28"/>
          <w:szCs w:val="28"/>
        </w:rPr>
        <w:t>организации</w:t>
      </w:r>
      <w:r w:rsidRPr="005F3E66">
        <w:rPr>
          <w:rFonts w:cs="Times New Roman"/>
          <w:sz w:val="28"/>
          <w:szCs w:val="28"/>
        </w:rPr>
        <w:t xml:space="preserve">» </w:t>
      </w:r>
      <w:r w:rsidRPr="00D94D25">
        <w:rPr>
          <w:rFonts w:cs="Times New Roman"/>
          <w:sz w:val="28"/>
          <w:szCs w:val="28"/>
        </w:rPr>
        <w:t>независимой 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государственных и </w:t>
      </w:r>
      <w:proofErr w:type="gramStart"/>
      <w:r>
        <w:rPr>
          <w:rFonts w:cs="Times New Roman"/>
          <w:sz w:val="28"/>
          <w:szCs w:val="28"/>
        </w:rPr>
        <w:t xml:space="preserve">муниципальных организаций, оказывающих образовательные услуги на территории Пристенского района Курской области </w:t>
      </w:r>
      <w:r w:rsidRPr="00E131CF">
        <w:rPr>
          <w:rFonts w:cs="Times New Roman"/>
          <w:sz w:val="28"/>
          <w:szCs w:val="28"/>
        </w:rPr>
        <w:t>представлен</w:t>
      </w:r>
      <w:proofErr w:type="gramEnd"/>
      <w:r w:rsidRPr="00E131CF">
        <w:rPr>
          <w:rFonts w:cs="Times New Roman"/>
          <w:sz w:val="28"/>
          <w:szCs w:val="28"/>
        </w:rPr>
        <w:t xml:space="preserve"> в Приложении </w:t>
      </w:r>
      <w:r>
        <w:rPr>
          <w:rFonts w:cs="Times New Roman"/>
          <w:sz w:val="28"/>
          <w:szCs w:val="28"/>
        </w:rPr>
        <w:t>5</w:t>
      </w:r>
      <w:r w:rsidRPr="00E131CF">
        <w:rPr>
          <w:rFonts w:cs="Times New Roman"/>
          <w:sz w:val="28"/>
          <w:szCs w:val="28"/>
        </w:rPr>
        <w:t xml:space="preserve">. </w:t>
      </w:r>
      <w:r w:rsidRPr="005F3E66">
        <w:rPr>
          <w:rFonts w:cs="Times New Roman"/>
          <w:sz w:val="28"/>
          <w:szCs w:val="28"/>
        </w:rPr>
        <w:t>«</w:t>
      </w:r>
      <w:r w:rsidRPr="00AC2863">
        <w:rPr>
          <w:rFonts w:cs="Times New Roman"/>
          <w:sz w:val="28"/>
          <w:szCs w:val="28"/>
        </w:rPr>
        <w:t xml:space="preserve">Открытость и доступность информации об </w:t>
      </w:r>
      <w:r>
        <w:rPr>
          <w:rFonts w:cs="Times New Roman"/>
          <w:sz w:val="28"/>
          <w:szCs w:val="28"/>
        </w:rPr>
        <w:t xml:space="preserve">образовательной </w:t>
      </w:r>
      <w:r w:rsidRPr="00AC2863">
        <w:rPr>
          <w:rFonts w:cs="Times New Roman"/>
          <w:sz w:val="28"/>
          <w:szCs w:val="28"/>
        </w:rPr>
        <w:t>организации</w:t>
      </w:r>
      <w:r w:rsidRPr="005F3E66">
        <w:rPr>
          <w:rFonts w:cs="Times New Roman"/>
          <w:sz w:val="28"/>
          <w:szCs w:val="28"/>
        </w:rPr>
        <w:t>»</w:t>
      </w:r>
      <w:r>
        <w:rPr>
          <w:rFonts w:cs="Times New Roman"/>
          <w:sz w:val="28"/>
          <w:szCs w:val="28"/>
        </w:rPr>
        <w:t>.</w:t>
      </w:r>
    </w:p>
    <w:p w:rsidR="00974979" w:rsidRDefault="00974979" w:rsidP="00974979">
      <w:pPr>
        <w:ind w:firstLine="709"/>
        <w:jc w:val="both"/>
        <w:rPr>
          <w:rFonts w:cs="Times New Roman"/>
          <w:sz w:val="28"/>
          <w:szCs w:val="28"/>
        </w:rPr>
      </w:pPr>
      <w:r>
        <w:rPr>
          <w:rFonts w:eastAsia="Times New Roman" w:cs="Times New Roman"/>
          <w:bCs/>
          <w:color w:val="000000"/>
          <w:sz w:val="28"/>
          <w:szCs w:val="28"/>
        </w:rPr>
        <w:t xml:space="preserve">По второму критерию </w:t>
      </w:r>
      <w:r w:rsidRPr="002847C5">
        <w:rPr>
          <w:rFonts w:cs="Times New Roman"/>
          <w:sz w:val="28"/>
          <w:szCs w:val="28"/>
        </w:rPr>
        <w:t>«</w:t>
      </w:r>
      <w:r w:rsidRPr="004F10C3">
        <w:rPr>
          <w:rFonts w:eastAsia="Times New Roman" w:cs="Times New Roman"/>
          <w:sz w:val="28"/>
          <w:szCs w:val="28"/>
        </w:rPr>
        <w:t>Комфортность условий предоставления услуг</w:t>
      </w:r>
      <w:r w:rsidRPr="002847C5">
        <w:rPr>
          <w:rFonts w:cs="Times New Roman"/>
          <w:sz w:val="28"/>
          <w:szCs w:val="28"/>
        </w:rPr>
        <w:t>»</w:t>
      </w:r>
      <w:r>
        <w:rPr>
          <w:rFonts w:cs="Times New Roman"/>
          <w:sz w:val="28"/>
          <w:szCs w:val="28"/>
        </w:rPr>
        <w:t xml:space="preserve"> </w:t>
      </w:r>
      <w:r w:rsidRPr="00D94D25">
        <w:rPr>
          <w:rFonts w:cs="Times New Roman"/>
          <w:sz w:val="28"/>
          <w:szCs w:val="28"/>
        </w:rPr>
        <w:t>независимой 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наивысший результат </w:t>
      </w:r>
      <w:r w:rsidR="00053618">
        <w:rPr>
          <w:rFonts w:cs="Times New Roman"/>
          <w:sz w:val="28"/>
          <w:szCs w:val="28"/>
        </w:rPr>
        <w:t>92</w:t>
      </w:r>
      <w:r>
        <w:rPr>
          <w:rFonts w:cs="Times New Roman"/>
          <w:sz w:val="28"/>
          <w:szCs w:val="28"/>
        </w:rPr>
        <w:t xml:space="preserve"> балл</w:t>
      </w:r>
      <w:r w:rsidR="00053618">
        <w:rPr>
          <w:rFonts w:cs="Times New Roman"/>
          <w:sz w:val="28"/>
          <w:szCs w:val="28"/>
        </w:rPr>
        <w:t>а</w:t>
      </w:r>
      <w:r>
        <w:rPr>
          <w:rFonts w:cs="Times New Roman"/>
          <w:sz w:val="28"/>
          <w:szCs w:val="28"/>
        </w:rPr>
        <w:t xml:space="preserve"> </w:t>
      </w:r>
      <w:r w:rsidR="00053618">
        <w:rPr>
          <w:rFonts w:cs="Times New Roman"/>
          <w:sz w:val="28"/>
          <w:szCs w:val="28"/>
        </w:rPr>
        <w:t xml:space="preserve">набрали две образовательные организации: </w:t>
      </w:r>
      <w:r w:rsidR="00053618" w:rsidRPr="00053618">
        <w:rPr>
          <w:rFonts w:eastAsia="Times New Roman" w:cs="Times New Roman"/>
          <w:sz w:val="28"/>
          <w:szCs w:val="28"/>
        </w:rPr>
        <w:t>М</w:t>
      </w:r>
      <w:r w:rsidR="00053618">
        <w:rPr>
          <w:rFonts w:eastAsia="Times New Roman" w:cs="Times New Roman"/>
          <w:sz w:val="28"/>
          <w:szCs w:val="28"/>
        </w:rPr>
        <w:t>униципальное казенное образовательное учреждение</w:t>
      </w:r>
      <w:r w:rsidR="00053618" w:rsidRPr="00053618">
        <w:rPr>
          <w:rFonts w:eastAsia="Times New Roman" w:cs="Times New Roman"/>
          <w:sz w:val="28"/>
          <w:szCs w:val="28"/>
        </w:rPr>
        <w:t xml:space="preserve"> «</w:t>
      </w:r>
      <w:proofErr w:type="spellStart"/>
      <w:r w:rsidR="00053618" w:rsidRPr="00053618">
        <w:rPr>
          <w:rFonts w:eastAsia="Times New Roman" w:cs="Times New Roman"/>
          <w:sz w:val="28"/>
          <w:szCs w:val="28"/>
        </w:rPr>
        <w:t>Луговская</w:t>
      </w:r>
      <w:proofErr w:type="spellEnd"/>
      <w:r w:rsidR="00053618" w:rsidRPr="00053618">
        <w:rPr>
          <w:rFonts w:eastAsia="Times New Roman" w:cs="Times New Roman"/>
          <w:sz w:val="28"/>
          <w:szCs w:val="28"/>
        </w:rPr>
        <w:t xml:space="preserve"> ООШ» </w:t>
      </w:r>
      <w:r w:rsidR="00765B73">
        <w:rPr>
          <w:rFonts w:eastAsia="Times New Roman" w:cs="Times New Roman"/>
          <w:sz w:val="28"/>
          <w:szCs w:val="28"/>
        </w:rPr>
        <w:t xml:space="preserve">и </w:t>
      </w:r>
      <w:r w:rsidR="00053618" w:rsidRPr="00053618">
        <w:rPr>
          <w:rFonts w:eastAsia="Times New Roman" w:cs="Times New Roman"/>
          <w:sz w:val="28"/>
          <w:szCs w:val="28"/>
        </w:rPr>
        <w:t>М</w:t>
      </w:r>
      <w:r w:rsidR="00053618">
        <w:rPr>
          <w:rFonts w:eastAsia="Times New Roman" w:cs="Times New Roman"/>
          <w:sz w:val="28"/>
          <w:szCs w:val="28"/>
        </w:rPr>
        <w:t>униципальное казенное учреждение</w:t>
      </w:r>
      <w:r w:rsidR="00053618" w:rsidRPr="00053618">
        <w:rPr>
          <w:rFonts w:eastAsia="Times New Roman" w:cs="Times New Roman"/>
          <w:sz w:val="28"/>
          <w:szCs w:val="28"/>
        </w:rPr>
        <w:t xml:space="preserve"> </w:t>
      </w:r>
      <w:r w:rsidR="00053618">
        <w:rPr>
          <w:rFonts w:eastAsia="Times New Roman" w:cs="Times New Roman"/>
          <w:sz w:val="28"/>
          <w:szCs w:val="28"/>
        </w:rPr>
        <w:t>дополнительного образования</w:t>
      </w:r>
      <w:r w:rsidR="00053618" w:rsidRPr="00053618">
        <w:rPr>
          <w:rFonts w:eastAsia="Times New Roman" w:cs="Times New Roman"/>
          <w:sz w:val="28"/>
          <w:szCs w:val="28"/>
        </w:rPr>
        <w:t xml:space="preserve"> «</w:t>
      </w:r>
      <w:proofErr w:type="spellStart"/>
      <w:r w:rsidR="00053618" w:rsidRPr="00053618">
        <w:rPr>
          <w:rFonts w:eastAsia="Times New Roman" w:cs="Times New Roman"/>
          <w:sz w:val="28"/>
          <w:szCs w:val="28"/>
        </w:rPr>
        <w:t>Пристенская</w:t>
      </w:r>
      <w:proofErr w:type="spellEnd"/>
      <w:r w:rsidR="00053618" w:rsidRPr="00053618">
        <w:rPr>
          <w:rFonts w:eastAsia="Times New Roman" w:cs="Times New Roman"/>
          <w:sz w:val="28"/>
          <w:szCs w:val="28"/>
        </w:rPr>
        <w:t xml:space="preserve"> ДШИ им. В.Гридина»</w:t>
      </w:r>
      <w:r w:rsidRPr="00AC2863">
        <w:rPr>
          <w:rFonts w:cs="Times New Roman"/>
          <w:sz w:val="28"/>
          <w:szCs w:val="28"/>
        </w:rPr>
        <w:t>,</w:t>
      </w:r>
      <w:r>
        <w:rPr>
          <w:rFonts w:cs="Times New Roman"/>
          <w:sz w:val="28"/>
          <w:szCs w:val="28"/>
        </w:rPr>
        <w:t xml:space="preserve"> на втором месте</w:t>
      </w:r>
      <w:r w:rsidR="00765B73" w:rsidRPr="00765B73">
        <w:rPr>
          <w:rFonts w:eastAsia="Times New Roman" w:cs="Times New Roman"/>
          <w:sz w:val="28"/>
          <w:szCs w:val="28"/>
        </w:rPr>
        <w:t xml:space="preserve"> </w:t>
      </w:r>
      <w:r w:rsidR="00765B73" w:rsidRPr="00053618">
        <w:rPr>
          <w:rFonts w:eastAsia="Times New Roman" w:cs="Times New Roman"/>
          <w:sz w:val="28"/>
          <w:szCs w:val="28"/>
        </w:rPr>
        <w:t>М</w:t>
      </w:r>
      <w:r w:rsidR="00765B73">
        <w:rPr>
          <w:rFonts w:eastAsia="Times New Roman" w:cs="Times New Roman"/>
          <w:sz w:val="28"/>
          <w:szCs w:val="28"/>
        </w:rPr>
        <w:t>униципальное казенное образовательное учреждение</w:t>
      </w:r>
      <w:r w:rsidR="00765B73" w:rsidRPr="00053618">
        <w:rPr>
          <w:rFonts w:eastAsia="Times New Roman" w:cs="Times New Roman"/>
          <w:sz w:val="28"/>
          <w:szCs w:val="28"/>
        </w:rPr>
        <w:t xml:space="preserve"> </w:t>
      </w:r>
      <w:r w:rsidR="00765B73">
        <w:rPr>
          <w:rFonts w:eastAsia="Times New Roman" w:cs="Times New Roman"/>
          <w:sz w:val="28"/>
          <w:szCs w:val="28"/>
        </w:rPr>
        <w:t>дополнительного образования</w:t>
      </w:r>
      <w:r w:rsidR="00870F5C">
        <w:rPr>
          <w:rFonts w:eastAsia="Times New Roman" w:cs="Times New Roman"/>
          <w:sz w:val="28"/>
          <w:szCs w:val="28"/>
        </w:rPr>
        <w:t xml:space="preserve"> </w:t>
      </w:r>
      <w:r w:rsidR="00765B73" w:rsidRPr="00053618">
        <w:rPr>
          <w:rFonts w:eastAsia="Times New Roman" w:cs="Times New Roman"/>
          <w:sz w:val="28"/>
          <w:szCs w:val="28"/>
        </w:rPr>
        <w:t>«ДДТ»</w:t>
      </w:r>
      <w:r w:rsidRPr="004F10C3">
        <w:rPr>
          <w:rFonts w:cs="Times New Roman"/>
          <w:sz w:val="28"/>
          <w:szCs w:val="28"/>
        </w:rPr>
        <w:t>, н</w:t>
      </w:r>
      <w:r>
        <w:rPr>
          <w:rFonts w:cs="Times New Roman"/>
          <w:sz w:val="28"/>
          <w:szCs w:val="28"/>
        </w:rPr>
        <w:t xml:space="preserve">абравшее </w:t>
      </w:r>
      <w:r w:rsidR="00765B73">
        <w:rPr>
          <w:rFonts w:cs="Times New Roman"/>
          <w:sz w:val="28"/>
          <w:szCs w:val="28"/>
        </w:rPr>
        <w:t>84</w:t>
      </w:r>
      <w:r>
        <w:rPr>
          <w:rFonts w:cs="Times New Roman"/>
          <w:sz w:val="28"/>
          <w:szCs w:val="28"/>
        </w:rPr>
        <w:t xml:space="preserve"> балла, на третьем месте </w:t>
      </w:r>
      <w:r w:rsidR="00765B73">
        <w:rPr>
          <w:rFonts w:cs="Times New Roman"/>
          <w:sz w:val="28"/>
          <w:szCs w:val="28"/>
        </w:rPr>
        <w:t xml:space="preserve">две образовательные организации: </w:t>
      </w:r>
      <w:r w:rsidR="00765B73" w:rsidRPr="00053618">
        <w:rPr>
          <w:rFonts w:eastAsia="Times New Roman" w:cs="Times New Roman"/>
          <w:sz w:val="28"/>
          <w:szCs w:val="28"/>
        </w:rPr>
        <w:t>М</w:t>
      </w:r>
      <w:r w:rsidR="00765B73">
        <w:rPr>
          <w:rFonts w:eastAsia="Times New Roman" w:cs="Times New Roman"/>
          <w:sz w:val="28"/>
          <w:szCs w:val="28"/>
        </w:rPr>
        <w:t>униципальное казенное образовательное учреждение</w:t>
      </w:r>
      <w:r w:rsidR="00765B73" w:rsidRPr="00053618">
        <w:rPr>
          <w:rFonts w:eastAsia="Times New Roman" w:cs="Times New Roman"/>
          <w:sz w:val="28"/>
          <w:szCs w:val="28"/>
        </w:rPr>
        <w:t xml:space="preserve"> «Котовская ООШ»</w:t>
      </w:r>
      <w:r w:rsidR="00765B73">
        <w:rPr>
          <w:rFonts w:eastAsia="Times New Roman" w:cs="Times New Roman"/>
          <w:sz w:val="28"/>
          <w:szCs w:val="28"/>
        </w:rPr>
        <w:t xml:space="preserve"> и </w:t>
      </w:r>
      <w:r w:rsidR="00765B73" w:rsidRPr="00053618">
        <w:rPr>
          <w:rFonts w:eastAsia="Times New Roman" w:cs="Times New Roman"/>
          <w:sz w:val="28"/>
          <w:szCs w:val="28"/>
        </w:rPr>
        <w:t>М</w:t>
      </w:r>
      <w:r w:rsidR="00765B73">
        <w:rPr>
          <w:rFonts w:eastAsia="Times New Roman" w:cs="Times New Roman"/>
          <w:sz w:val="28"/>
          <w:szCs w:val="28"/>
        </w:rPr>
        <w:t>униципальное казенное образовательное учреждение</w:t>
      </w:r>
      <w:r w:rsidR="00765B73" w:rsidRPr="00053618">
        <w:rPr>
          <w:rFonts w:eastAsia="Times New Roman" w:cs="Times New Roman"/>
          <w:sz w:val="28"/>
          <w:szCs w:val="28"/>
        </w:rPr>
        <w:t xml:space="preserve"> </w:t>
      </w:r>
      <w:r w:rsidR="00765B73">
        <w:rPr>
          <w:rFonts w:eastAsia="Times New Roman" w:cs="Times New Roman"/>
          <w:sz w:val="28"/>
          <w:szCs w:val="28"/>
        </w:rPr>
        <w:t>дополнительного образования</w:t>
      </w:r>
      <w:r w:rsidR="00765B73" w:rsidRPr="00053618">
        <w:rPr>
          <w:rFonts w:eastAsia="Times New Roman" w:cs="Times New Roman"/>
          <w:sz w:val="28"/>
          <w:szCs w:val="28"/>
        </w:rPr>
        <w:t xml:space="preserve"> «ДЮСШ»</w:t>
      </w:r>
      <w:r w:rsidRPr="004F10C3">
        <w:rPr>
          <w:rFonts w:cs="Times New Roman"/>
          <w:sz w:val="28"/>
          <w:szCs w:val="28"/>
        </w:rPr>
        <w:t>,</w:t>
      </w:r>
      <w:r>
        <w:rPr>
          <w:rFonts w:cs="Times New Roman"/>
          <w:sz w:val="28"/>
          <w:szCs w:val="28"/>
        </w:rPr>
        <w:t xml:space="preserve"> набравш</w:t>
      </w:r>
      <w:r w:rsidR="00765B73">
        <w:rPr>
          <w:rFonts w:cs="Times New Roman"/>
          <w:sz w:val="28"/>
          <w:szCs w:val="28"/>
        </w:rPr>
        <w:t>и</w:t>
      </w:r>
      <w:r>
        <w:rPr>
          <w:rFonts w:cs="Times New Roman"/>
          <w:sz w:val="28"/>
          <w:szCs w:val="28"/>
        </w:rPr>
        <w:t xml:space="preserve">е </w:t>
      </w:r>
      <w:r w:rsidR="00765B73">
        <w:rPr>
          <w:rFonts w:cs="Times New Roman"/>
          <w:sz w:val="28"/>
          <w:szCs w:val="28"/>
        </w:rPr>
        <w:t>каждое по 76</w:t>
      </w:r>
      <w:r>
        <w:rPr>
          <w:rFonts w:cs="Times New Roman"/>
          <w:sz w:val="28"/>
          <w:szCs w:val="28"/>
        </w:rPr>
        <w:t xml:space="preserve"> балл</w:t>
      </w:r>
      <w:r w:rsidR="00765B73">
        <w:rPr>
          <w:rFonts w:cs="Times New Roman"/>
          <w:sz w:val="28"/>
          <w:szCs w:val="28"/>
        </w:rPr>
        <w:t>ов</w:t>
      </w:r>
      <w:r>
        <w:rPr>
          <w:rFonts w:cs="Times New Roman"/>
          <w:sz w:val="28"/>
          <w:szCs w:val="28"/>
        </w:rPr>
        <w:t>.</w:t>
      </w:r>
    </w:p>
    <w:p w:rsidR="00974979" w:rsidRDefault="00974979" w:rsidP="00974979">
      <w:pPr>
        <w:ind w:firstLine="709"/>
        <w:jc w:val="both"/>
        <w:rPr>
          <w:rFonts w:cs="Times New Roman"/>
          <w:sz w:val="28"/>
          <w:szCs w:val="28"/>
        </w:rPr>
      </w:pPr>
      <w:r w:rsidRPr="00D94D25">
        <w:rPr>
          <w:rFonts w:eastAsia="Times New Roman" w:cs="Times New Roman"/>
          <w:bCs/>
          <w:color w:val="000000"/>
          <w:sz w:val="28"/>
          <w:szCs w:val="28"/>
        </w:rPr>
        <w:t xml:space="preserve">Полный рейтинг по </w:t>
      </w:r>
      <w:r>
        <w:rPr>
          <w:rFonts w:eastAsia="Times New Roman" w:cs="Times New Roman"/>
          <w:bCs/>
          <w:color w:val="000000"/>
          <w:sz w:val="28"/>
          <w:szCs w:val="28"/>
        </w:rPr>
        <w:t>второму</w:t>
      </w:r>
      <w:r w:rsidRPr="00D94D25">
        <w:rPr>
          <w:rFonts w:eastAsia="Times New Roman" w:cs="Times New Roman"/>
          <w:bCs/>
          <w:color w:val="000000"/>
          <w:sz w:val="28"/>
          <w:szCs w:val="28"/>
        </w:rPr>
        <w:t xml:space="preserve"> </w:t>
      </w:r>
      <w:r>
        <w:rPr>
          <w:rFonts w:eastAsia="Times New Roman" w:cs="Times New Roman"/>
          <w:bCs/>
          <w:color w:val="000000"/>
          <w:sz w:val="28"/>
          <w:szCs w:val="28"/>
        </w:rPr>
        <w:t>критерию</w:t>
      </w:r>
      <w:r w:rsidRPr="00D94D25">
        <w:rPr>
          <w:rFonts w:eastAsia="Times New Roman" w:cs="Times New Roman"/>
          <w:bCs/>
          <w:color w:val="000000"/>
          <w:sz w:val="28"/>
          <w:szCs w:val="28"/>
        </w:rPr>
        <w:t xml:space="preserve"> </w:t>
      </w:r>
      <w:r w:rsidRPr="002847C5">
        <w:rPr>
          <w:rFonts w:cs="Times New Roman"/>
          <w:sz w:val="28"/>
          <w:szCs w:val="28"/>
        </w:rPr>
        <w:t>«</w:t>
      </w:r>
      <w:r w:rsidRPr="004F10C3">
        <w:rPr>
          <w:rFonts w:eastAsia="Times New Roman" w:cs="Times New Roman"/>
          <w:sz w:val="28"/>
          <w:szCs w:val="28"/>
        </w:rPr>
        <w:t>Комфортность условий предоставления услуг</w:t>
      </w:r>
      <w:r w:rsidRPr="002847C5">
        <w:rPr>
          <w:rFonts w:cs="Times New Roman"/>
          <w:sz w:val="28"/>
          <w:szCs w:val="28"/>
        </w:rPr>
        <w:t>»</w:t>
      </w:r>
      <w:r>
        <w:rPr>
          <w:rFonts w:cs="Times New Roman"/>
          <w:sz w:val="28"/>
          <w:szCs w:val="28"/>
        </w:rPr>
        <w:t xml:space="preserve"> </w:t>
      </w:r>
      <w:r w:rsidRPr="00D94D25">
        <w:rPr>
          <w:rFonts w:cs="Times New Roman"/>
          <w:sz w:val="28"/>
          <w:szCs w:val="28"/>
        </w:rPr>
        <w:t>независимой 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государственных и муниципальных организаций, оказывающих образовательные услуги на территории Пристенского района Курской области, </w:t>
      </w:r>
      <w:r w:rsidRPr="00E131CF">
        <w:rPr>
          <w:rFonts w:cs="Times New Roman"/>
          <w:sz w:val="28"/>
          <w:szCs w:val="28"/>
        </w:rPr>
        <w:t xml:space="preserve">представлен в Приложении </w:t>
      </w:r>
      <w:r>
        <w:rPr>
          <w:rFonts w:cs="Times New Roman"/>
          <w:sz w:val="28"/>
          <w:szCs w:val="28"/>
        </w:rPr>
        <w:t>6</w:t>
      </w:r>
      <w:r w:rsidRPr="00E131CF">
        <w:rPr>
          <w:rFonts w:cs="Times New Roman"/>
          <w:sz w:val="28"/>
          <w:szCs w:val="28"/>
        </w:rPr>
        <w:t xml:space="preserve">. </w:t>
      </w:r>
      <w:r w:rsidRPr="002847C5">
        <w:rPr>
          <w:rFonts w:cs="Times New Roman"/>
          <w:sz w:val="28"/>
          <w:szCs w:val="28"/>
        </w:rPr>
        <w:t>«</w:t>
      </w:r>
      <w:r w:rsidRPr="004F10C3">
        <w:rPr>
          <w:rFonts w:eastAsia="Times New Roman" w:cs="Times New Roman"/>
          <w:sz w:val="28"/>
          <w:szCs w:val="28"/>
        </w:rPr>
        <w:t>Комфортность условий предоставления услуг</w:t>
      </w:r>
      <w:r w:rsidRPr="002847C5">
        <w:rPr>
          <w:rFonts w:cs="Times New Roman"/>
          <w:sz w:val="28"/>
          <w:szCs w:val="28"/>
        </w:rPr>
        <w:t>»</w:t>
      </w:r>
      <w:r>
        <w:rPr>
          <w:rFonts w:cs="Times New Roman"/>
          <w:sz w:val="28"/>
          <w:szCs w:val="28"/>
        </w:rPr>
        <w:t>.</w:t>
      </w:r>
    </w:p>
    <w:p w:rsidR="00974979" w:rsidRDefault="00974979" w:rsidP="00974979">
      <w:pPr>
        <w:ind w:firstLine="709"/>
        <w:jc w:val="both"/>
        <w:rPr>
          <w:rFonts w:eastAsia="Times New Roman" w:cs="Times New Roman"/>
          <w:sz w:val="28"/>
          <w:szCs w:val="28"/>
        </w:rPr>
      </w:pPr>
      <w:r w:rsidRPr="00D81BA0">
        <w:rPr>
          <w:rFonts w:cs="Times New Roman"/>
          <w:sz w:val="28"/>
          <w:szCs w:val="28"/>
        </w:rPr>
        <w:lastRenderedPageBreak/>
        <w:t>По третьему критерию «</w:t>
      </w:r>
      <w:r w:rsidRPr="00B57201">
        <w:rPr>
          <w:rFonts w:eastAsia="Times New Roman" w:cs="Times New Roman"/>
          <w:sz w:val="28"/>
          <w:szCs w:val="28"/>
        </w:rPr>
        <w:t>Доступность услуг для инвалидов</w:t>
      </w:r>
      <w:r w:rsidRPr="00D81BA0">
        <w:rPr>
          <w:rFonts w:cs="Times New Roman"/>
          <w:sz w:val="28"/>
          <w:szCs w:val="28"/>
        </w:rPr>
        <w:t xml:space="preserve">» </w:t>
      </w:r>
      <w:r>
        <w:rPr>
          <w:rFonts w:cs="Times New Roman"/>
          <w:sz w:val="28"/>
          <w:szCs w:val="28"/>
        </w:rPr>
        <w:t xml:space="preserve">наибольший результат </w:t>
      </w:r>
      <w:r w:rsidR="0015436C">
        <w:rPr>
          <w:rFonts w:cs="Times New Roman"/>
          <w:sz w:val="28"/>
          <w:szCs w:val="28"/>
        </w:rPr>
        <w:t>57</w:t>
      </w:r>
      <w:r>
        <w:rPr>
          <w:rFonts w:cs="Times New Roman"/>
          <w:sz w:val="28"/>
          <w:szCs w:val="28"/>
        </w:rPr>
        <w:t xml:space="preserve"> балл</w:t>
      </w:r>
      <w:r w:rsidR="0015436C">
        <w:rPr>
          <w:rFonts w:cs="Times New Roman"/>
          <w:sz w:val="28"/>
          <w:szCs w:val="28"/>
        </w:rPr>
        <w:t>ов</w:t>
      </w:r>
      <w:r>
        <w:rPr>
          <w:rFonts w:cs="Times New Roman"/>
          <w:sz w:val="28"/>
          <w:szCs w:val="28"/>
        </w:rPr>
        <w:t xml:space="preserve"> из </w:t>
      </w:r>
      <w:r w:rsidR="0015436C">
        <w:rPr>
          <w:rFonts w:cs="Times New Roman"/>
          <w:sz w:val="28"/>
          <w:szCs w:val="28"/>
        </w:rPr>
        <w:t>100</w:t>
      </w:r>
      <w:r>
        <w:rPr>
          <w:rFonts w:cs="Times New Roman"/>
          <w:sz w:val="28"/>
          <w:szCs w:val="28"/>
        </w:rPr>
        <w:t xml:space="preserve"> возможных набрало </w:t>
      </w:r>
      <w:r w:rsidR="0015436C" w:rsidRPr="00053618">
        <w:rPr>
          <w:rFonts w:eastAsia="Times New Roman" w:cs="Times New Roman"/>
          <w:sz w:val="28"/>
          <w:szCs w:val="28"/>
        </w:rPr>
        <w:t>М</w:t>
      </w:r>
      <w:r w:rsidR="0015436C">
        <w:rPr>
          <w:rFonts w:eastAsia="Times New Roman" w:cs="Times New Roman"/>
          <w:sz w:val="28"/>
          <w:szCs w:val="28"/>
        </w:rPr>
        <w:t>униципальное казенное образовательное учреждение</w:t>
      </w:r>
      <w:r w:rsidR="0015436C" w:rsidRPr="00053618">
        <w:rPr>
          <w:rFonts w:eastAsia="Times New Roman" w:cs="Times New Roman"/>
          <w:sz w:val="28"/>
          <w:szCs w:val="28"/>
        </w:rPr>
        <w:t xml:space="preserve"> «Верхне-Ольшанская ООШ»</w:t>
      </w:r>
      <w:r w:rsidRPr="00AC2863">
        <w:rPr>
          <w:rFonts w:cs="Times New Roman"/>
          <w:sz w:val="28"/>
          <w:szCs w:val="28"/>
        </w:rPr>
        <w:t>,</w:t>
      </w:r>
      <w:r>
        <w:rPr>
          <w:rFonts w:cs="Times New Roman"/>
          <w:sz w:val="28"/>
          <w:szCs w:val="28"/>
        </w:rPr>
        <w:t xml:space="preserve"> на втором месте </w:t>
      </w:r>
      <w:r w:rsidR="0015436C">
        <w:rPr>
          <w:rFonts w:cs="Times New Roman"/>
          <w:sz w:val="28"/>
          <w:szCs w:val="28"/>
        </w:rPr>
        <w:t xml:space="preserve">три образовательные организации: </w:t>
      </w:r>
      <w:r w:rsidR="0015436C" w:rsidRPr="00053618">
        <w:rPr>
          <w:rFonts w:eastAsia="Times New Roman" w:cs="Times New Roman"/>
          <w:sz w:val="28"/>
          <w:szCs w:val="28"/>
        </w:rPr>
        <w:t>М</w:t>
      </w:r>
      <w:r w:rsidR="0015436C">
        <w:rPr>
          <w:rFonts w:eastAsia="Times New Roman" w:cs="Times New Roman"/>
          <w:sz w:val="28"/>
          <w:szCs w:val="28"/>
        </w:rPr>
        <w:t>униципальное казенное образовательное учреждение</w:t>
      </w:r>
      <w:r w:rsidR="0015436C" w:rsidRPr="00053618">
        <w:rPr>
          <w:rFonts w:eastAsia="Times New Roman" w:cs="Times New Roman"/>
          <w:sz w:val="28"/>
          <w:szCs w:val="28"/>
        </w:rPr>
        <w:t xml:space="preserve">  «</w:t>
      </w:r>
      <w:proofErr w:type="spellStart"/>
      <w:r w:rsidR="0015436C" w:rsidRPr="00053618">
        <w:rPr>
          <w:rFonts w:eastAsia="Times New Roman" w:cs="Times New Roman"/>
          <w:sz w:val="28"/>
          <w:szCs w:val="28"/>
        </w:rPr>
        <w:t>Нагольненская</w:t>
      </w:r>
      <w:proofErr w:type="spellEnd"/>
      <w:r w:rsidR="0015436C" w:rsidRPr="00053618">
        <w:rPr>
          <w:rFonts w:eastAsia="Times New Roman" w:cs="Times New Roman"/>
          <w:sz w:val="28"/>
          <w:szCs w:val="28"/>
        </w:rPr>
        <w:t xml:space="preserve"> ООШ»</w:t>
      </w:r>
      <w:r w:rsidR="0015436C">
        <w:rPr>
          <w:rFonts w:eastAsia="Times New Roman" w:cs="Times New Roman"/>
          <w:sz w:val="28"/>
          <w:szCs w:val="28"/>
        </w:rPr>
        <w:t xml:space="preserve">, </w:t>
      </w:r>
      <w:r w:rsidR="0015436C" w:rsidRPr="00053618">
        <w:rPr>
          <w:rFonts w:eastAsia="Times New Roman" w:cs="Times New Roman"/>
          <w:sz w:val="28"/>
          <w:szCs w:val="28"/>
        </w:rPr>
        <w:t>М</w:t>
      </w:r>
      <w:r w:rsidR="0015436C">
        <w:rPr>
          <w:rFonts w:eastAsia="Times New Roman" w:cs="Times New Roman"/>
          <w:sz w:val="28"/>
          <w:szCs w:val="28"/>
        </w:rPr>
        <w:t>униципальное казенное образовательное учреждение</w:t>
      </w:r>
      <w:r w:rsidR="0015436C" w:rsidRPr="00053618">
        <w:rPr>
          <w:rFonts w:eastAsia="Times New Roman" w:cs="Times New Roman"/>
          <w:sz w:val="28"/>
          <w:szCs w:val="28"/>
        </w:rPr>
        <w:t xml:space="preserve"> «</w:t>
      </w:r>
      <w:proofErr w:type="spellStart"/>
      <w:r w:rsidR="0015436C" w:rsidRPr="00053618">
        <w:rPr>
          <w:rFonts w:eastAsia="Times New Roman" w:cs="Times New Roman"/>
          <w:sz w:val="28"/>
          <w:szCs w:val="28"/>
        </w:rPr>
        <w:t>Луговская</w:t>
      </w:r>
      <w:proofErr w:type="spellEnd"/>
      <w:r w:rsidR="0015436C" w:rsidRPr="00053618">
        <w:rPr>
          <w:rFonts w:eastAsia="Times New Roman" w:cs="Times New Roman"/>
          <w:sz w:val="28"/>
          <w:szCs w:val="28"/>
        </w:rPr>
        <w:t xml:space="preserve"> ООШ»</w:t>
      </w:r>
      <w:r w:rsidR="0015436C">
        <w:rPr>
          <w:rFonts w:eastAsia="Times New Roman" w:cs="Times New Roman"/>
          <w:sz w:val="28"/>
          <w:szCs w:val="28"/>
        </w:rPr>
        <w:t xml:space="preserve"> и </w:t>
      </w:r>
      <w:r w:rsidR="0015436C" w:rsidRPr="00053618">
        <w:rPr>
          <w:rFonts w:eastAsia="Times New Roman" w:cs="Times New Roman"/>
          <w:sz w:val="28"/>
          <w:szCs w:val="28"/>
        </w:rPr>
        <w:t>М</w:t>
      </w:r>
      <w:r w:rsidR="0015436C">
        <w:rPr>
          <w:rFonts w:eastAsia="Times New Roman" w:cs="Times New Roman"/>
          <w:sz w:val="28"/>
          <w:szCs w:val="28"/>
        </w:rPr>
        <w:t>униципальное казенное учреждение</w:t>
      </w:r>
      <w:r w:rsidR="0015436C" w:rsidRPr="00053618">
        <w:rPr>
          <w:rFonts w:eastAsia="Times New Roman" w:cs="Times New Roman"/>
          <w:sz w:val="28"/>
          <w:szCs w:val="28"/>
        </w:rPr>
        <w:t xml:space="preserve"> </w:t>
      </w:r>
      <w:r w:rsidR="0015436C">
        <w:rPr>
          <w:rFonts w:eastAsia="Times New Roman" w:cs="Times New Roman"/>
          <w:sz w:val="28"/>
          <w:szCs w:val="28"/>
        </w:rPr>
        <w:t>дополнительного образования</w:t>
      </w:r>
      <w:r w:rsidR="0015436C" w:rsidRPr="00053618">
        <w:rPr>
          <w:rFonts w:eastAsia="Times New Roman" w:cs="Times New Roman"/>
          <w:sz w:val="28"/>
          <w:szCs w:val="28"/>
        </w:rPr>
        <w:t xml:space="preserve"> «</w:t>
      </w:r>
      <w:proofErr w:type="spellStart"/>
      <w:r w:rsidR="0015436C" w:rsidRPr="00053618">
        <w:rPr>
          <w:rFonts w:eastAsia="Times New Roman" w:cs="Times New Roman"/>
          <w:sz w:val="28"/>
          <w:szCs w:val="28"/>
        </w:rPr>
        <w:t>Пристенская</w:t>
      </w:r>
      <w:proofErr w:type="spellEnd"/>
      <w:r w:rsidR="0015436C" w:rsidRPr="00053618">
        <w:rPr>
          <w:rFonts w:eastAsia="Times New Roman" w:cs="Times New Roman"/>
          <w:sz w:val="28"/>
          <w:szCs w:val="28"/>
        </w:rPr>
        <w:t xml:space="preserve"> ДШИ им. В.Гридина»</w:t>
      </w:r>
      <w:r>
        <w:rPr>
          <w:sz w:val="28"/>
          <w:szCs w:val="28"/>
        </w:rPr>
        <w:t>,</w:t>
      </w:r>
      <w:r>
        <w:rPr>
          <w:rFonts w:cs="Times New Roman"/>
          <w:sz w:val="28"/>
          <w:szCs w:val="28"/>
        </w:rPr>
        <w:t xml:space="preserve"> набравш</w:t>
      </w:r>
      <w:r w:rsidR="0015436C">
        <w:rPr>
          <w:rFonts w:cs="Times New Roman"/>
          <w:sz w:val="28"/>
          <w:szCs w:val="28"/>
        </w:rPr>
        <w:t>и</w:t>
      </w:r>
      <w:r>
        <w:rPr>
          <w:rFonts w:cs="Times New Roman"/>
          <w:sz w:val="28"/>
          <w:szCs w:val="28"/>
        </w:rPr>
        <w:t xml:space="preserve">е </w:t>
      </w:r>
      <w:r w:rsidR="0015436C">
        <w:rPr>
          <w:rFonts w:cs="Times New Roman"/>
          <w:sz w:val="28"/>
          <w:szCs w:val="28"/>
        </w:rPr>
        <w:t>каждое по 55</w:t>
      </w:r>
      <w:r>
        <w:rPr>
          <w:rFonts w:cs="Times New Roman"/>
          <w:sz w:val="28"/>
          <w:szCs w:val="28"/>
        </w:rPr>
        <w:t xml:space="preserve"> балл</w:t>
      </w:r>
      <w:r w:rsidR="0015436C">
        <w:rPr>
          <w:rFonts w:cs="Times New Roman"/>
          <w:sz w:val="28"/>
          <w:szCs w:val="28"/>
        </w:rPr>
        <w:t>ов</w:t>
      </w:r>
      <w:r>
        <w:rPr>
          <w:rFonts w:cs="Times New Roman"/>
          <w:sz w:val="28"/>
          <w:szCs w:val="28"/>
        </w:rPr>
        <w:t xml:space="preserve"> и третье место - </w:t>
      </w:r>
      <w:r w:rsidR="0015436C" w:rsidRPr="00053618">
        <w:rPr>
          <w:rFonts w:eastAsia="Times New Roman" w:cs="Times New Roman"/>
          <w:sz w:val="28"/>
          <w:szCs w:val="28"/>
        </w:rPr>
        <w:t>М</w:t>
      </w:r>
      <w:r w:rsidR="0015436C">
        <w:rPr>
          <w:rFonts w:eastAsia="Times New Roman" w:cs="Times New Roman"/>
          <w:sz w:val="28"/>
          <w:szCs w:val="28"/>
        </w:rPr>
        <w:t>униципальное казенное образовательное учреждение</w:t>
      </w:r>
      <w:r w:rsidR="0015436C" w:rsidRPr="00053618">
        <w:rPr>
          <w:rFonts w:eastAsia="Times New Roman" w:cs="Times New Roman"/>
          <w:sz w:val="28"/>
          <w:szCs w:val="28"/>
        </w:rPr>
        <w:t xml:space="preserve"> «Котовская ООШ»</w:t>
      </w:r>
      <w:r>
        <w:rPr>
          <w:rFonts w:eastAsia="Times New Roman" w:cs="Times New Roman"/>
          <w:sz w:val="28"/>
          <w:szCs w:val="28"/>
        </w:rPr>
        <w:t>, набравш</w:t>
      </w:r>
      <w:r w:rsidR="0015436C">
        <w:rPr>
          <w:rFonts w:eastAsia="Times New Roman" w:cs="Times New Roman"/>
          <w:sz w:val="28"/>
          <w:szCs w:val="28"/>
        </w:rPr>
        <w:t>е</w:t>
      </w:r>
      <w:r>
        <w:rPr>
          <w:rFonts w:eastAsia="Times New Roman" w:cs="Times New Roman"/>
          <w:sz w:val="28"/>
          <w:szCs w:val="28"/>
        </w:rPr>
        <w:t xml:space="preserve">е </w:t>
      </w:r>
      <w:r w:rsidR="0015436C">
        <w:rPr>
          <w:rFonts w:eastAsia="Times New Roman" w:cs="Times New Roman"/>
          <w:sz w:val="28"/>
          <w:szCs w:val="28"/>
        </w:rPr>
        <w:t>52</w:t>
      </w:r>
      <w:r>
        <w:rPr>
          <w:rFonts w:eastAsia="Times New Roman" w:cs="Times New Roman"/>
          <w:sz w:val="28"/>
          <w:szCs w:val="28"/>
        </w:rPr>
        <w:t xml:space="preserve"> балла.</w:t>
      </w:r>
    </w:p>
    <w:p w:rsidR="00974979" w:rsidRDefault="00974979" w:rsidP="00974979">
      <w:pPr>
        <w:ind w:firstLine="709"/>
        <w:jc w:val="both"/>
        <w:rPr>
          <w:rFonts w:cs="Times New Roman"/>
          <w:sz w:val="28"/>
          <w:szCs w:val="28"/>
        </w:rPr>
      </w:pPr>
      <w:r w:rsidRPr="00D81BA0">
        <w:rPr>
          <w:rFonts w:eastAsia="Times New Roman" w:cs="Times New Roman"/>
          <w:bCs/>
          <w:color w:val="000000"/>
          <w:sz w:val="28"/>
          <w:szCs w:val="28"/>
        </w:rPr>
        <w:t xml:space="preserve">Полный рейтинг по </w:t>
      </w:r>
      <w:r w:rsidRPr="00D81BA0">
        <w:rPr>
          <w:rFonts w:cs="Times New Roman"/>
          <w:sz w:val="28"/>
          <w:szCs w:val="28"/>
        </w:rPr>
        <w:t>третьему критерию «</w:t>
      </w:r>
      <w:r w:rsidRPr="00B57201">
        <w:rPr>
          <w:rFonts w:eastAsia="Times New Roman" w:cs="Times New Roman"/>
          <w:sz w:val="28"/>
          <w:szCs w:val="28"/>
        </w:rPr>
        <w:t>Доступность услуг для инвалидов</w:t>
      </w:r>
      <w:r w:rsidRPr="00D81BA0">
        <w:rPr>
          <w:rFonts w:cs="Times New Roman"/>
          <w:sz w:val="28"/>
          <w:szCs w:val="28"/>
        </w:rPr>
        <w:t xml:space="preserve">» независимой оценки качества образовательной деятельности государственных и муниципальных организаций, оказывающих образовательные услуги на территории </w:t>
      </w:r>
      <w:r>
        <w:rPr>
          <w:rFonts w:cs="Times New Roman"/>
          <w:sz w:val="28"/>
          <w:szCs w:val="28"/>
        </w:rPr>
        <w:t>Пристенского района Курской области</w:t>
      </w:r>
      <w:r w:rsidRPr="00D81BA0">
        <w:rPr>
          <w:rFonts w:cs="Times New Roman"/>
          <w:sz w:val="28"/>
          <w:szCs w:val="28"/>
        </w:rPr>
        <w:t xml:space="preserve">, </w:t>
      </w:r>
      <w:r w:rsidRPr="00E131CF">
        <w:rPr>
          <w:rFonts w:cs="Times New Roman"/>
          <w:sz w:val="28"/>
          <w:szCs w:val="28"/>
        </w:rPr>
        <w:t xml:space="preserve">представлен в Приложении </w:t>
      </w:r>
      <w:r>
        <w:rPr>
          <w:rFonts w:cs="Times New Roman"/>
          <w:sz w:val="28"/>
          <w:szCs w:val="28"/>
        </w:rPr>
        <w:t>7</w:t>
      </w:r>
      <w:r w:rsidRPr="00E131CF">
        <w:rPr>
          <w:rFonts w:cs="Times New Roman"/>
          <w:sz w:val="28"/>
          <w:szCs w:val="28"/>
        </w:rPr>
        <w:t xml:space="preserve"> </w:t>
      </w:r>
      <w:r w:rsidRPr="00D81BA0">
        <w:rPr>
          <w:rFonts w:cs="Times New Roman"/>
          <w:sz w:val="28"/>
          <w:szCs w:val="28"/>
        </w:rPr>
        <w:t>«</w:t>
      </w:r>
      <w:r w:rsidRPr="00B57201">
        <w:rPr>
          <w:rFonts w:eastAsia="Times New Roman" w:cs="Times New Roman"/>
          <w:sz w:val="28"/>
          <w:szCs w:val="28"/>
        </w:rPr>
        <w:t>Доступность услуг для инвалидов</w:t>
      </w:r>
      <w:r w:rsidRPr="00D81BA0">
        <w:rPr>
          <w:rFonts w:cs="Times New Roman"/>
          <w:sz w:val="28"/>
          <w:szCs w:val="28"/>
        </w:rPr>
        <w:t>»</w:t>
      </w:r>
      <w:r>
        <w:rPr>
          <w:rFonts w:cs="Times New Roman"/>
          <w:sz w:val="28"/>
          <w:szCs w:val="28"/>
        </w:rPr>
        <w:t>.</w:t>
      </w:r>
    </w:p>
    <w:p w:rsidR="00974979" w:rsidRDefault="00974979" w:rsidP="00974979">
      <w:pPr>
        <w:ind w:firstLine="709"/>
        <w:jc w:val="both"/>
        <w:rPr>
          <w:rFonts w:cs="Times New Roman"/>
          <w:sz w:val="28"/>
          <w:szCs w:val="28"/>
        </w:rPr>
      </w:pPr>
      <w:r w:rsidRPr="00D81BA0">
        <w:rPr>
          <w:rFonts w:cs="Times New Roman"/>
          <w:sz w:val="28"/>
          <w:szCs w:val="28"/>
        </w:rPr>
        <w:t>По четвертому критерию «</w:t>
      </w:r>
      <w:r w:rsidRPr="001F23D1">
        <w:rPr>
          <w:rFonts w:eastAsia="Times New Roman" w:cs="Times New Roman"/>
          <w:sz w:val="28"/>
          <w:szCs w:val="28"/>
        </w:rPr>
        <w:t xml:space="preserve">Доброжелательность, вежливость работников </w:t>
      </w:r>
      <w:r>
        <w:rPr>
          <w:rFonts w:eastAsia="Times New Roman" w:cs="Times New Roman"/>
          <w:sz w:val="28"/>
          <w:szCs w:val="28"/>
        </w:rPr>
        <w:t xml:space="preserve">образовательной </w:t>
      </w:r>
      <w:r w:rsidRPr="001F23D1">
        <w:rPr>
          <w:rFonts w:eastAsia="Times New Roman" w:cs="Times New Roman"/>
          <w:sz w:val="28"/>
          <w:szCs w:val="28"/>
        </w:rPr>
        <w:t>организаци</w:t>
      </w:r>
      <w:r>
        <w:rPr>
          <w:rFonts w:eastAsia="Times New Roman" w:cs="Times New Roman"/>
          <w:sz w:val="28"/>
          <w:szCs w:val="28"/>
        </w:rPr>
        <w:t>и</w:t>
      </w:r>
      <w:r w:rsidRPr="00D81BA0">
        <w:rPr>
          <w:rFonts w:cs="Times New Roman"/>
          <w:sz w:val="28"/>
          <w:szCs w:val="28"/>
        </w:rPr>
        <w:t xml:space="preserve">» </w:t>
      </w:r>
      <w:r w:rsidR="00E352ED">
        <w:rPr>
          <w:rFonts w:cs="Times New Roman"/>
          <w:sz w:val="28"/>
          <w:szCs w:val="28"/>
        </w:rPr>
        <w:t>все оцениваемые образовательные организации Пристенского района Курской области набрали максимальное количество баллов</w:t>
      </w:r>
      <w:r>
        <w:rPr>
          <w:rFonts w:cs="Times New Roman"/>
          <w:sz w:val="28"/>
          <w:szCs w:val="28"/>
        </w:rPr>
        <w:t>.</w:t>
      </w:r>
    </w:p>
    <w:p w:rsidR="00974979" w:rsidRPr="00891442" w:rsidRDefault="00974979" w:rsidP="00974979">
      <w:pPr>
        <w:ind w:firstLine="709"/>
        <w:jc w:val="both"/>
        <w:rPr>
          <w:rFonts w:eastAsiaTheme="majorEastAsia" w:cstheme="majorBidi"/>
          <w:b/>
          <w:bCs/>
          <w:sz w:val="28"/>
          <w:szCs w:val="28"/>
        </w:rPr>
      </w:pPr>
      <w:r w:rsidRPr="00D81BA0">
        <w:rPr>
          <w:rFonts w:eastAsia="Times New Roman" w:cs="Times New Roman"/>
          <w:bCs/>
          <w:color w:val="000000"/>
          <w:sz w:val="28"/>
          <w:szCs w:val="28"/>
        </w:rPr>
        <w:t xml:space="preserve">Полный рейтинг по </w:t>
      </w:r>
      <w:r w:rsidRPr="00D81BA0">
        <w:rPr>
          <w:rFonts w:cs="Times New Roman"/>
          <w:sz w:val="28"/>
          <w:szCs w:val="28"/>
        </w:rPr>
        <w:t>четвертому критерию «</w:t>
      </w:r>
      <w:r w:rsidRPr="001F23D1">
        <w:rPr>
          <w:rFonts w:eastAsia="Times New Roman" w:cs="Times New Roman"/>
          <w:sz w:val="28"/>
          <w:szCs w:val="28"/>
        </w:rPr>
        <w:t xml:space="preserve">Доброжелательность, вежливость работников </w:t>
      </w:r>
      <w:r>
        <w:rPr>
          <w:rFonts w:eastAsia="Times New Roman" w:cs="Times New Roman"/>
          <w:sz w:val="28"/>
          <w:szCs w:val="28"/>
        </w:rPr>
        <w:t xml:space="preserve">образовательной </w:t>
      </w:r>
      <w:r w:rsidRPr="001F23D1">
        <w:rPr>
          <w:rFonts w:eastAsia="Times New Roman" w:cs="Times New Roman"/>
          <w:sz w:val="28"/>
          <w:szCs w:val="28"/>
        </w:rPr>
        <w:t>организаци</w:t>
      </w:r>
      <w:r>
        <w:rPr>
          <w:rFonts w:eastAsia="Times New Roman" w:cs="Times New Roman"/>
          <w:sz w:val="28"/>
          <w:szCs w:val="28"/>
        </w:rPr>
        <w:t>и</w:t>
      </w:r>
      <w:r w:rsidRPr="00D81BA0">
        <w:rPr>
          <w:rFonts w:cs="Times New Roman"/>
          <w:sz w:val="28"/>
          <w:szCs w:val="28"/>
        </w:rPr>
        <w:t xml:space="preserve">» независимой оценки качества образовательной деятельности государственных и </w:t>
      </w:r>
      <w:proofErr w:type="gramStart"/>
      <w:r w:rsidRPr="00D81BA0">
        <w:rPr>
          <w:rFonts w:cs="Times New Roman"/>
          <w:sz w:val="28"/>
          <w:szCs w:val="28"/>
        </w:rPr>
        <w:t xml:space="preserve">муниципальных организаций, оказывающих образовательные услуги на территории </w:t>
      </w:r>
      <w:r>
        <w:rPr>
          <w:rFonts w:cs="Times New Roman"/>
          <w:sz w:val="28"/>
          <w:szCs w:val="28"/>
        </w:rPr>
        <w:t>Пристенского района Курской области</w:t>
      </w:r>
      <w:r w:rsidRPr="00D81BA0">
        <w:rPr>
          <w:rFonts w:cs="Times New Roman"/>
          <w:sz w:val="28"/>
          <w:szCs w:val="28"/>
        </w:rPr>
        <w:t xml:space="preserve"> представлен</w:t>
      </w:r>
      <w:proofErr w:type="gramEnd"/>
      <w:r w:rsidRPr="00D81BA0">
        <w:rPr>
          <w:rFonts w:cs="Times New Roman"/>
          <w:sz w:val="28"/>
          <w:szCs w:val="28"/>
        </w:rPr>
        <w:t xml:space="preserve"> </w:t>
      </w:r>
      <w:r w:rsidRPr="00E131CF">
        <w:rPr>
          <w:rFonts w:cs="Times New Roman"/>
          <w:sz w:val="28"/>
          <w:szCs w:val="28"/>
        </w:rPr>
        <w:t xml:space="preserve">в Приложении </w:t>
      </w:r>
      <w:r>
        <w:rPr>
          <w:rFonts w:cs="Times New Roman"/>
          <w:sz w:val="28"/>
          <w:szCs w:val="28"/>
        </w:rPr>
        <w:t>8</w:t>
      </w:r>
      <w:r w:rsidRPr="00E131CF">
        <w:rPr>
          <w:rFonts w:cs="Times New Roman"/>
          <w:sz w:val="28"/>
          <w:szCs w:val="28"/>
        </w:rPr>
        <w:t xml:space="preserve">. </w:t>
      </w:r>
      <w:r w:rsidRPr="00D81BA0">
        <w:rPr>
          <w:rFonts w:cs="Times New Roman"/>
          <w:sz w:val="28"/>
          <w:szCs w:val="28"/>
        </w:rPr>
        <w:t>«</w:t>
      </w:r>
      <w:r w:rsidRPr="001F23D1">
        <w:rPr>
          <w:rFonts w:eastAsia="Times New Roman" w:cs="Times New Roman"/>
          <w:sz w:val="28"/>
          <w:szCs w:val="28"/>
        </w:rPr>
        <w:t xml:space="preserve">Доброжелательность, вежливость работников </w:t>
      </w:r>
      <w:r>
        <w:rPr>
          <w:rFonts w:eastAsia="Times New Roman" w:cs="Times New Roman"/>
          <w:sz w:val="28"/>
          <w:szCs w:val="28"/>
        </w:rPr>
        <w:t xml:space="preserve">образовательной </w:t>
      </w:r>
      <w:r w:rsidRPr="001F23D1">
        <w:rPr>
          <w:rFonts w:eastAsia="Times New Roman" w:cs="Times New Roman"/>
          <w:sz w:val="28"/>
          <w:szCs w:val="28"/>
        </w:rPr>
        <w:t>организаци</w:t>
      </w:r>
      <w:r>
        <w:rPr>
          <w:rFonts w:eastAsia="Times New Roman" w:cs="Times New Roman"/>
          <w:sz w:val="28"/>
          <w:szCs w:val="28"/>
        </w:rPr>
        <w:t>и</w:t>
      </w:r>
      <w:r w:rsidRPr="00D81BA0">
        <w:rPr>
          <w:rFonts w:cs="Times New Roman"/>
          <w:sz w:val="28"/>
          <w:szCs w:val="28"/>
        </w:rPr>
        <w:t>»</w:t>
      </w:r>
      <w:r>
        <w:rPr>
          <w:rFonts w:cs="Times New Roman"/>
          <w:sz w:val="28"/>
          <w:szCs w:val="28"/>
        </w:rPr>
        <w:t>.</w:t>
      </w:r>
    </w:p>
    <w:p w:rsidR="00974979" w:rsidRDefault="00974979" w:rsidP="00974979">
      <w:pPr>
        <w:ind w:firstLine="709"/>
        <w:jc w:val="both"/>
        <w:rPr>
          <w:rFonts w:cs="Times New Roman"/>
          <w:sz w:val="28"/>
          <w:szCs w:val="28"/>
        </w:rPr>
      </w:pPr>
      <w:r w:rsidRPr="00D81BA0">
        <w:rPr>
          <w:rFonts w:cs="Times New Roman"/>
          <w:sz w:val="28"/>
          <w:szCs w:val="28"/>
        </w:rPr>
        <w:t xml:space="preserve">Данный критерий оценивался только исходя из опроса респондентов. Таким образом, можно заключить, что </w:t>
      </w:r>
      <w:r w:rsidR="00DD1717">
        <w:rPr>
          <w:rFonts w:cs="Times New Roman"/>
          <w:sz w:val="28"/>
          <w:szCs w:val="28"/>
        </w:rPr>
        <w:t>100</w:t>
      </w:r>
      <w:r w:rsidRPr="00D81BA0">
        <w:rPr>
          <w:rFonts w:cs="Times New Roman"/>
          <w:sz w:val="28"/>
          <w:szCs w:val="28"/>
        </w:rPr>
        <w:t xml:space="preserve">% потребителей, которым оказывают услуги организации, осуществляющие образовательную деятельность в </w:t>
      </w:r>
      <w:proofErr w:type="spellStart"/>
      <w:r>
        <w:rPr>
          <w:rFonts w:cs="Times New Roman"/>
          <w:sz w:val="28"/>
          <w:szCs w:val="28"/>
        </w:rPr>
        <w:t>Пристенском</w:t>
      </w:r>
      <w:proofErr w:type="spellEnd"/>
      <w:r>
        <w:rPr>
          <w:rFonts w:cs="Times New Roman"/>
          <w:sz w:val="28"/>
          <w:szCs w:val="28"/>
        </w:rPr>
        <w:t xml:space="preserve"> районе Курской области</w:t>
      </w:r>
      <w:r w:rsidRPr="00D81BA0">
        <w:rPr>
          <w:rFonts w:cs="Times New Roman"/>
          <w:sz w:val="28"/>
          <w:szCs w:val="28"/>
        </w:rPr>
        <w:t xml:space="preserve">, полностью удовлетворены </w:t>
      </w:r>
      <w:r>
        <w:rPr>
          <w:rFonts w:cs="Times New Roman"/>
          <w:sz w:val="28"/>
          <w:szCs w:val="28"/>
        </w:rPr>
        <w:t>д</w:t>
      </w:r>
      <w:r w:rsidRPr="001F23D1">
        <w:rPr>
          <w:rFonts w:eastAsia="Times New Roman" w:cs="Times New Roman"/>
          <w:sz w:val="28"/>
          <w:szCs w:val="28"/>
        </w:rPr>
        <w:t>оброжелательность</w:t>
      </w:r>
      <w:r>
        <w:rPr>
          <w:rFonts w:eastAsia="Times New Roman" w:cs="Times New Roman"/>
          <w:sz w:val="28"/>
          <w:szCs w:val="28"/>
        </w:rPr>
        <w:t>ю</w:t>
      </w:r>
      <w:r w:rsidRPr="001F23D1">
        <w:rPr>
          <w:rFonts w:eastAsia="Times New Roman" w:cs="Times New Roman"/>
          <w:sz w:val="28"/>
          <w:szCs w:val="28"/>
        </w:rPr>
        <w:t>, вежливость</w:t>
      </w:r>
      <w:r>
        <w:rPr>
          <w:rFonts w:eastAsia="Times New Roman" w:cs="Times New Roman"/>
          <w:sz w:val="28"/>
          <w:szCs w:val="28"/>
        </w:rPr>
        <w:t>ю</w:t>
      </w:r>
      <w:r w:rsidRPr="001F23D1">
        <w:rPr>
          <w:rFonts w:eastAsia="Times New Roman" w:cs="Times New Roman"/>
          <w:sz w:val="28"/>
          <w:szCs w:val="28"/>
        </w:rPr>
        <w:t xml:space="preserve"> работников </w:t>
      </w:r>
      <w:r>
        <w:rPr>
          <w:rFonts w:eastAsia="Times New Roman" w:cs="Times New Roman"/>
          <w:sz w:val="28"/>
          <w:szCs w:val="28"/>
        </w:rPr>
        <w:t xml:space="preserve">образовательных </w:t>
      </w:r>
      <w:r w:rsidRPr="001F23D1">
        <w:rPr>
          <w:rFonts w:eastAsia="Times New Roman" w:cs="Times New Roman"/>
          <w:sz w:val="28"/>
          <w:szCs w:val="28"/>
        </w:rPr>
        <w:t>организаци</w:t>
      </w:r>
      <w:r>
        <w:rPr>
          <w:rFonts w:eastAsia="Times New Roman" w:cs="Times New Roman"/>
          <w:sz w:val="28"/>
          <w:szCs w:val="28"/>
        </w:rPr>
        <w:t>й</w:t>
      </w:r>
      <w:r w:rsidRPr="00D81BA0">
        <w:rPr>
          <w:rFonts w:cs="Times New Roman"/>
          <w:sz w:val="28"/>
          <w:szCs w:val="28"/>
        </w:rPr>
        <w:t>.</w:t>
      </w:r>
    </w:p>
    <w:p w:rsidR="00974979" w:rsidRDefault="00974979" w:rsidP="00974979">
      <w:pPr>
        <w:ind w:firstLine="709"/>
        <w:jc w:val="both"/>
        <w:rPr>
          <w:rFonts w:cs="Times New Roman"/>
          <w:sz w:val="28"/>
          <w:szCs w:val="28"/>
        </w:rPr>
      </w:pPr>
      <w:r w:rsidRPr="00D81BA0">
        <w:rPr>
          <w:rFonts w:cs="Times New Roman"/>
          <w:sz w:val="28"/>
          <w:szCs w:val="28"/>
        </w:rPr>
        <w:t xml:space="preserve">По </w:t>
      </w:r>
      <w:r>
        <w:rPr>
          <w:rFonts w:cs="Times New Roman"/>
          <w:sz w:val="28"/>
          <w:szCs w:val="28"/>
        </w:rPr>
        <w:t>пятому</w:t>
      </w:r>
      <w:r w:rsidRPr="00D81BA0">
        <w:rPr>
          <w:rFonts w:cs="Times New Roman"/>
          <w:sz w:val="28"/>
          <w:szCs w:val="28"/>
        </w:rPr>
        <w:t xml:space="preserve"> критерию «</w:t>
      </w:r>
      <w:r w:rsidRPr="00045932">
        <w:rPr>
          <w:rFonts w:eastAsia="Times New Roman" w:cs="Times New Roman"/>
          <w:sz w:val="28"/>
          <w:szCs w:val="28"/>
        </w:rPr>
        <w:t>Удовлетворенность условиями оказания услуг</w:t>
      </w:r>
      <w:r w:rsidRPr="00D81BA0">
        <w:rPr>
          <w:rFonts w:cs="Times New Roman"/>
          <w:sz w:val="28"/>
          <w:szCs w:val="28"/>
        </w:rPr>
        <w:t xml:space="preserve">» </w:t>
      </w:r>
      <w:r w:rsidR="00DD1717">
        <w:rPr>
          <w:rFonts w:cs="Times New Roman"/>
          <w:sz w:val="28"/>
          <w:szCs w:val="28"/>
        </w:rPr>
        <w:t xml:space="preserve">максимальное количество баллов набрали пять образовательных организаций: </w:t>
      </w:r>
      <w:r w:rsidR="00DD1717" w:rsidRPr="00053618">
        <w:rPr>
          <w:rFonts w:eastAsia="Times New Roman" w:cs="Times New Roman"/>
          <w:sz w:val="28"/>
          <w:szCs w:val="28"/>
        </w:rPr>
        <w:t>М</w:t>
      </w:r>
      <w:r w:rsidR="00DD1717">
        <w:rPr>
          <w:rFonts w:eastAsia="Times New Roman" w:cs="Times New Roman"/>
          <w:sz w:val="28"/>
          <w:szCs w:val="28"/>
        </w:rPr>
        <w:t>униципальное казенное образовательное учреждение</w:t>
      </w:r>
      <w:r w:rsidR="00DD1717" w:rsidRPr="00053618">
        <w:rPr>
          <w:rFonts w:eastAsia="Times New Roman" w:cs="Times New Roman"/>
          <w:sz w:val="28"/>
          <w:szCs w:val="28"/>
        </w:rPr>
        <w:t xml:space="preserve">  «</w:t>
      </w:r>
      <w:proofErr w:type="spellStart"/>
      <w:r w:rsidR="00DD1717" w:rsidRPr="00053618">
        <w:rPr>
          <w:rFonts w:eastAsia="Times New Roman" w:cs="Times New Roman"/>
          <w:sz w:val="28"/>
          <w:szCs w:val="28"/>
        </w:rPr>
        <w:t>Нагольненская</w:t>
      </w:r>
      <w:proofErr w:type="spellEnd"/>
      <w:r w:rsidR="00DD1717" w:rsidRPr="00053618">
        <w:rPr>
          <w:rFonts w:eastAsia="Times New Roman" w:cs="Times New Roman"/>
          <w:sz w:val="28"/>
          <w:szCs w:val="28"/>
        </w:rPr>
        <w:t xml:space="preserve"> ООШ»</w:t>
      </w:r>
      <w:r w:rsidR="00DD1717">
        <w:rPr>
          <w:rFonts w:eastAsia="Times New Roman" w:cs="Times New Roman"/>
          <w:sz w:val="28"/>
          <w:szCs w:val="28"/>
        </w:rPr>
        <w:t xml:space="preserve">, </w:t>
      </w:r>
      <w:r w:rsidR="00DD1717" w:rsidRPr="00053618">
        <w:rPr>
          <w:rFonts w:eastAsia="Times New Roman" w:cs="Times New Roman"/>
          <w:sz w:val="28"/>
          <w:szCs w:val="28"/>
        </w:rPr>
        <w:t>М</w:t>
      </w:r>
      <w:r w:rsidR="00DD1717">
        <w:rPr>
          <w:rFonts w:eastAsia="Times New Roman" w:cs="Times New Roman"/>
          <w:sz w:val="28"/>
          <w:szCs w:val="28"/>
        </w:rPr>
        <w:t>униципальное казенное учреждение</w:t>
      </w:r>
      <w:r w:rsidR="00DD1717" w:rsidRPr="00053618">
        <w:rPr>
          <w:rFonts w:eastAsia="Times New Roman" w:cs="Times New Roman"/>
          <w:sz w:val="28"/>
          <w:szCs w:val="28"/>
        </w:rPr>
        <w:t xml:space="preserve"> </w:t>
      </w:r>
      <w:r w:rsidR="00DD1717">
        <w:rPr>
          <w:rFonts w:eastAsia="Times New Roman" w:cs="Times New Roman"/>
          <w:sz w:val="28"/>
          <w:szCs w:val="28"/>
        </w:rPr>
        <w:t>дополнительного образования</w:t>
      </w:r>
      <w:r w:rsidR="00DD1717" w:rsidRPr="00053618">
        <w:rPr>
          <w:rFonts w:eastAsia="Times New Roman" w:cs="Times New Roman"/>
          <w:sz w:val="28"/>
          <w:szCs w:val="28"/>
        </w:rPr>
        <w:t xml:space="preserve"> «</w:t>
      </w:r>
      <w:proofErr w:type="spellStart"/>
      <w:r w:rsidR="00DD1717" w:rsidRPr="00053618">
        <w:rPr>
          <w:rFonts w:eastAsia="Times New Roman" w:cs="Times New Roman"/>
          <w:sz w:val="28"/>
          <w:szCs w:val="28"/>
        </w:rPr>
        <w:t>Пристенская</w:t>
      </w:r>
      <w:proofErr w:type="spellEnd"/>
      <w:r w:rsidR="00DD1717" w:rsidRPr="00053618">
        <w:rPr>
          <w:rFonts w:eastAsia="Times New Roman" w:cs="Times New Roman"/>
          <w:sz w:val="28"/>
          <w:szCs w:val="28"/>
        </w:rPr>
        <w:t xml:space="preserve"> ДШИ им. В.Гридина»</w:t>
      </w:r>
      <w:r w:rsidR="00DD1717">
        <w:rPr>
          <w:rFonts w:eastAsia="Times New Roman" w:cs="Times New Roman"/>
          <w:sz w:val="28"/>
          <w:szCs w:val="28"/>
        </w:rPr>
        <w:t xml:space="preserve">, </w:t>
      </w:r>
      <w:r w:rsidR="00DD1717" w:rsidRPr="00053618">
        <w:rPr>
          <w:rFonts w:eastAsia="Times New Roman" w:cs="Times New Roman"/>
          <w:sz w:val="28"/>
          <w:szCs w:val="28"/>
        </w:rPr>
        <w:t>М</w:t>
      </w:r>
      <w:r w:rsidR="00DD1717">
        <w:rPr>
          <w:rFonts w:eastAsia="Times New Roman" w:cs="Times New Roman"/>
          <w:sz w:val="28"/>
          <w:szCs w:val="28"/>
        </w:rPr>
        <w:t>униципальное казенное образовательное учреждение</w:t>
      </w:r>
      <w:r w:rsidR="00DD1717" w:rsidRPr="00053618">
        <w:rPr>
          <w:rFonts w:eastAsia="Times New Roman" w:cs="Times New Roman"/>
          <w:sz w:val="28"/>
          <w:szCs w:val="28"/>
        </w:rPr>
        <w:t xml:space="preserve"> «Котовская ООШ»</w:t>
      </w:r>
      <w:r w:rsidR="00DD1717">
        <w:rPr>
          <w:rFonts w:eastAsia="Times New Roman" w:cs="Times New Roman"/>
          <w:sz w:val="28"/>
          <w:szCs w:val="28"/>
        </w:rPr>
        <w:t>,</w:t>
      </w:r>
      <w:r w:rsidR="00DD1717" w:rsidRPr="00DD1717">
        <w:rPr>
          <w:rFonts w:eastAsia="Times New Roman" w:cs="Times New Roman"/>
          <w:sz w:val="28"/>
          <w:szCs w:val="28"/>
        </w:rPr>
        <w:t xml:space="preserve"> </w:t>
      </w:r>
      <w:r w:rsidR="00DD1717" w:rsidRPr="00053618">
        <w:rPr>
          <w:rFonts w:eastAsia="Times New Roman" w:cs="Times New Roman"/>
          <w:sz w:val="28"/>
          <w:szCs w:val="28"/>
        </w:rPr>
        <w:t>М</w:t>
      </w:r>
      <w:r w:rsidR="00DD1717">
        <w:rPr>
          <w:rFonts w:eastAsia="Times New Roman" w:cs="Times New Roman"/>
          <w:sz w:val="28"/>
          <w:szCs w:val="28"/>
        </w:rPr>
        <w:t>униципальное казенное образовательное учреждение</w:t>
      </w:r>
      <w:r w:rsidR="00DD1717" w:rsidRPr="00053618">
        <w:rPr>
          <w:rFonts w:eastAsia="Times New Roman" w:cs="Times New Roman"/>
          <w:sz w:val="28"/>
          <w:szCs w:val="28"/>
        </w:rPr>
        <w:t xml:space="preserve"> «</w:t>
      </w:r>
      <w:proofErr w:type="spellStart"/>
      <w:r w:rsidR="00DD1717" w:rsidRPr="00053618">
        <w:rPr>
          <w:rFonts w:eastAsia="Times New Roman" w:cs="Times New Roman"/>
          <w:sz w:val="28"/>
          <w:szCs w:val="28"/>
        </w:rPr>
        <w:t>Пселецкая</w:t>
      </w:r>
      <w:proofErr w:type="spellEnd"/>
      <w:r w:rsidR="00DD1717" w:rsidRPr="00053618">
        <w:rPr>
          <w:rFonts w:eastAsia="Times New Roman" w:cs="Times New Roman"/>
          <w:sz w:val="28"/>
          <w:szCs w:val="28"/>
        </w:rPr>
        <w:t xml:space="preserve"> ООШ»</w:t>
      </w:r>
      <w:r w:rsidR="00DD1717">
        <w:rPr>
          <w:rFonts w:eastAsia="Times New Roman" w:cs="Times New Roman"/>
          <w:sz w:val="28"/>
          <w:szCs w:val="28"/>
        </w:rPr>
        <w:t xml:space="preserve"> и </w:t>
      </w:r>
      <w:r w:rsidR="00DD1717" w:rsidRPr="00053618">
        <w:rPr>
          <w:rFonts w:eastAsia="Times New Roman" w:cs="Times New Roman"/>
          <w:sz w:val="28"/>
          <w:szCs w:val="28"/>
        </w:rPr>
        <w:t>М</w:t>
      </w:r>
      <w:r w:rsidR="00DD1717">
        <w:rPr>
          <w:rFonts w:eastAsia="Times New Roman" w:cs="Times New Roman"/>
          <w:sz w:val="28"/>
          <w:szCs w:val="28"/>
        </w:rPr>
        <w:t>униципальное казенное образовательное учреждение</w:t>
      </w:r>
      <w:r w:rsidR="00DD1717" w:rsidRPr="00053618">
        <w:rPr>
          <w:rFonts w:eastAsia="Times New Roman" w:cs="Times New Roman"/>
          <w:sz w:val="28"/>
          <w:szCs w:val="28"/>
        </w:rPr>
        <w:t xml:space="preserve"> </w:t>
      </w:r>
      <w:r w:rsidR="00DD1717">
        <w:rPr>
          <w:rFonts w:eastAsia="Times New Roman" w:cs="Times New Roman"/>
          <w:sz w:val="28"/>
          <w:szCs w:val="28"/>
        </w:rPr>
        <w:t>дополнительного образовани</w:t>
      </w:r>
      <w:proofErr w:type="gramStart"/>
      <w:r w:rsidR="00DD1717">
        <w:rPr>
          <w:rFonts w:eastAsia="Times New Roman" w:cs="Times New Roman"/>
          <w:sz w:val="28"/>
          <w:szCs w:val="28"/>
        </w:rPr>
        <w:t>я</w:t>
      </w:r>
      <w:r w:rsidR="00DD1717" w:rsidRPr="00053618">
        <w:rPr>
          <w:rFonts w:eastAsia="Times New Roman" w:cs="Times New Roman"/>
          <w:sz w:val="28"/>
          <w:szCs w:val="28"/>
        </w:rPr>
        <w:t>«</w:t>
      </w:r>
      <w:proofErr w:type="gramEnd"/>
      <w:r w:rsidR="00DD1717" w:rsidRPr="00053618">
        <w:rPr>
          <w:rFonts w:eastAsia="Times New Roman" w:cs="Times New Roman"/>
          <w:sz w:val="28"/>
          <w:szCs w:val="28"/>
        </w:rPr>
        <w:t>ДДТ»</w:t>
      </w:r>
      <w:r w:rsidR="00DD1717">
        <w:rPr>
          <w:rFonts w:eastAsia="Times New Roman" w:cs="Times New Roman"/>
          <w:sz w:val="28"/>
          <w:szCs w:val="28"/>
        </w:rPr>
        <w:t xml:space="preserve"> </w:t>
      </w:r>
      <w:r w:rsidRPr="001F23D1">
        <w:rPr>
          <w:rFonts w:cs="Times New Roman"/>
          <w:sz w:val="28"/>
          <w:szCs w:val="28"/>
        </w:rPr>
        <w:t>.</w:t>
      </w:r>
    </w:p>
    <w:p w:rsidR="00974979" w:rsidRPr="00891442" w:rsidRDefault="00974979" w:rsidP="00974979">
      <w:pPr>
        <w:ind w:firstLine="709"/>
        <w:jc w:val="both"/>
        <w:rPr>
          <w:rFonts w:eastAsiaTheme="majorEastAsia" w:cstheme="majorBidi"/>
          <w:b/>
          <w:bCs/>
          <w:sz w:val="28"/>
          <w:szCs w:val="28"/>
        </w:rPr>
      </w:pPr>
      <w:r w:rsidRPr="00D81BA0">
        <w:rPr>
          <w:rFonts w:eastAsia="Times New Roman" w:cs="Times New Roman"/>
          <w:bCs/>
          <w:color w:val="000000"/>
          <w:sz w:val="28"/>
          <w:szCs w:val="28"/>
        </w:rPr>
        <w:t xml:space="preserve">Полный рейтинг по </w:t>
      </w:r>
      <w:r>
        <w:rPr>
          <w:rFonts w:cs="Times New Roman"/>
          <w:sz w:val="28"/>
          <w:szCs w:val="28"/>
        </w:rPr>
        <w:t>пятому</w:t>
      </w:r>
      <w:r w:rsidRPr="00D81BA0">
        <w:rPr>
          <w:rFonts w:cs="Times New Roman"/>
          <w:sz w:val="28"/>
          <w:szCs w:val="28"/>
        </w:rPr>
        <w:t xml:space="preserve"> критерию «</w:t>
      </w:r>
      <w:r w:rsidRPr="00045932">
        <w:rPr>
          <w:rFonts w:eastAsia="Times New Roman" w:cs="Times New Roman"/>
          <w:sz w:val="28"/>
          <w:szCs w:val="28"/>
        </w:rPr>
        <w:t>Удовлетворенность условиями оказания услуг</w:t>
      </w:r>
      <w:r w:rsidRPr="00D81BA0">
        <w:rPr>
          <w:rFonts w:cs="Times New Roman"/>
          <w:sz w:val="28"/>
          <w:szCs w:val="28"/>
        </w:rPr>
        <w:t xml:space="preserve">» независимой оценки качества образовательной деятельности государственных и </w:t>
      </w:r>
      <w:proofErr w:type="gramStart"/>
      <w:r w:rsidRPr="00D81BA0">
        <w:rPr>
          <w:rFonts w:cs="Times New Roman"/>
          <w:sz w:val="28"/>
          <w:szCs w:val="28"/>
        </w:rPr>
        <w:t xml:space="preserve">муниципальных организаций, оказывающих образовательные услуги на территории </w:t>
      </w:r>
      <w:r>
        <w:rPr>
          <w:rFonts w:cs="Times New Roman"/>
          <w:sz w:val="28"/>
          <w:szCs w:val="28"/>
        </w:rPr>
        <w:t>Пристенского района Курской области</w:t>
      </w:r>
      <w:r w:rsidRPr="00D81BA0">
        <w:rPr>
          <w:rFonts w:cs="Times New Roman"/>
          <w:sz w:val="28"/>
          <w:szCs w:val="28"/>
        </w:rPr>
        <w:t xml:space="preserve"> представлен</w:t>
      </w:r>
      <w:proofErr w:type="gramEnd"/>
      <w:r w:rsidRPr="00D81BA0">
        <w:rPr>
          <w:rFonts w:cs="Times New Roman"/>
          <w:sz w:val="28"/>
          <w:szCs w:val="28"/>
        </w:rPr>
        <w:t xml:space="preserve"> </w:t>
      </w:r>
      <w:r w:rsidRPr="00E131CF">
        <w:rPr>
          <w:rFonts w:cs="Times New Roman"/>
          <w:sz w:val="28"/>
          <w:szCs w:val="28"/>
        </w:rPr>
        <w:t xml:space="preserve">в Приложении </w:t>
      </w:r>
      <w:r>
        <w:rPr>
          <w:rFonts w:cs="Times New Roman"/>
          <w:sz w:val="28"/>
          <w:szCs w:val="28"/>
        </w:rPr>
        <w:t>9</w:t>
      </w:r>
      <w:r w:rsidRPr="00E131CF">
        <w:rPr>
          <w:rFonts w:cs="Times New Roman"/>
          <w:sz w:val="28"/>
          <w:szCs w:val="28"/>
        </w:rPr>
        <w:t xml:space="preserve">. </w:t>
      </w:r>
      <w:r w:rsidRPr="00D81BA0">
        <w:rPr>
          <w:rFonts w:cs="Times New Roman"/>
          <w:sz w:val="28"/>
          <w:szCs w:val="28"/>
        </w:rPr>
        <w:t>«</w:t>
      </w:r>
      <w:r w:rsidRPr="00045932">
        <w:rPr>
          <w:rFonts w:eastAsia="Times New Roman" w:cs="Times New Roman"/>
          <w:sz w:val="28"/>
          <w:szCs w:val="28"/>
        </w:rPr>
        <w:t>Удовлетворенность условиями оказания услуг</w:t>
      </w:r>
      <w:r w:rsidRPr="00D81BA0">
        <w:rPr>
          <w:rFonts w:cs="Times New Roman"/>
          <w:sz w:val="28"/>
          <w:szCs w:val="28"/>
        </w:rPr>
        <w:t>»</w:t>
      </w:r>
      <w:r>
        <w:rPr>
          <w:rFonts w:cs="Times New Roman"/>
          <w:sz w:val="28"/>
          <w:szCs w:val="28"/>
        </w:rPr>
        <w:t>.</w:t>
      </w:r>
    </w:p>
    <w:p w:rsidR="00974979" w:rsidRDefault="00974979" w:rsidP="00974979">
      <w:pPr>
        <w:ind w:firstLine="709"/>
        <w:jc w:val="both"/>
        <w:rPr>
          <w:rFonts w:cs="Times New Roman"/>
          <w:sz w:val="28"/>
          <w:szCs w:val="28"/>
        </w:rPr>
      </w:pPr>
      <w:r w:rsidRPr="00D81BA0">
        <w:rPr>
          <w:rFonts w:cs="Times New Roman"/>
          <w:sz w:val="28"/>
          <w:szCs w:val="28"/>
        </w:rPr>
        <w:t xml:space="preserve">Данный критерий оценивался только исходя из опроса респондентов. Таким образом, можно заключить, что </w:t>
      </w:r>
      <w:r>
        <w:rPr>
          <w:rFonts w:cs="Times New Roman"/>
          <w:sz w:val="28"/>
          <w:szCs w:val="28"/>
        </w:rPr>
        <w:t>99,</w:t>
      </w:r>
      <w:r w:rsidR="00DD1717">
        <w:rPr>
          <w:rFonts w:cs="Times New Roman"/>
          <w:sz w:val="28"/>
          <w:szCs w:val="28"/>
        </w:rPr>
        <w:t>03</w:t>
      </w:r>
      <w:r w:rsidRPr="00D81BA0">
        <w:rPr>
          <w:rFonts w:cs="Times New Roman"/>
          <w:sz w:val="28"/>
          <w:szCs w:val="28"/>
        </w:rPr>
        <w:t xml:space="preserve">% потребителей, которым </w:t>
      </w:r>
      <w:r w:rsidRPr="00D81BA0">
        <w:rPr>
          <w:rFonts w:cs="Times New Roman"/>
          <w:sz w:val="28"/>
          <w:szCs w:val="28"/>
        </w:rPr>
        <w:lastRenderedPageBreak/>
        <w:t xml:space="preserve">оказывают услуги организации, осуществляющие образовательную деятельность в </w:t>
      </w:r>
      <w:proofErr w:type="spellStart"/>
      <w:r>
        <w:rPr>
          <w:rFonts w:cs="Times New Roman"/>
          <w:sz w:val="28"/>
          <w:szCs w:val="28"/>
        </w:rPr>
        <w:t>Пристенском</w:t>
      </w:r>
      <w:proofErr w:type="spellEnd"/>
      <w:r>
        <w:rPr>
          <w:rFonts w:cs="Times New Roman"/>
          <w:sz w:val="28"/>
          <w:szCs w:val="28"/>
        </w:rPr>
        <w:t xml:space="preserve"> районе Курской области</w:t>
      </w:r>
      <w:r w:rsidRPr="00D81BA0">
        <w:rPr>
          <w:rFonts w:cs="Times New Roman"/>
          <w:sz w:val="28"/>
          <w:szCs w:val="28"/>
        </w:rPr>
        <w:t xml:space="preserve">, полностью удовлетворены </w:t>
      </w:r>
      <w:r>
        <w:rPr>
          <w:rFonts w:cs="Times New Roman"/>
          <w:sz w:val="28"/>
          <w:szCs w:val="28"/>
        </w:rPr>
        <w:t xml:space="preserve">условиями оказания услуг </w:t>
      </w:r>
      <w:r>
        <w:rPr>
          <w:rFonts w:eastAsia="Times New Roman" w:cs="Times New Roman"/>
          <w:sz w:val="28"/>
          <w:szCs w:val="28"/>
        </w:rPr>
        <w:t xml:space="preserve">образовательными </w:t>
      </w:r>
      <w:r w:rsidRPr="001F23D1">
        <w:rPr>
          <w:rFonts w:eastAsia="Times New Roman" w:cs="Times New Roman"/>
          <w:sz w:val="28"/>
          <w:szCs w:val="28"/>
        </w:rPr>
        <w:t>организаци</w:t>
      </w:r>
      <w:r>
        <w:rPr>
          <w:rFonts w:eastAsia="Times New Roman" w:cs="Times New Roman"/>
          <w:sz w:val="28"/>
          <w:szCs w:val="28"/>
        </w:rPr>
        <w:t>ями</w:t>
      </w:r>
      <w:r w:rsidRPr="00D81BA0">
        <w:rPr>
          <w:rFonts w:cs="Times New Roman"/>
          <w:sz w:val="28"/>
          <w:szCs w:val="28"/>
        </w:rPr>
        <w:t>.</w:t>
      </w:r>
    </w:p>
    <w:p w:rsidR="00974979" w:rsidRDefault="00974979" w:rsidP="00974979">
      <w:pPr>
        <w:spacing w:after="200" w:line="276" w:lineRule="auto"/>
        <w:rPr>
          <w:rStyle w:val="10"/>
          <w:sz w:val="28"/>
        </w:rPr>
      </w:pPr>
      <w:bookmarkStart w:id="11" w:name="_Toc521663772"/>
      <w:r>
        <w:rPr>
          <w:rStyle w:val="10"/>
          <w:sz w:val="28"/>
        </w:rPr>
        <w:br w:type="page"/>
      </w:r>
    </w:p>
    <w:p w:rsidR="00BB5111" w:rsidRPr="00BB5111" w:rsidRDefault="00BB5111" w:rsidP="00BB5111">
      <w:pPr>
        <w:shd w:val="clear" w:color="auto" w:fill="FFFFFF"/>
        <w:jc w:val="right"/>
        <w:rPr>
          <w:rStyle w:val="10"/>
          <w:b w:val="0"/>
          <w:sz w:val="28"/>
        </w:rPr>
      </w:pPr>
      <w:bookmarkStart w:id="12" w:name="_Toc528102660"/>
      <w:r w:rsidRPr="00BB5111">
        <w:rPr>
          <w:rStyle w:val="10"/>
          <w:b w:val="0"/>
          <w:sz w:val="28"/>
        </w:rPr>
        <w:lastRenderedPageBreak/>
        <w:t>Приложение 3</w:t>
      </w:r>
    </w:p>
    <w:p w:rsidR="00BB5111" w:rsidRDefault="00BB5111" w:rsidP="00974979">
      <w:pPr>
        <w:shd w:val="clear" w:color="auto" w:fill="FFFFFF"/>
        <w:jc w:val="both"/>
        <w:rPr>
          <w:rStyle w:val="10"/>
          <w:sz w:val="28"/>
        </w:rPr>
      </w:pPr>
    </w:p>
    <w:p w:rsidR="00974979" w:rsidRDefault="00974979" w:rsidP="00974979">
      <w:pPr>
        <w:shd w:val="clear" w:color="auto" w:fill="FFFFFF"/>
        <w:jc w:val="both"/>
        <w:rPr>
          <w:rStyle w:val="10"/>
          <w:sz w:val="28"/>
        </w:rPr>
      </w:pPr>
      <w:r w:rsidRPr="00DC3E8C">
        <w:rPr>
          <w:rStyle w:val="10"/>
          <w:sz w:val="28"/>
        </w:rPr>
        <w:t>Рейтинг</w:t>
      </w:r>
      <w:r>
        <w:rPr>
          <w:rStyle w:val="10"/>
          <w:sz w:val="28"/>
        </w:rPr>
        <w:t xml:space="preserve"> </w:t>
      </w:r>
      <w:r w:rsidRPr="00DC3E8C">
        <w:rPr>
          <w:rStyle w:val="10"/>
          <w:sz w:val="28"/>
        </w:rPr>
        <w:t xml:space="preserve">по </w:t>
      </w:r>
      <w:r>
        <w:rPr>
          <w:rStyle w:val="10"/>
          <w:sz w:val="28"/>
        </w:rPr>
        <w:t>показателям независимой оценки качества образовательных услуг</w:t>
      </w:r>
      <w:r w:rsidRPr="00DC3E8C">
        <w:rPr>
          <w:rStyle w:val="10"/>
          <w:sz w:val="28"/>
        </w:rPr>
        <w:t xml:space="preserve"> организаций, осуществляющих образовательную деятельность, расположенных на территории </w:t>
      </w:r>
      <w:r>
        <w:rPr>
          <w:rStyle w:val="10"/>
          <w:sz w:val="28"/>
        </w:rPr>
        <w:t>Пристенского района Курской области</w:t>
      </w:r>
      <w:bookmarkEnd w:id="11"/>
      <w:bookmarkEnd w:id="12"/>
    </w:p>
    <w:p w:rsidR="00BB5111" w:rsidRDefault="00BB5111" w:rsidP="00974979">
      <w:pPr>
        <w:ind w:firstLine="709"/>
        <w:jc w:val="both"/>
        <w:rPr>
          <w:b/>
          <w:sz w:val="28"/>
          <w:szCs w:val="28"/>
        </w:rPr>
      </w:pPr>
    </w:p>
    <w:p w:rsidR="00974979" w:rsidRPr="0048546E" w:rsidRDefault="00974979" w:rsidP="00974979">
      <w:pPr>
        <w:ind w:firstLine="709"/>
        <w:jc w:val="both"/>
        <w:rPr>
          <w:sz w:val="28"/>
          <w:szCs w:val="28"/>
        </w:rPr>
      </w:pPr>
      <w:r w:rsidRPr="00D105FC">
        <w:rPr>
          <w:b/>
          <w:sz w:val="28"/>
          <w:szCs w:val="28"/>
        </w:rPr>
        <w:t>Критерий 1 «Открытость и доступность информации об образовательной организации»</w:t>
      </w:r>
      <w:r w:rsidRPr="0048546E">
        <w:rPr>
          <w:sz w:val="28"/>
          <w:szCs w:val="28"/>
        </w:rPr>
        <w:t xml:space="preserve"> представлен 3 показателями:</w:t>
      </w:r>
    </w:p>
    <w:p w:rsidR="00974979" w:rsidRPr="0048546E" w:rsidRDefault="00974979" w:rsidP="00974979">
      <w:pPr>
        <w:ind w:firstLine="709"/>
        <w:jc w:val="both"/>
        <w:rPr>
          <w:sz w:val="28"/>
          <w:szCs w:val="28"/>
        </w:rPr>
      </w:pPr>
      <w:r w:rsidRPr="0048546E">
        <w:rPr>
          <w:sz w:val="28"/>
          <w:szCs w:val="28"/>
        </w:rPr>
        <w:t>1.1.</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 (значимость показателя 30%).</w:t>
      </w:r>
    </w:p>
    <w:p w:rsidR="00974979" w:rsidRPr="0048546E" w:rsidRDefault="00974979" w:rsidP="00974979">
      <w:pPr>
        <w:ind w:firstLine="709"/>
        <w:jc w:val="both"/>
        <w:rPr>
          <w:sz w:val="28"/>
          <w:szCs w:val="28"/>
        </w:rPr>
      </w:pPr>
      <w:r w:rsidRPr="0048546E">
        <w:rPr>
          <w:sz w:val="28"/>
          <w:szCs w:val="28"/>
        </w:rPr>
        <w:t>Показатель 1.1. представлен 2 индикаторами:</w:t>
      </w:r>
    </w:p>
    <w:p w:rsidR="00974979" w:rsidRDefault="00974979" w:rsidP="00974979">
      <w:pPr>
        <w:ind w:firstLine="709"/>
        <w:jc w:val="both"/>
        <w:rPr>
          <w:sz w:val="28"/>
          <w:szCs w:val="28"/>
        </w:rPr>
      </w:pPr>
      <w:r w:rsidRPr="0048546E">
        <w:rPr>
          <w:sz w:val="28"/>
          <w:szCs w:val="28"/>
        </w:rPr>
        <w:t xml:space="preserve">1.1.1. </w:t>
      </w:r>
      <w:proofErr w:type="gramStart"/>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roofErr w:type="gramEnd"/>
    </w:p>
    <w:p w:rsidR="00974979" w:rsidRDefault="00974979" w:rsidP="00974979">
      <w:pPr>
        <w:ind w:firstLine="709"/>
        <w:jc w:val="both"/>
        <w:rPr>
          <w:sz w:val="28"/>
          <w:szCs w:val="28"/>
        </w:rPr>
      </w:pPr>
      <w:r w:rsidRPr="0048546E">
        <w:rPr>
          <w:sz w:val="28"/>
          <w:szCs w:val="28"/>
        </w:rPr>
        <w:t>Индикатор 1.1.1. представлен 10</w:t>
      </w:r>
      <w:r>
        <w:rPr>
          <w:sz w:val="28"/>
          <w:szCs w:val="28"/>
        </w:rPr>
        <w:t xml:space="preserve"> </w:t>
      </w:r>
      <w:r w:rsidRPr="0048546E">
        <w:rPr>
          <w:sz w:val="28"/>
          <w:szCs w:val="28"/>
        </w:rPr>
        <w:t xml:space="preserve">позициями оценивания. </w:t>
      </w:r>
    </w:p>
    <w:p w:rsidR="00974979" w:rsidRDefault="00974979" w:rsidP="00974979">
      <w:pPr>
        <w:ind w:firstLine="709"/>
        <w:jc w:val="both"/>
        <w:rPr>
          <w:rFonts w:cs="Times New Roman"/>
          <w:sz w:val="28"/>
          <w:szCs w:val="28"/>
        </w:rPr>
      </w:pPr>
      <w:r w:rsidRPr="00E3202B">
        <w:rPr>
          <w:rFonts w:cs="Times New Roman"/>
          <w:sz w:val="28"/>
          <w:szCs w:val="28"/>
        </w:rPr>
        <w:t>В</w:t>
      </w:r>
      <w:r>
        <w:rPr>
          <w:rFonts w:cs="Times New Roman"/>
          <w:sz w:val="28"/>
          <w:szCs w:val="28"/>
        </w:rPr>
        <w:t xml:space="preserve"> </w:t>
      </w:r>
      <w:r w:rsidRPr="00E3202B">
        <w:rPr>
          <w:rFonts w:cs="Times New Roman"/>
          <w:sz w:val="28"/>
          <w:szCs w:val="28"/>
        </w:rPr>
        <w:t>результате</w:t>
      </w:r>
      <w:r>
        <w:rPr>
          <w:rFonts w:cs="Times New Roman"/>
          <w:sz w:val="28"/>
          <w:szCs w:val="28"/>
        </w:rPr>
        <w:t xml:space="preserve"> </w:t>
      </w:r>
      <w:r w:rsidRPr="00E3202B">
        <w:rPr>
          <w:rFonts w:cs="Times New Roman"/>
          <w:sz w:val="28"/>
          <w:szCs w:val="28"/>
        </w:rPr>
        <w:t>проведенного</w:t>
      </w:r>
      <w:r>
        <w:rPr>
          <w:rFonts w:cs="Times New Roman"/>
          <w:sz w:val="28"/>
          <w:szCs w:val="28"/>
        </w:rPr>
        <w:t xml:space="preserve"> </w:t>
      </w:r>
      <w:r w:rsidRPr="00E3202B">
        <w:rPr>
          <w:rFonts w:cs="Times New Roman"/>
          <w:sz w:val="28"/>
          <w:szCs w:val="28"/>
        </w:rPr>
        <w:t>анализа</w:t>
      </w:r>
      <w:r>
        <w:rPr>
          <w:rFonts w:cs="Times New Roman"/>
          <w:sz w:val="28"/>
          <w:szCs w:val="28"/>
        </w:rPr>
        <w:t xml:space="preserve"> соответствия </w:t>
      </w:r>
      <w:r w:rsidRPr="00E3202B">
        <w:rPr>
          <w:rFonts w:cs="Times New Roman"/>
          <w:sz w:val="28"/>
          <w:szCs w:val="28"/>
        </w:rPr>
        <w:t>информации,</w:t>
      </w:r>
      <w:r>
        <w:rPr>
          <w:rFonts w:cs="Times New Roman"/>
          <w:sz w:val="28"/>
          <w:szCs w:val="28"/>
        </w:rPr>
        <w:t xml:space="preserve"> </w:t>
      </w:r>
      <w:r w:rsidRPr="00E3202B">
        <w:rPr>
          <w:rFonts w:cs="Times New Roman"/>
          <w:sz w:val="28"/>
          <w:szCs w:val="28"/>
        </w:rPr>
        <w:t>представленной</w:t>
      </w:r>
      <w:r>
        <w:rPr>
          <w:rFonts w:cs="Times New Roman"/>
          <w:sz w:val="28"/>
          <w:szCs w:val="28"/>
        </w:rPr>
        <w:t xml:space="preserve"> </w:t>
      </w:r>
      <w:r w:rsidRPr="00E3202B">
        <w:rPr>
          <w:rFonts w:cs="Times New Roman"/>
          <w:sz w:val="28"/>
          <w:szCs w:val="28"/>
        </w:rPr>
        <w:t xml:space="preserve">на </w:t>
      </w:r>
      <w:r>
        <w:rPr>
          <w:rFonts w:cs="Times New Roman"/>
          <w:sz w:val="28"/>
          <w:szCs w:val="28"/>
        </w:rPr>
        <w:t xml:space="preserve">стендах </w:t>
      </w:r>
      <w:r w:rsidRPr="0048546E">
        <w:rPr>
          <w:sz w:val="28"/>
          <w:szCs w:val="28"/>
        </w:rPr>
        <w:t>в</w:t>
      </w:r>
      <w:r>
        <w:rPr>
          <w:sz w:val="28"/>
          <w:szCs w:val="28"/>
        </w:rPr>
        <w:t xml:space="preserve"> </w:t>
      </w:r>
      <w:r w:rsidRPr="0048546E">
        <w:rPr>
          <w:sz w:val="28"/>
          <w:szCs w:val="28"/>
        </w:rPr>
        <w:t xml:space="preserve">помещении </w:t>
      </w:r>
      <w:r w:rsidRPr="00E3202B">
        <w:rPr>
          <w:rFonts w:cs="Times New Roman"/>
          <w:sz w:val="28"/>
          <w:szCs w:val="28"/>
        </w:rPr>
        <w:t>образовательных</w:t>
      </w:r>
      <w:r>
        <w:rPr>
          <w:rFonts w:cs="Times New Roman"/>
          <w:sz w:val="28"/>
          <w:szCs w:val="28"/>
        </w:rPr>
        <w:t xml:space="preserve"> </w:t>
      </w:r>
      <w:r w:rsidRPr="00E3202B">
        <w:rPr>
          <w:rFonts w:cs="Times New Roman"/>
          <w:sz w:val="28"/>
          <w:szCs w:val="28"/>
        </w:rPr>
        <w:t>организаций</w:t>
      </w:r>
      <w:r>
        <w:rPr>
          <w:rFonts w:cs="Times New Roman"/>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r w:rsidRPr="00E3202B">
        <w:rPr>
          <w:rFonts w:cs="Times New Roman"/>
          <w:sz w:val="28"/>
          <w:szCs w:val="28"/>
        </w:rPr>
        <w:t xml:space="preserve"> можно</w:t>
      </w:r>
      <w:r>
        <w:rPr>
          <w:rFonts w:cs="Times New Roman"/>
          <w:sz w:val="28"/>
          <w:szCs w:val="28"/>
        </w:rPr>
        <w:t xml:space="preserve"> </w:t>
      </w:r>
      <w:r w:rsidRPr="00E3202B">
        <w:rPr>
          <w:rFonts w:cs="Times New Roman"/>
          <w:sz w:val="28"/>
          <w:szCs w:val="28"/>
        </w:rPr>
        <w:t>констатировать,</w:t>
      </w:r>
      <w:r>
        <w:rPr>
          <w:rFonts w:cs="Times New Roman"/>
          <w:sz w:val="28"/>
          <w:szCs w:val="28"/>
        </w:rPr>
        <w:t xml:space="preserve"> </w:t>
      </w:r>
      <w:r w:rsidRPr="006739E7">
        <w:rPr>
          <w:rFonts w:cs="Times New Roman"/>
          <w:sz w:val="28"/>
          <w:szCs w:val="28"/>
        </w:rPr>
        <w:t xml:space="preserve">что </w:t>
      </w:r>
      <w:r>
        <w:rPr>
          <w:rFonts w:cs="Times New Roman"/>
          <w:sz w:val="28"/>
          <w:szCs w:val="28"/>
        </w:rPr>
        <w:t>м</w:t>
      </w:r>
      <w:r>
        <w:rPr>
          <w:rFonts w:eastAsia="Times New Roman" w:cs="Times New Roman"/>
          <w:sz w:val="28"/>
          <w:szCs w:val="28"/>
        </w:rPr>
        <w:t xml:space="preserve">аксимальное значение по первому индикатору </w:t>
      </w:r>
      <w:r>
        <w:rPr>
          <w:rFonts w:cs="Times New Roman"/>
          <w:sz w:val="28"/>
          <w:szCs w:val="28"/>
        </w:rPr>
        <w:t xml:space="preserve">у всех оцениваемых образовательных организаций Пристенского района Курской </w:t>
      </w:r>
      <w:proofErr w:type="spellStart"/>
      <w:r>
        <w:rPr>
          <w:rFonts w:cs="Times New Roman"/>
          <w:sz w:val="28"/>
          <w:szCs w:val="28"/>
        </w:rPr>
        <w:t>областипо</w:t>
      </w:r>
      <w:proofErr w:type="spellEnd"/>
      <w:r>
        <w:rPr>
          <w:rFonts w:cs="Times New Roman"/>
          <w:sz w:val="28"/>
          <w:szCs w:val="28"/>
        </w:rPr>
        <w:t xml:space="preserve"> 60 баллов. </w:t>
      </w:r>
      <w:r w:rsidRPr="00E131CF">
        <w:rPr>
          <w:rFonts w:cs="Times New Roman"/>
          <w:sz w:val="28"/>
          <w:szCs w:val="28"/>
        </w:rPr>
        <w:t xml:space="preserve">(Полный рейтинг по данному </w:t>
      </w:r>
      <w:r>
        <w:rPr>
          <w:rFonts w:cs="Times New Roman"/>
          <w:sz w:val="28"/>
          <w:szCs w:val="28"/>
        </w:rPr>
        <w:t>индикатору</w:t>
      </w:r>
      <w:r w:rsidRPr="00E131CF">
        <w:rPr>
          <w:rFonts w:cs="Times New Roman"/>
          <w:sz w:val="28"/>
          <w:szCs w:val="28"/>
        </w:rPr>
        <w:t xml:space="preserve"> приведен в Приложении</w:t>
      </w:r>
      <w:r>
        <w:rPr>
          <w:rFonts w:cs="Times New Roman"/>
          <w:sz w:val="28"/>
          <w:szCs w:val="28"/>
        </w:rPr>
        <w:t xml:space="preserve"> 10</w:t>
      </w:r>
      <w:r w:rsidRPr="00E131CF">
        <w:rPr>
          <w:rFonts w:cs="Times New Roman"/>
          <w:sz w:val="28"/>
          <w:szCs w:val="28"/>
        </w:rPr>
        <w:t>).</w:t>
      </w:r>
    </w:p>
    <w:p w:rsidR="00974979" w:rsidRPr="0048546E" w:rsidRDefault="00974979" w:rsidP="00974979">
      <w:pPr>
        <w:ind w:firstLine="709"/>
        <w:jc w:val="both"/>
        <w:rPr>
          <w:sz w:val="28"/>
          <w:szCs w:val="28"/>
        </w:rPr>
      </w:pPr>
      <w:r w:rsidRPr="0048546E">
        <w:rPr>
          <w:sz w:val="28"/>
          <w:szCs w:val="28"/>
        </w:rPr>
        <w:t>1.1.2.</w:t>
      </w:r>
      <w:r>
        <w:rPr>
          <w:sz w:val="28"/>
          <w:szCs w:val="28"/>
        </w:rPr>
        <w:t xml:space="preserve"> </w:t>
      </w:r>
      <w:proofErr w:type="gramStart"/>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roofErr w:type="gramEnd"/>
    </w:p>
    <w:p w:rsidR="00974979" w:rsidRDefault="00974979" w:rsidP="00974979">
      <w:pPr>
        <w:ind w:firstLine="709"/>
        <w:jc w:val="both"/>
        <w:rPr>
          <w:sz w:val="28"/>
          <w:szCs w:val="28"/>
        </w:rPr>
      </w:pPr>
      <w:r w:rsidRPr="0048546E">
        <w:rPr>
          <w:sz w:val="28"/>
          <w:szCs w:val="28"/>
        </w:rPr>
        <w:t>Индикатор</w:t>
      </w:r>
      <w:r>
        <w:rPr>
          <w:sz w:val="28"/>
          <w:szCs w:val="28"/>
        </w:rPr>
        <w:t xml:space="preserve"> </w:t>
      </w:r>
      <w:r w:rsidRPr="0048546E">
        <w:rPr>
          <w:sz w:val="28"/>
          <w:szCs w:val="28"/>
        </w:rPr>
        <w:t>1.1.2.</w:t>
      </w:r>
      <w:r>
        <w:rPr>
          <w:sz w:val="28"/>
          <w:szCs w:val="28"/>
        </w:rPr>
        <w:t xml:space="preserve"> </w:t>
      </w:r>
      <w:r w:rsidRPr="0048546E">
        <w:rPr>
          <w:sz w:val="28"/>
          <w:szCs w:val="28"/>
        </w:rPr>
        <w:t>представлен</w:t>
      </w:r>
      <w:r>
        <w:rPr>
          <w:sz w:val="28"/>
          <w:szCs w:val="28"/>
        </w:rPr>
        <w:t xml:space="preserve"> </w:t>
      </w:r>
      <w:r w:rsidRPr="0048546E">
        <w:rPr>
          <w:sz w:val="28"/>
          <w:szCs w:val="28"/>
        </w:rPr>
        <w:t>63</w:t>
      </w:r>
      <w:r>
        <w:rPr>
          <w:sz w:val="28"/>
          <w:szCs w:val="28"/>
        </w:rPr>
        <w:t xml:space="preserve"> </w:t>
      </w:r>
      <w:r w:rsidRPr="0048546E">
        <w:rPr>
          <w:sz w:val="28"/>
          <w:szCs w:val="28"/>
        </w:rPr>
        <w:t>позициями</w:t>
      </w:r>
      <w:r>
        <w:rPr>
          <w:sz w:val="28"/>
          <w:szCs w:val="28"/>
        </w:rPr>
        <w:t xml:space="preserve"> </w:t>
      </w:r>
      <w:r w:rsidRPr="0048546E">
        <w:rPr>
          <w:sz w:val="28"/>
          <w:szCs w:val="28"/>
        </w:rPr>
        <w:t>оценивания.</w:t>
      </w:r>
      <w:r>
        <w:rPr>
          <w:sz w:val="28"/>
          <w:szCs w:val="28"/>
        </w:rPr>
        <w:t xml:space="preserve"> </w:t>
      </w:r>
    </w:p>
    <w:p w:rsidR="00974979" w:rsidRPr="00354E2D" w:rsidRDefault="00974979" w:rsidP="00974979">
      <w:pPr>
        <w:ind w:firstLine="709"/>
        <w:jc w:val="both"/>
        <w:rPr>
          <w:rFonts w:cs="Times New Roman"/>
          <w:sz w:val="28"/>
          <w:szCs w:val="28"/>
        </w:rPr>
      </w:pPr>
      <w:r w:rsidRPr="00354E2D">
        <w:rPr>
          <w:rFonts w:cs="Times New Roman"/>
          <w:sz w:val="28"/>
          <w:szCs w:val="28"/>
        </w:rPr>
        <w:t>К</w:t>
      </w:r>
      <w:r>
        <w:rPr>
          <w:rFonts w:cs="Times New Roman"/>
          <w:sz w:val="28"/>
          <w:szCs w:val="28"/>
        </w:rPr>
        <w:t xml:space="preserve"> </w:t>
      </w:r>
      <w:r w:rsidRPr="00354E2D">
        <w:rPr>
          <w:rFonts w:cs="Times New Roman"/>
          <w:sz w:val="28"/>
          <w:szCs w:val="28"/>
        </w:rPr>
        <w:t>числу</w:t>
      </w:r>
      <w:r>
        <w:rPr>
          <w:rFonts w:cs="Times New Roman"/>
          <w:sz w:val="28"/>
          <w:szCs w:val="28"/>
        </w:rPr>
        <w:t xml:space="preserve"> </w:t>
      </w:r>
      <w:r w:rsidRPr="00354E2D">
        <w:rPr>
          <w:rFonts w:cs="Times New Roman"/>
          <w:sz w:val="28"/>
          <w:szCs w:val="28"/>
        </w:rPr>
        <w:t>из</w:t>
      </w:r>
      <w:r>
        <w:rPr>
          <w:rFonts w:cs="Times New Roman"/>
          <w:sz w:val="28"/>
          <w:szCs w:val="28"/>
        </w:rPr>
        <w:t xml:space="preserve"> </w:t>
      </w:r>
      <w:r w:rsidRPr="00354E2D">
        <w:rPr>
          <w:rFonts w:cs="Times New Roman"/>
          <w:sz w:val="28"/>
          <w:szCs w:val="28"/>
        </w:rPr>
        <w:t>основных</w:t>
      </w:r>
      <w:r>
        <w:rPr>
          <w:rFonts w:cs="Times New Roman"/>
          <w:sz w:val="28"/>
          <w:szCs w:val="28"/>
        </w:rPr>
        <w:t xml:space="preserve"> </w:t>
      </w:r>
      <w:r w:rsidRPr="00354E2D">
        <w:rPr>
          <w:rFonts w:cs="Times New Roman"/>
          <w:sz w:val="28"/>
          <w:szCs w:val="28"/>
        </w:rPr>
        <w:t>направлений</w:t>
      </w:r>
      <w:r>
        <w:rPr>
          <w:rFonts w:cs="Times New Roman"/>
          <w:sz w:val="28"/>
          <w:szCs w:val="28"/>
        </w:rPr>
        <w:t xml:space="preserve"> </w:t>
      </w:r>
      <w:r w:rsidRPr="00354E2D">
        <w:rPr>
          <w:rFonts w:cs="Times New Roman"/>
          <w:sz w:val="28"/>
          <w:szCs w:val="28"/>
        </w:rPr>
        <w:t>реформы</w:t>
      </w:r>
      <w:r>
        <w:rPr>
          <w:rFonts w:cs="Times New Roman"/>
          <w:sz w:val="28"/>
          <w:szCs w:val="28"/>
        </w:rPr>
        <w:t xml:space="preserve"> </w:t>
      </w:r>
      <w:r w:rsidRPr="00354E2D">
        <w:rPr>
          <w:rFonts w:cs="Times New Roman"/>
          <w:sz w:val="28"/>
          <w:szCs w:val="28"/>
        </w:rPr>
        <w:t>образования,</w:t>
      </w:r>
      <w:r>
        <w:rPr>
          <w:rFonts w:cs="Times New Roman"/>
          <w:sz w:val="28"/>
          <w:szCs w:val="28"/>
        </w:rPr>
        <w:t xml:space="preserve"> </w:t>
      </w:r>
      <w:r w:rsidRPr="00354E2D">
        <w:rPr>
          <w:rFonts w:cs="Times New Roman"/>
          <w:sz w:val="28"/>
          <w:szCs w:val="28"/>
        </w:rPr>
        <w:t>относится обеспечение</w:t>
      </w:r>
      <w:r>
        <w:rPr>
          <w:rFonts w:cs="Times New Roman"/>
          <w:sz w:val="28"/>
          <w:szCs w:val="28"/>
        </w:rPr>
        <w:t xml:space="preserve"> </w:t>
      </w:r>
      <w:r w:rsidRPr="00354E2D">
        <w:rPr>
          <w:rFonts w:cs="Times New Roman"/>
          <w:sz w:val="28"/>
          <w:szCs w:val="28"/>
        </w:rPr>
        <w:t>открытости</w:t>
      </w:r>
      <w:r>
        <w:rPr>
          <w:rFonts w:cs="Times New Roman"/>
          <w:sz w:val="28"/>
          <w:szCs w:val="28"/>
        </w:rPr>
        <w:t xml:space="preserve"> </w:t>
      </w:r>
      <w:r w:rsidRPr="00354E2D">
        <w:rPr>
          <w:rFonts w:cs="Times New Roman"/>
          <w:sz w:val="28"/>
          <w:szCs w:val="28"/>
        </w:rPr>
        <w:t>и</w:t>
      </w:r>
      <w:r>
        <w:rPr>
          <w:rFonts w:cs="Times New Roman"/>
          <w:sz w:val="28"/>
          <w:szCs w:val="28"/>
        </w:rPr>
        <w:t xml:space="preserve"> </w:t>
      </w:r>
      <w:r w:rsidRPr="00354E2D">
        <w:rPr>
          <w:rFonts w:cs="Times New Roman"/>
          <w:sz w:val="28"/>
          <w:szCs w:val="28"/>
        </w:rPr>
        <w:t>доступности</w:t>
      </w:r>
      <w:r>
        <w:rPr>
          <w:rFonts w:cs="Times New Roman"/>
          <w:sz w:val="28"/>
          <w:szCs w:val="28"/>
        </w:rPr>
        <w:t xml:space="preserve"> </w:t>
      </w:r>
      <w:r w:rsidRPr="00354E2D">
        <w:rPr>
          <w:rFonts w:cs="Times New Roman"/>
          <w:sz w:val="28"/>
          <w:szCs w:val="28"/>
        </w:rPr>
        <w:t>информации</w:t>
      </w:r>
      <w:r>
        <w:rPr>
          <w:rFonts w:cs="Times New Roman"/>
          <w:sz w:val="28"/>
          <w:szCs w:val="28"/>
        </w:rPr>
        <w:t xml:space="preserve"> </w:t>
      </w:r>
      <w:r w:rsidRPr="00354E2D">
        <w:rPr>
          <w:rFonts w:cs="Times New Roman"/>
          <w:sz w:val="28"/>
          <w:szCs w:val="28"/>
        </w:rPr>
        <w:t>о</w:t>
      </w:r>
      <w:r>
        <w:rPr>
          <w:rFonts w:cs="Times New Roman"/>
          <w:sz w:val="28"/>
          <w:szCs w:val="28"/>
        </w:rPr>
        <w:t xml:space="preserve"> </w:t>
      </w:r>
      <w:r w:rsidRPr="00354E2D">
        <w:rPr>
          <w:rFonts w:cs="Times New Roman"/>
          <w:sz w:val="28"/>
          <w:szCs w:val="28"/>
        </w:rPr>
        <w:t>деятельности образовательной организации. Важным механизмом решения данной задачи является</w:t>
      </w:r>
      <w:r>
        <w:rPr>
          <w:rFonts w:cs="Times New Roman"/>
          <w:sz w:val="28"/>
          <w:szCs w:val="28"/>
        </w:rPr>
        <w:t xml:space="preserve"> </w:t>
      </w:r>
      <w:r w:rsidRPr="00354E2D">
        <w:rPr>
          <w:rFonts w:cs="Times New Roman"/>
          <w:sz w:val="28"/>
          <w:szCs w:val="28"/>
        </w:rPr>
        <w:t>создание</w:t>
      </w:r>
      <w:r>
        <w:rPr>
          <w:rFonts w:cs="Times New Roman"/>
          <w:sz w:val="28"/>
          <w:szCs w:val="28"/>
        </w:rPr>
        <w:t xml:space="preserve"> </w:t>
      </w:r>
      <w:r w:rsidRPr="00354E2D">
        <w:rPr>
          <w:rFonts w:cs="Times New Roman"/>
          <w:sz w:val="28"/>
          <w:szCs w:val="28"/>
        </w:rPr>
        <w:t>официального</w:t>
      </w:r>
      <w:r>
        <w:rPr>
          <w:rFonts w:cs="Times New Roman"/>
          <w:sz w:val="28"/>
          <w:szCs w:val="28"/>
        </w:rPr>
        <w:t xml:space="preserve"> </w:t>
      </w:r>
      <w:r w:rsidRPr="00354E2D">
        <w:rPr>
          <w:rFonts w:cs="Times New Roman"/>
          <w:sz w:val="28"/>
          <w:szCs w:val="28"/>
        </w:rPr>
        <w:t>сайта</w:t>
      </w:r>
      <w:r>
        <w:rPr>
          <w:rFonts w:cs="Times New Roman"/>
          <w:sz w:val="28"/>
          <w:szCs w:val="28"/>
        </w:rPr>
        <w:t xml:space="preserve"> </w:t>
      </w:r>
      <w:r w:rsidRPr="00354E2D">
        <w:rPr>
          <w:rFonts w:cs="Times New Roman"/>
          <w:sz w:val="28"/>
          <w:szCs w:val="28"/>
        </w:rPr>
        <w:t>образовательной</w:t>
      </w:r>
      <w:r>
        <w:rPr>
          <w:rFonts w:cs="Times New Roman"/>
          <w:sz w:val="28"/>
          <w:szCs w:val="28"/>
        </w:rPr>
        <w:t xml:space="preserve"> </w:t>
      </w:r>
      <w:r w:rsidRPr="00354E2D">
        <w:rPr>
          <w:rFonts w:cs="Times New Roman"/>
          <w:sz w:val="28"/>
          <w:szCs w:val="28"/>
        </w:rPr>
        <w:t>организации</w:t>
      </w:r>
      <w:r>
        <w:rPr>
          <w:rFonts w:cs="Times New Roman"/>
          <w:sz w:val="28"/>
          <w:szCs w:val="28"/>
        </w:rPr>
        <w:t xml:space="preserve"> </w:t>
      </w:r>
      <w:r w:rsidRPr="00354E2D">
        <w:rPr>
          <w:rFonts w:cs="Times New Roman"/>
          <w:sz w:val="28"/>
          <w:szCs w:val="28"/>
        </w:rPr>
        <w:t>и обеспечения</w:t>
      </w:r>
      <w:r>
        <w:rPr>
          <w:rFonts w:cs="Times New Roman"/>
          <w:sz w:val="28"/>
          <w:szCs w:val="28"/>
        </w:rPr>
        <w:t xml:space="preserve"> </w:t>
      </w:r>
      <w:r w:rsidRPr="00354E2D">
        <w:rPr>
          <w:rFonts w:cs="Times New Roman"/>
          <w:sz w:val="28"/>
          <w:szCs w:val="28"/>
        </w:rPr>
        <w:t>своевременности</w:t>
      </w:r>
      <w:r>
        <w:rPr>
          <w:rFonts w:cs="Times New Roman"/>
          <w:sz w:val="28"/>
          <w:szCs w:val="28"/>
        </w:rPr>
        <w:t xml:space="preserve"> </w:t>
      </w:r>
      <w:r w:rsidRPr="00354E2D">
        <w:rPr>
          <w:rFonts w:cs="Times New Roman"/>
          <w:sz w:val="28"/>
          <w:szCs w:val="28"/>
        </w:rPr>
        <w:t>его</w:t>
      </w:r>
      <w:r>
        <w:rPr>
          <w:rFonts w:cs="Times New Roman"/>
          <w:sz w:val="28"/>
          <w:szCs w:val="28"/>
        </w:rPr>
        <w:t xml:space="preserve"> </w:t>
      </w:r>
      <w:r w:rsidRPr="00354E2D">
        <w:rPr>
          <w:rFonts w:cs="Times New Roman"/>
          <w:sz w:val="28"/>
          <w:szCs w:val="28"/>
        </w:rPr>
        <w:t>наполнения.</w:t>
      </w:r>
      <w:r>
        <w:rPr>
          <w:rFonts w:cs="Times New Roman"/>
          <w:sz w:val="28"/>
          <w:szCs w:val="28"/>
        </w:rPr>
        <w:t xml:space="preserve"> </w:t>
      </w:r>
      <w:r w:rsidRPr="00354E2D">
        <w:rPr>
          <w:rFonts w:cs="Times New Roman"/>
          <w:sz w:val="28"/>
          <w:szCs w:val="28"/>
        </w:rPr>
        <w:t>Приказом</w:t>
      </w:r>
      <w:r>
        <w:rPr>
          <w:rFonts w:cs="Times New Roman"/>
          <w:sz w:val="28"/>
          <w:szCs w:val="28"/>
        </w:rPr>
        <w:t xml:space="preserve"> </w:t>
      </w:r>
      <w:r w:rsidRPr="00354E2D">
        <w:rPr>
          <w:rFonts w:cs="Times New Roman"/>
          <w:sz w:val="28"/>
          <w:szCs w:val="28"/>
        </w:rPr>
        <w:t>Федеральной службы</w:t>
      </w:r>
      <w:r>
        <w:rPr>
          <w:rFonts w:cs="Times New Roman"/>
          <w:sz w:val="28"/>
          <w:szCs w:val="28"/>
        </w:rPr>
        <w:t xml:space="preserve"> </w:t>
      </w:r>
      <w:r w:rsidRPr="00354E2D">
        <w:rPr>
          <w:rFonts w:cs="Times New Roman"/>
          <w:sz w:val="28"/>
          <w:szCs w:val="28"/>
        </w:rPr>
        <w:t>по</w:t>
      </w:r>
      <w:r>
        <w:rPr>
          <w:rFonts w:cs="Times New Roman"/>
          <w:sz w:val="28"/>
          <w:szCs w:val="28"/>
        </w:rPr>
        <w:t xml:space="preserve"> </w:t>
      </w:r>
      <w:r w:rsidRPr="00354E2D">
        <w:rPr>
          <w:rFonts w:cs="Times New Roman"/>
          <w:sz w:val="28"/>
          <w:szCs w:val="28"/>
        </w:rPr>
        <w:t>надзору</w:t>
      </w:r>
      <w:r>
        <w:rPr>
          <w:rFonts w:cs="Times New Roman"/>
          <w:sz w:val="28"/>
          <w:szCs w:val="28"/>
        </w:rPr>
        <w:t xml:space="preserve"> </w:t>
      </w:r>
      <w:r w:rsidRPr="00354E2D">
        <w:rPr>
          <w:rFonts w:cs="Times New Roman"/>
          <w:sz w:val="28"/>
          <w:szCs w:val="28"/>
        </w:rPr>
        <w:t>в</w:t>
      </w:r>
      <w:r>
        <w:rPr>
          <w:rFonts w:cs="Times New Roman"/>
          <w:sz w:val="28"/>
          <w:szCs w:val="28"/>
        </w:rPr>
        <w:t xml:space="preserve"> </w:t>
      </w:r>
      <w:r w:rsidRPr="00354E2D">
        <w:rPr>
          <w:rFonts w:cs="Times New Roman"/>
          <w:sz w:val="28"/>
          <w:szCs w:val="28"/>
        </w:rPr>
        <w:t>сфере</w:t>
      </w:r>
      <w:r>
        <w:rPr>
          <w:rFonts w:cs="Times New Roman"/>
          <w:sz w:val="28"/>
          <w:szCs w:val="28"/>
        </w:rPr>
        <w:t xml:space="preserve"> </w:t>
      </w:r>
      <w:r w:rsidRPr="00354E2D">
        <w:rPr>
          <w:rFonts w:cs="Times New Roman"/>
          <w:sz w:val="28"/>
          <w:szCs w:val="28"/>
        </w:rPr>
        <w:t>образования</w:t>
      </w:r>
      <w:r>
        <w:rPr>
          <w:rFonts w:cs="Times New Roman"/>
          <w:sz w:val="28"/>
          <w:szCs w:val="28"/>
        </w:rPr>
        <w:t xml:space="preserve"> </w:t>
      </w:r>
      <w:r w:rsidRPr="00354E2D">
        <w:rPr>
          <w:rFonts w:cs="Times New Roman"/>
          <w:sz w:val="28"/>
          <w:szCs w:val="28"/>
        </w:rPr>
        <w:t>и</w:t>
      </w:r>
      <w:r>
        <w:rPr>
          <w:rFonts w:cs="Times New Roman"/>
          <w:sz w:val="28"/>
          <w:szCs w:val="28"/>
        </w:rPr>
        <w:t xml:space="preserve"> </w:t>
      </w:r>
      <w:r w:rsidRPr="00354E2D">
        <w:rPr>
          <w:rFonts w:cs="Times New Roman"/>
          <w:sz w:val="28"/>
          <w:szCs w:val="28"/>
        </w:rPr>
        <w:t>науки</w:t>
      </w:r>
      <w:r>
        <w:rPr>
          <w:rFonts w:cs="Times New Roman"/>
          <w:sz w:val="28"/>
          <w:szCs w:val="28"/>
        </w:rPr>
        <w:t xml:space="preserve"> </w:t>
      </w:r>
      <w:r w:rsidRPr="00354E2D">
        <w:rPr>
          <w:rFonts w:cs="Times New Roman"/>
          <w:sz w:val="28"/>
          <w:szCs w:val="28"/>
        </w:rPr>
        <w:t>(</w:t>
      </w:r>
      <w:proofErr w:type="spellStart"/>
      <w:r w:rsidRPr="00354E2D">
        <w:rPr>
          <w:rFonts w:cs="Times New Roman"/>
          <w:sz w:val="28"/>
          <w:szCs w:val="28"/>
        </w:rPr>
        <w:t>Рособрнадзор</w:t>
      </w:r>
      <w:proofErr w:type="spellEnd"/>
      <w:r w:rsidRPr="00354E2D">
        <w:rPr>
          <w:rFonts w:cs="Times New Roman"/>
          <w:sz w:val="28"/>
          <w:szCs w:val="28"/>
        </w:rPr>
        <w:t>)</w:t>
      </w:r>
      <w:r>
        <w:rPr>
          <w:rFonts w:cs="Times New Roman"/>
          <w:sz w:val="28"/>
          <w:szCs w:val="28"/>
        </w:rPr>
        <w:t xml:space="preserve"> </w:t>
      </w:r>
      <w:r w:rsidRPr="00354E2D">
        <w:rPr>
          <w:rFonts w:cs="Times New Roman"/>
          <w:sz w:val="28"/>
          <w:szCs w:val="28"/>
        </w:rPr>
        <w:t>от</w:t>
      </w:r>
      <w:r>
        <w:rPr>
          <w:rFonts w:cs="Times New Roman"/>
          <w:sz w:val="28"/>
          <w:szCs w:val="28"/>
        </w:rPr>
        <w:t xml:space="preserve"> </w:t>
      </w:r>
      <w:r w:rsidRPr="00354E2D">
        <w:rPr>
          <w:rFonts w:cs="Times New Roman"/>
          <w:sz w:val="28"/>
          <w:szCs w:val="28"/>
        </w:rPr>
        <w:t>29</w:t>
      </w:r>
      <w:r>
        <w:rPr>
          <w:rFonts w:cs="Times New Roman"/>
          <w:sz w:val="28"/>
          <w:szCs w:val="28"/>
        </w:rPr>
        <w:t xml:space="preserve"> </w:t>
      </w:r>
      <w:r w:rsidRPr="00354E2D">
        <w:rPr>
          <w:rFonts w:cs="Times New Roman"/>
          <w:sz w:val="28"/>
          <w:szCs w:val="28"/>
        </w:rPr>
        <w:t>мая 2014</w:t>
      </w:r>
      <w:r>
        <w:rPr>
          <w:rFonts w:cs="Times New Roman"/>
          <w:sz w:val="28"/>
          <w:szCs w:val="28"/>
        </w:rPr>
        <w:t xml:space="preserve"> </w:t>
      </w:r>
      <w:r w:rsidRPr="00354E2D">
        <w:rPr>
          <w:rFonts w:cs="Times New Roman"/>
          <w:sz w:val="28"/>
          <w:szCs w:val="28"/>
        </w:rPr>
        <w:t>г.</w:t>
      </w:r>
      <w:r>
        <w:rPr>
          <w:rFonts w:cs="Times New Roman"/>
          <w:sz w:val="28"/>
          <w:szCs w:val="28"/>
        </w:rPr>
        <w:t xml:space="preserve"> </w:t>
      </w:r>
      <w:r w:rsidRPr="00354E2D">
        <w:rPr>
          <w:rFonts w:cs="Times New Roman"/>
          <w:sz w:val="28"/>
          <w:szCs w:val="28"/>
        </w:rPr>
        <w:t>N</w:t>
      </w:r>
      <w:r>
        <w:rPr>
          <w:rFonts w:cs="Times New Roman"/>
          <w:sz w:val="28"/>
          <w:szCs w:val="28"/>
        </w:rPr>
        <w:t xml:space="preserve"> </w:t>
      </w:r>
      <w:r w:rsidRPr="00354E2D">
        <w:rPr>
          <w:rFonts w:cs="Times New Roman"/>
          <w:sz w:val="28"/>
          <w:szCs w:val="28"/>
        </w:rPr>
        <w:t>785</w:t>
      </w:r>
      <w:r>
        <w:rPr>
          <w:rFonts w:cs="Times New Roman"/>
          <w:sz w:val="28"/>
          <w:szCs w:val="28"/>
        </w:rPr>
        <w:t xml:space="preserve"> </w:t>
      </w:r>
      <w:r w:rsidRPr="00354E2D">
        <w:rPr>
          <w:rFonts w:cs="Times New Roman"/>
          <w:sz w:val="28"/>
          <w:szCs w:val="28"/>
        </w:rPr>
        <w:t>г.</w:t>
      </w:r>
      <w:r>
        <w:rPr>
          <w:rFonts w:cs="Times New Roman"/>
          <w:sz w:val="28"/>
          <w:szCs w:val="28"/>
        </w:rPr>
        <w:t xml:space="preserve"> </w:t>
      </w:r>
      <w:r w:rsidRPr="00354E2D">
        <w:rPr>
          <w:rFonts w:cs="Times New Roman"/>
          <w:sz w:val="28"/>
          <w:szCs w:val="28"/>
        </w:rPr>
        <w:t>были</w:t>
      </w:r>
      <w:r>
        <w:rPr>
          <w:rFonts w:cs="Times New Roman"/>
          <w:sz w:val="28"/>
          <w:szCs w:val="28"/>
        </w:rPr>
        <w:t xml:space="preserve"> </w:t>
      </w:r>
      <w:r w:rsidRPr="00354E2D">
        <w:rPr>
          <w:rFonts w:cs="Times New Roman"/>
          <w:sz w:val="28"/>
          <w:szCs w:val="28"/>
        </w:rPr>
        <w:t>утверждены</w:t>
      </w:r>
      <w:r>
        <w:rPr>
          <w:rFonts w:cs="Times New Roman"/>
          <w:sz w:val="28"/>
          <w:szCs w:val="28"/>
        </w:rPr>
        <w:t xml:space="preserve"> </w:t>
      </w:r>
      <w:r w:rsidRPr="00354E2D">
        <w:rPr>
          <w:rFonts w:cs="Times New Roman"/>
          <w:sz w:val="28"/>
          <w:szCs w:val="28"/>
        </w:rPr>
        <w:t>основные</w:t>
      </w:r>
      <w:r>
        <w:rPr>
          <w:rFonts w:cs="Times New Roman"/>
          <w:sz w:val="28"/>
          <w:szCs w:val="28"/>
        </w:rPr>
        <w:t xml:space="preserve"> </w:t>
      </w:r>
      <w:r w:rsidRPr="00354E2D">
        <w:rPr>
          <w:rFonts w:cs="Times New Roman"/>
          <w:sz w:val="28"/>
          <w:szCs w:val="28"/>
        </w:rPr>
        <w:t>требования</w:t>
      </w:r>
      <w:r>
        <w:rPr>
          <w:rFonts w:cs="Times New Roman"/>
          <w:sz w:val="28"/>
          <w:szCs w:val="28"/>
        </w:rPr>
        <w:t xml:space="preserve"> </w:t>
      </w:r>
      <w:r w:rsidRPr="00354E2D">
        <w:rPr>
          <w:rFonts w:cs="Times New Roman"/>
          <w:sz w:val="28"/>
          <w:szCs w:val="28"/>
        </w:rPr>
        <w:t>к</w:t>
      </w:r>
      <w:r>
        <w:rPr>
          <w:rFonts w:cs="Times New Roman"/>
          <w:sz w:val="28"/>
          <w:szCs w:val="28"/>
        </w:rPr>
        <w:t xml:space="preserve"> </w:t>
      </w:r>
      <w:r w:rsidRPr="00354E2D">
        <w:rPr>
          <w:rFonts w:cs="Times New Roman"/>
          <w:sz w:val="28"/>
          <w:szCs w:val="28"/>
        </w:rPr>
        <w:t>структуре официального</w:t>
      </w:r>
      <w:r>
        <w:rPr>
          <w:rFonts w:cs="Times New Roman"/>
          <w:sz w:val="28"/>
          <w:szCs w:val="28"/>
        </w:rPr>
        <w:t xml:space="preserve"> </w:t>
      </w:r>
      <w:r w:rsidRPr="00354E2D">
        <w:rPr>
          <w:rFonts w:cs="Times New Roman"/>
          <w:sz w:val="28"/>
          <w:szCs w:val="28"/>
        </w:rPr>
        <w:t>сайта</w:t>
      </w:r>
      <w:r>
        <w:rPr>
          <w:rFonts w:cs="Times New Roman"/>
          <w:sz w:val="28"/>
          <w:szCs w:val="28"/>
        </w:rPr>
        <w:t xml:space="preserve"> </w:t>
      </w:r>
      <w:r w:rsidRPr="00354E2D">
        <w:rPr>
          <w:rFonts w:cs="Times New Roman"/>
          <w:sz w:val="28"/>
          <w:szCs w:val="28"/>
        </w:rPr>
        <w:t>образовательной</w:t>
      </w:r>
      <w:r>
        <w:rPr>
          <w:rFonts w:cs="Times New Roman"/>
          <w:sz w:val="28"/>
          <w:szCs w:val="28"/>
        </w:rPr>
        <w:t xml:space="preserve"> </w:t>
      </w:r>
      <w:r w:rsidRPr="00354E2D">
        <w:rPr>
          <w:rFonts w:cs="Times New Roman"/>
          <w:sz w:val="28"/>
          <w:szCs w:val="28"/>
        </w:rPr>
        <w:t>организации</w:t>
      </w:r>
      <w:r>
        <w:rPr>
          <w:rFonts w:cs="Times New Roman"/>
          <w:sz w:val="28"/>
          <w:szCs w:val="28"/>
        </w:rPr>
        <w:t xml:space="preserve"> </w:t>
      </w:r>
      <w:r w:rsidRPr="00354E2D">
        <w:rPr>
          <w:rFonts w:cs="Times New Roman"/>
          <w:sz w:val="28"/>
          <w:szCs w:val="28"/>
        </w:rPr>
        <w:t>в</w:t>
      </w:r>
      <w:r>
        <w:rPr>
          <w:rFonts w:cs="Times New Roman"/>
          <w:sz w:val="28"/>
          <w:szCs w:val="28"/>
        </w:rPr>
        <w:t xml:space="preserve"> </w:t>
      </w:r>
      <w:r w:rsidRPr="00354E2D">
        <w:rPr>
          <w:rFonts w:cs="Times New Roman"/>
          <w:sz w:val="28"/>
          <w:szCs w:val="28"/>
        </w:rPr>
        <w:t>информационно телекоммуникационной</w:t>
      </w:r>
      <w:r>
        <w:rPr>
          <w:rFonts w:cs="Times New Roman"/>
          <w:sz w:val="28"/>
          <w:szCs w:val="28"/>
        </w:rPr>
        <w:t xml:space="preserve"> </w:t>
      </w:r>
      <w:r w:rsidRPr="00354E2D">
        <w:rPr>
          <w:rFonts w:cs="Times New Roman"/>
          <w:sz w:val="28"/>
          <w:szCs w:val="28"/>
        </w:rPr>
        <w:t>сети</w:t>
      </w:r>
      <w:r>
        <w:rPr>
          <w:rFonts w:cs="Times New Roman"/>
          <w:sz w:val="28"/>
          <w:szCs w:val="28"/>
        </w:rPr>
        <w:t xml:space="preserve"> </w:t>
      </w:r>
      <w:r w:rsidRPr="00354E2D">
        <w:rPr>
          <w:rFonts w:cs="Times New Roman"/>
          <w:sz w:val="28"/>
          <w:szCs w:val="28"/>
        </w:rPr>
        <w:t>«Интернет»</w:t>
      </w:r>
      <w:r>
        <w:rPr>
          <w:rFonts w:cs="Times New Roman"/>
          <w:sz w:val="28"/>
          <w:szCs w:val="28"/>
        </w:rPr>
        <w:t xml:space="preserve"> </w:t>
      </w:r>
      <w:r w:rsidRPr="00354E2D">
        <w:rPr>
          <w:rFonts w:cs="Times New Roman"/>
          <w:sz w:val="28"/>
          <w:szCs w:val="28"/>
        </w:rPr>
        <w:t>и</w:t>
      </w:r>
      <w:r>
        <w:rPr>
          <w:rFonts w:cs="Times New Roman"/>
          <w:sz w:val="28"/>
          <w:szCs w:val="28"/>
        </w:rPr>
        <w:t xml:space="preserve"> </w:t>
      </w:r>
      <w:r w:rsidRPr="00354E2D">
        <w:rPr>
          <w:rFonts w:cs="Times New Roman"/>
          <w:sz w:val="28"/>
          <w:szCs w:val="28"/>
        </w:rPr>
        <w:t>формату</w:t>
      </w:r>
      <w:r>
        <w:rPr>
          <w:rFonts w:cs="Times New Roman"/>
          <w:sz w:val="28"/>
          <w:szCs w:val="28"/>
        </w:rPr>
        <w:t xml:space="preserve"> </w:t>
      </w:r>
      <w:r w:rsidRPr="00354E2D">
        <w:rPr>
          <w:rFonts w:cs="Times New Roman"/>
          <w:sz w:val="28"/>
          <w:szCs w:val="28"/>
        </w:rPr>
        <w:t>представления</w:t>
      </w:r>
      <w:r>
        <w:rPr>
          <w:rFonts w:cs="Times New Roman"/>
          <w:sz w:val="28"/>
          <w:szCs w:val="28"/>
        </w:rPr>
        <w:t xml:space="preserve"> </w:t>
      </w:r>
      <w:r w:rsidRPr="00354E2D">
        <w:rPr>
          <w:rFonts w:cs="Times New Roman"/>
          <w:sz w:val="28"/>
          <w:szCs w:val="28"/>
        </w:rPr>
        <w:t>на</w:t>
      </w:r>
      <w:r>
        <w:rPr>
          <w:rFonts w:cs="Times New Roman"/>
          <w:sz w:val="28"/>
          <w:szCs w:val="28"/>
        </w:rPr>
        <w:t xml:space="preserve"> </w:t>
      </w:r>
      <w:r w:rsidRPr="00354E2D">
        <w:rPr>
          <w:rFonts w:cs="Times New Roman"/>
          <w:sz w:val="28"/>
          <w:szCs w:val="28"/>
        </w:rPr>
        <w:t>нем информации.</w:t>
      </w:r>
      <w:r>
        <w:rPr>
          <w:rFonts w:cs="Times New Roman"/>
          <w:sz w:val="28"/>
          <w:szCs w:val="28"/>
        </w:rPr>
        <w:t xml:space="preserve"> </w:t>
      </w:r>
      <w:r w:rsidRPr="00354E2D">
        <w:rPr>
          <w:rFonts w:cs="Times New Roman"/>
          <w:sz w:val="28"/>
          <w:szCs w:val="28"/>
        </w:rPr>
        <w:t>В</w:t>
      </w:r>
      <w:r>
        <w:rPr>
          <w:rFonts w:cs="Times New Roman"/>
          <w:sz w:val="28"/>
          <w:szCs w:val="28"/>
        </w:rPr>
        <w:t xml:space="preserve"> </w:t>
      </w:r>
      <w:r w:rsidRPr="00354E2D">
        <w:rPr>
          <w:rFonts w:cs="Times New Roman"/>
          <w:sz w:val="28"/>
          <w:szCs w:val="28"/>
        </w:rPr>
        <w:t>соответствии</w:t>
      </w:r>
      <w:r>
        <w:rPr>
          <w:rFonts w:cs="Times New Roman"/>
          <w:sz w:val="28"/>
          <w:szCs w:val="28"/>
        </w:rPr>
        <w:t xml:space="preserve"> </w:t>
      </w:r>
      <w:r w:rsidRPr="00354E2D">
        <w:rPr>
          <w:rFonts w:cs="Times New Roman"/>
          <w:sz w:val="28"/>
          <w:szCs w:val="28"/>
        </w:rPr>
        <w:t>с</w:t>
      </w:r>
      <w:r>
        <w:rPr>
          <w:rFonts w:cs="Times New Roman"/>
          <w:sz w:val="28"/>
          <w:szCs w:val="28"/>
        </w:rPr>
        <w:t xml:space="preserve"> </w:t>
      </w:r>
      <w:r w:rsidRPr="00354E2D">
        <w:rPr>
          <w:rFonts w:cs="Times New Roman"/>
          <w:sz w:val="28"/>
          <w:szCs w:val="28"/>
        </w:rPr>
        <w:t>данным</w:t>
      </w:r>
      <w:r>
        <w:rPr>
          <w:rFonts w:cs="Times New Roman"/>
          <w:sz w:val="28"/>
          <w:szCs w:val="28"/>
        </w:rPr>
        <w:t xml:space="preserve"> </w:t>
      </w:r>
      <w:r w:rsidRPr="00354E2D">
        <w:rPr>
          <w:rFonts w:cs="Times New Roman"/>
          <w:sz w:val="28"/>
          <w:szCs w:val="28"/>
        </w:rPr>
        <w:t>приказом</w:t>
      </w:r>
      <w:r>
        <w:rPr>
          <w:rFonts w:cs="Times New Roman"/>
          <w:sz w:val="28"/>
          <w:szCs w:val="28"/>
        </w:rPr>
        <w:t xml:space="preserve"> </w:t>
      </w:r>
      <w:r w:rsidRPr="00354E2D">
        <w:rPr>
          <w:rFonts w:cs="Times New Roman"/>
          <w:sz w:val="28"/>
          <w:szCs w:val="28"/>
        </w:rPr>
        <w:t>все</w:t>
      </w:r>
      <w:r>
        <w:rPr>
          <w:rFonts w:cs="Times New Roman"/>
          <w:sz w:val="28"/>
          <w:szCs w:val="28"/>
        </w:rPr>
        <w:t xml:space="preserve"> </w:t>
      </w:r>
      <w:r w:rsidRPr="00354E2D">
        <w:rPr>
          <w:rFonts w:cs="Times New Roman"/>
          <w:sz w:val="28"/>
          <w:szCs w:val="28"/>
        </w:rPr>
        <w:t>образовательные организации</w:t>
      </w:r>
      <w:r>
        <w:rPr>
          <w:rFonts w:cs="Times New Roman"/>
          <w:sz w:val="28"/>
          <w:szCs w:val="28"/>
        </w:rPr>
        <w:t xml:space="preserve"> </w:t>
      </w:r>
      <w:r w:rsidRPr="00354E2D">
        <w:rPr>
          <w:rFonts w:cs="Times New Roman"/>
          <w:sz w:val="28"/>
          <w:szCs w:val="28"/>
        </w:rPr>
        <w:t>должны</w:t>
      </w:r>
      <w:r>
        <w:rPr>
          <w:rFonts w:cs="Times New Roman"/>
          <w:sz w:val="28"/>
          <w:szCs w:val="28"/>
        </w:rPr>
        <w:t xml:space="preserve"> </w:t>
      </w:r>
      <w:r w:rsidRPr="00354E2D">
        <w:rPr>
          <w:rFonts w:cs="Times New Roman"/>
          <w:sz w:val="28"/>
          <w:szCs w:val="28"/>
        </w:rPr>
        <w:t>разработать</w:t>
      </w:r>
      <w:r>
        <w:rPr>
          <w:rFonts w:cs="Times New Roman"/>
          <w:sz w:val="28"/>
          <w:szCs w:val="28"/>
        </w:rPr>
        <w:t xml:space="preserve"> </w:t>
      </w:r>
      <w:r w:rsidRPr="00354E2D">
        <w:rPr>
          <w:rFonts w:cs="Times New Roman"/>
          <w:sz w:val="28"/>
          <w:szCs w:val="28"/>
        </w:rPr>
        <w:t>и</w:t>
      </w:r>
      <w:r>
        <w:rPr>
          <w:rFonts w:cs="Times New Roman"/>
          <w:sz w:val="28"/>
          <w:szCs w:val="28"/>
        </w:rPr>
        <w:t xml:space="preserve"> </w:t>
      </w:r>
      <w:r w:rsidRPr="00354E2D">
        <w:rPr>
          <w:rFonts w:cs="Times New Roman"/>
          <w:sz w:val="28"/>
          <w:szCs w:val="28"/>
        </w:rPr>
        <w:t>использовать</w:t>
      </w:r>
      <w:r>
        <w:rPr>
          <w:rFonts w:cs="Times New Roman"/>
          <w:sz w:val="28"/>
          <w:szCs w:val="28"/>
        </w:rPr>
        <w:t xml:space="preserve"> </w:t>
      </w:r>
      <w:r w:rsidRPr="00354E2D">
        <w:rPr>
          <w:rFonts w:cs="Times New Roman"/>
          <w:sz w:val="28"/>
          <w:szCs w:val="28"/>
        </w:rPr>
        <w:t>в</w:t>
      </w:r>
      <w:r>
        <w:rPr>
          <w:rFonts w:cs="Times New Roman"/>
          <w:sz w:val="28"/>
          <w:szCs w:val="28"/>
        </w:rPr>
        <w:t xml:space="preserve"> </w:t>
      </w:r>
      <w:r w:rsidRPr="00354E2D">
        <w:rPr>
          <w:rFonts w:cs="Times New Roman"/>
          <w:sz w:val="28"/>
          <w:szCs w:val="28"/>
        </w:rPr>
        <w:t>текущей</w:t>
      </w:r>
      <w:r>
        <w:rPr>
          <w:rFonts w:cs="Times New Roman"/>
          <w:sz w:val="28"/>
          <w:szCs w:val="28"/>
        </w:rPr>
        <w:t xml:space="preserve"> </w:t>
      </w:r>
      <w:r w:rsidRPr="00354E2D">
        <w:rPr>
          <w:rFonts w:cs="Times New Roman"/>
          <w:sz w:val="28"/>
          <w:szCs w:val="28"/>
        </w:rPr>
        <w:t xml:space="preserve">деятельности сайт в сети «Интернет». </w:t>
      </w:r>
    </w:p>
    <w:p w:rsidR="00974979" w:rsidRDefault="00974979" w:rsidP="00974979">
      <w:pPr>
        <w:ind w:firstLine="709"/>
        <w:jc w:val="both"/>
        <w:rPr>
          <w:rFonts w:cs="Times New Roman"/>
          <w:sz w:val="28"/>
          <w:szCs w:val="28"/>
        </w:rPr>
      </w:pPr>
      <w:proofErr w:type="gramStart"/>
      <w:r w:rsidRPr="00E3202B">
        <w:rPr>
          <w:rFonts w:cs="Times New Roman"/>
          <w:sz w:val="28"/>
          <w:szCs w:val="28"/>
        </w:rPr>
        <w:t>В</w:t>
      </w:r>
      <w:r>
        <w:rPr>
          <w:rFonts w:cs="Times New Roman"/>
          <w:sz w:val="28"/>
          <w:szCs w:val="28"/>
        </w:rPr>
        <w:t xml:space="preserve"> </w:t>
      </w:r>
      <w:r w:rsidRPr="00E3202B">
        <w:rPr>
          <w:rFonts w:cs="Times New Roman"/>
          <w:sz w:val="28"/>
          <w:szCs w:val="28"/>
        </w:rPr>
        <w:t>результате</w:t>
      </w:r>
      <w:r>
        <w:rPr>
          <w:rFonts w:cs="Times New Roman"/>
          <w:sz w:val="28"/>
          <w:szCs w:val="28"/>
        </w:rPr>
        <w:t xml:space="preserve"> </w:t>
      </w:r>
      <w:r w:rsidRPr="00E3202B">
        <w:rPr>
          <w:rFonts w:cs="Times New Roman"/>
          <w:sz w:val="28"/>
          <w:szCs w:val="28"/>
        </w:rPr>
        <w:t>проведенного</w:t>
      </w:r>
      <w:r>
        <w:rPr>
          <w:rFonts w:cs="Times New Roman"/>
          <w:sz w:val="28"/>
          <w:szCs w:val="28"/>
        </w:rPr>
        <w:t xml:space="preserve"> </w:t>
      </w:r>
      <w:r w:rsidRPr="00E3202B">
        <w:rPr>
          <w:rFonts w:cs="Times New Roman"/>
          <w:sz w:val="28"/>
          <w:szCs w:val="28"/>
        </w:rPr>
        <w:t>анализа</w:t>
      </w:r>
      <w:r>
        <w:rPr>
          <w:rFonts w:cs="Times New Roman"/>
          <w:sz w:val="28"/>
          <w:szCs w:val="28"/>
        </w:rPr>
        <w:t xml:space="preserve"> с</w:t>
      </w:r>
      <w:r w:rsidRPr="0048546E">
        <w:rPr>
          <w:sz w:val="28"/>
          <w:szCs w:val="28"/>
        </w:rPr>
        <w:t>оответстви</w:t>
      </w:r>
      <w:r>
        <w:rPr>
          <w:sz w:val="28"/>
          <w:szCs w:val="28"/>
        </w:rPr>
        <w:t xml:space="preserve">я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 xml:space="preserve">образовательной организации, её содержанию и порядку (форме), </w:t>
      </w:r>
      <w:r w:rsidRPr="0048546E">
        <w:rPr>
          <w:sz w:val="28"/>
          <w:szCs w:val="28"/>
        </w:rPr>
        <w:lastRenderedPageBreak/>
        <w:t>установленным нормативными правовыми актами</w:t>
      </w:r>
      <w:r>
        <w:rPr>
          <w:sz w:val="28"/>
          <w:szCs w:val="28"/>
        </w:rPr>
        <w:t xml:space="preserve"> </w:t>
      </w:r>
      <w:r w:rsidRPr="00E3202B">
        <w:rPr>
          <w:rFonts w:cs="Times New Roman"/>
          <w:sz w:val="28"/>
          <w:szCs w:val="28"/>
        </w:rPr>
        <w:t>можно</w:t>
      </w:r>
      <w:r>
        <w:rPr>
          <w:rFonts w:cs="Times New Roman"/>
          <w:sz w:val="28"/>
          <w:szCs w:val="28"/>
        </w:rPr>
        <w:t xml:space="preserve"> </w:t>
      </w:r>
      <w:r w:rsidRPr="00E3202B">
        <w:rPr>
          <w:rFonts w:cs="Times New Roman"/>
          <w:sz w:val="28"/>
          <w:szCs w:val="28"/>
        </w:rPr>
        <w:t>констатировать,</w:t>
      </w:r>
      <w:r>
        <w:rPr>
          <w:rFonts w:cs="Times New Roman"/>
          <w:sz w:val="28"/>
          <w:szCs w:val="28"/>
        </w:rPr>
        <w:t xml:space="preserve"> </w:t>
      </w:r>
      <w:r w:rsidRPr="006739E7">
        <w:rPr>
          <w:rFonts w:cs="Times New Roman"/>
          <w:sz w:val="28"/>
          <w:szCs w:val="28"/>
        </w:rPr>
        <w:t xml:space="preserve">что </w:t>
      </w:r>
      <w:r>
        <w:rPr>
          <w:rFonts w:cs="Times New Roman"/>
          <w:sz w:val="28"/>
          <w:szCs w:val="28"/>
        </w:rPr>
        <w:t>м</w:t>
      </w:r>
      <w:r>
        <w:rPr>
          <w:rFonts w:eastAsia="Times New Roman" w:cs="Times New Roman"/>
          <w:sz w:val="28"/>
          <w:szCs w:val="28"/>
        </w:rPr>
        <w:t>аксимальный балл по индикатору 1.1.2 не набрала ни одна оцениваемая образовательная организация</w:t>
      </w:r>
      <w:r>
        <w:rPr>
          <w:sz w:val="28"/>
          <w:szCs w:val="28"/>
        </w:rPr>
        <w:t>.</w:t>
      </w:r>
      <w:proofErr w:type="gramEnd"/>
      <w:r>
        <w:rPr>
          <w:sz w:val="28"/>
          <w:szCs w:val="28"/>
        </w:rPr>
        <w:t xml:space="preserve"> </w:t>
      </w:r>
      <w:r w:rsidRPr="00E131CF">
        <w:rPr>
          <w:rFonts w:cs="Times New Roman"/>
          <w:sz w:val="28"/>
          <w:szCs w:val="28"/>
        </w:rPr>
        <w:t>(Полный рейтинг по данному показателю приведен в Приложении</w:t>
      </w:r>
      <w:r>
        <w:rPr>
          <w:rFonts w:cs="Times New Roman"/>
          <w:sz w:val="28"/>
          <w:szCs w:val="28"/>
        </w:rPr>
        <w:t xml:space="preserve"> 11</w:t>
      </w:r>
      <w:r w:rsidRPr="00E131CF">
        <w:rPr>
          <w:rFonts w:cs="Times New Roman"/>
          <w:sz w:val="28"/>
          <w:szCs w:val="28"/>
        </w:rPr>
        <w:t>).</w:t>
      </w:r>
    </w:p>
    <w:p w:rsidR="00974979" w:rsidRDefault="00974979" w:rsidP="00974979">
      <w:pPr>
        <w:ind w:firstLine="709"/>
        <w:jc w:val="both"/>
        <w:rPr>
          <w:sz w:val="28"/>
          <w:szCs w:val="28"/>
        </w:rPr>
      </w:pPr>
      <w:r w:rsidRPr="0048546E">
        <w:rPr>
          <w:sz w:val="28"/>
          <w:szCs w:val="28"/>
        </w:rPr>
        <w:t>Значение показателя 1.1.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1.1.1. и 1.1.2.</w:t>
      </w:r>
      <w:r>
        <w:rPr>
          <w:sz w:val="28"/>
          <w:szCs w:val="28"/>
        </w:rPr>
        <w:t xml:space="preserve"> С учетом коэффициента значимости (30%) получены следующие значения, представленные в таблице 4.1.</w:t>
      </w:r>
    </w:p>
    <w:p w:rsidR="00974979" w:rsidRDefault="00974979" w:rsidP="00974979">
      <w:pPr>
        <w:ind w:firstLine="709"/>
        <w:jc w:val="both"/>
        <w:rPr>
          <w:sz w:val="28"/>
          <w:szCs w:val="28"/>
        </w:rPr>
      </w:pPr>
      <w:r>
        <w:rPr>
          <w:rFonts w:cs="Times New Roman"/>
          <w:sz w:val="28"/>
          <w:szCs w:val="28"/>
        </w:rPr>
        <w:t>Таблица 4.1.</w:t>
      </w:r>
      <w:r w:rsidRPr="00A96CC3">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256442" w:rsidRPr="00836B6D" w:rsidTr="00256442">
        <w:trPr>
          <w:trHeight w:val="855"/>
        </w:trPr>
        <w:tc>
          <w:tcPr>
            <w:tcW w:w="4663" w:type="dxa"/>
            <w:shd w:val="clear" w:color="auto" w:fill="D6E3BC" w:themeFill="accent3" w:themeFillTint="66"/>
            <w:vAlign w:val="center"/>
          </w:tcPr>
          <w:p w:rsidR="00256442" w:rsidRPr="00836B6D" w:rsidRDefault="00256442" w:rsidP="00053618">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256442" w:rsidRPr="00836B6D" w:rsidRDefault="00256442" w:rsidP="00053618">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256442" w:rsidRPr="00836B6D" w:rsidRDefault="00256442" w:rsidP="00053618">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256442" w:rsidRPr="00836B6D" w:rsidRDefault="00256442" w:rsidP="00053618">
            <w:pPr>
              <w:spacing w:line="0" w:lineRule="atLeast"/>
              <w:jc w:val="center"/>
              <w:rPr>
                <w:rFonts w:cs="Times New Roman"/>
                <w:b/>
                <w:szCs w:val="24"/>
              </w:rPr>
            </w:pPr>
            <w:r w:rsidRPr="00836B6D">
              <w:rPr>
                <w:rFonts w:cs="Times New Roman"/>
                <w:b/>
                <w:szCs w:val="24"/>
              </w:rPr>
              <w:t>Рейтинг</w:t>
            </w:r>
          </w:p>
        </w:tc>
      </w:tr>
      <w:tr w:rsidR="00256442" w:rsidRPr="00EC25A4" w:rsidTr="00256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6442" w:rsidRPr="00EC25A4" w:rsidRDefault="00256442" w:rsidP="00053618">
            <w:pPr>
              <w:rPr>
                <w:rFonts w:eastAsia="Times New Roman" w:cs="Times New Roman"/>
                <w:szCs w:val="24"/>
              </w:rPr>
            </w:pPr>
            <w:r w:rsidRPr="00EC25A4">
              <w:rPr>
                <w:rFonts w:eastAsia="Times New Roman" w:cs="Times New Roman"/>
                <w:szCs w:val="24"/>
              </w:rPr>
              <w:t>МКОУ «Котовская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b/>
                <w:bCs/>
                <w:szCs w:val="24"/>
              </w:rPr>
            </w:pPr>
            <w:r w:rsidRPr="00EC25A4">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w:t>
            </w:r>
          </w:p>
        </w:tc>
      </w:tr>
      <w:tr w:rsidR="00256442" w:rsidRPr="00EC25A4" w:rsidTr="00256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256442" w:rsidRPr="00EC25A4" w:rsidRDefault="00256442" w:rsidP="00053618">
            <w:pPr>
              <w:rPr>
                <w:rFonts w:eastAsia="Times New Roman" w:cs="Times New Roman"/>
                <w:szCs w:val="24"/>
              </w:rPr>
            </w:pPr>
            <w:r w:rsidRPr="00EC25A4">
              <w:rPr>
                <w:rFonts w:eastAsia="Times New Roman" w:cs="Times New Roman"/>
                <w:szCs w:val="24"/>
              </w:rPr>
              <w:t>МКОУ «</w:t>
            </w:r>
            <w:proofErr w:type="spellStart"/>
            <w:r w:rsidRPr="00EC25A4">
              <w:rPr>
                <w:rFonts w:eastAsia="Times New Roman" w:cs="Times New Roman"/>
                <w:szCs w:val="24"/>
              </w:rPr>
              <w:t>Пселецкая</w:t>
            </w:r>
            <w:proofErr w:type="spellEnd"/>
            <w:r w:rsidRPr="00EC25A4">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b/>
                <w:bCs/>
                <w:szCs w:val="24"/>
              </w:rPr>
            </w:pPr>
            <w:r w:rsidRPr="00EC25A4">
              <w:rPr>
                <w:rFonts w:eastAsia="Times New Roman" w:cs="Times New Roman"/>
                <w:b/>
                <w:bCs/>
                <w:szCs w:val="24"/>
              </w:rPr>
              <w:t>80,0</w:t>
            </w:r>
          </w:p>
        </w:tc>
        <w:tc>
          <w:tcPr>
            <w:tcW w:w="1986"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2</w:t>
            </w:r>
          </w:p>
        </w:tc>
      </w:tr>
      <w:tr w:rsidR="00256442" w:rsidRPr="00EC25A4" w:rsidTr="00256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256442" w:rsidRPr="00EC25A4" w:rsidRDefault="00256442" w:rsidP="00053618">
            <w:pPr>
              <w:rPr>
                <w:rFonts w:eastAsia="Times New Roman" w:cs="Times New Roman"/>
                <w:szCs w:val="24"/>
              </w:rPr>
            </w:pPr>
            <w:r w:rsidRPr="00EC25A4">
              <w:rPr>
                <w:rFonts w:eastAsia="Times New Roman" w:cs="Times New Roman"/>
                <w:szCs w:val="24"/>
              </w:rPr>
              <w:t>МКОУ «</w:t>
            </w:r>
            <w:proofErr w:type="spellStart"/>
            <w:r w:rsidRPr="00EC25A4">
              <w:rPr>
                <w:rFonts w:eastAsia="Times New Roman" w:cs="Times New Roman"/>
                <w:szCs w:val="24"/>
              </w:rPr>
              <w:t>Нагольненская</w:t>
            </w:r>
            <w:proofErr w:type="spellEnd"/>
            <w:r w:rsidRPr="00EC25A4">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b/>
                <w:bCs/>
                <w:szCs w:val="24"/>
              </w:rPr>
            </w:pPr>
            <w:r w:rsidRPr="00EC25A4">
              <w:rPr>
                <w:rFonts w:eastAsia="Times New Roman" w:cs="Times New Roman"/>
                <w:b/>
                <w:bCs/>
                <w:szCs w:val="24"/>
              </w:rPr>
              <w:t>70,0</w:t>
            </w:r>
          </w:p>
        </w:tc>
        <w:tc>
          <w:tcPr>
            <w:tcW w:w="1986"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Pr>
                <w:rFonts w:eastAsia="Times New Roman" w:cs="Times New Roman"/>
                <w:szCs w:val="24"/>
              </w:rPr>
              <w:t>3</w:t>
            </w:r>
          </w:p>
        </w:tc>
      </w:tr>
      <w:tr w:rsidR="00256442" w:rsidRPr="00EC25A4" w:rsidTr="00256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256442" w:rsidRPr="00EC25A4" w:rsidRDefault="00256442" w:rsidP="00053618">
            <w:pPr>
              <w:rPr>
                <w:rFonts w:eastAsia="Times New Roman" w:cs="Times New Roman"/>
                <w:szCs w:val="24"/>
              </w:rPr>
            </w:pPr>
            <w:r w:rsidRPr="00EC25A4">
              <w:rPr>
                <w:rFonts w:eastAsia="Times New Roman" w:cs="Times New Roman"/>
                <w:szCs w:val="24"/>
              </w:rPr>
              <w:t>МКОУ «</w:t>
            </w:r>
            <w:proofErr w:type="spellStart"/>
            <w:r w:rsidRPr="00EC25A4">
              <w:rPr>
                <w:rFonts w:eastAsia="Times New Roman" w:cs="Times New Roman"/>
                <w:szCs w:val="24"/>
              </w:rPr>
              <w:t>Луговская</w:t>
            </w:r>
            <w:proofErr w:type="spellEnd"/>
            <w:r w:rsidRPr="00EC25A4">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b/>
                <w:bCs/>
                <w:szCs w:val="24"/>
              </w:rPr>
            </w:pPr>
            <w:r w:rsidRPr="00EC25A4">
              <w:rPr>
                <w:rFonts w:eastAsia="Times New Roman" w:cs="Times New Roman"/>
                <w:b/>
                <w:bCs/>
                <w:szCs w:val="24"/>
              </w:rPr>
              <w:t>70,0</w:t>
            </w:r>
          </w:p>
        </w:tc>
        <w:tc>
          <w:tcPr>
            <w:tcW w:w="1986"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Pr>
                <w:rFonts w:eastAsia="Times New Roman" w:cs="Times New Roman"/>
                <w:szCs w:val="24"/>
              </w:rPr>
              <w:t>3</w:t>
            </w:r>
          </w:p>
        </w:tc>
      </w:tr>
      <w:tr w:rsidR="00256442" w:rsidRPr="00EC25A4" w:rsidTr="00256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256442" w:rsidRPr="00EC25A4" w:rsidRDefault="00256442" w:rsidP="00053618">
            <w:pPr>
              <w:rPr>
                <w:rFonts w:eastAsia="Times New Roman" w:cs="Times New Roman"/>
                <w:szCs w:val="24"/>
              </w:rPr>
            </w:pPr>
            <w:r w:rsidRPr="00EC25A4">
              <w:rPr>
                <w:rFonts w:eastAsia="Times New Roman" w:cs="Times New Roman"/>
                <w:szCs w:val="24"/>
              </w:rPr>
              <w:t>МКУДО «</w:t>
            </w:r>
            <w:proofErr w:type="spellStart"/>
            <w:r w:rsidRPr="00EC25A4">
              <w:rPr>
                <w:rFonts w:eastAsia="Times New Roman" w:cs="Times New Roman"/>
                <w:szCs w:val="24"/>
              </w:rPr>
              <w:t>Пристенская</w:t>
            </w:r>
            <w:proofErr w:type="spellEnd"/>
            <w:r w:rsidRPr="00EC25A4">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b/>
                <w:bCs/>
                <w:szCs w:val="24"/>
              </w:rPr>
            </w:pPr>
            <w:r w:rsidRPr="00EC25A4">
              <w:rPr>
                <w:rFonts w:eastAsia="Times New Roman" w:cs="Times New Roman"/>
                <w:b/>
                <w:bCs/>
                <w:szCs w:val="24"/>
              </w:rPr>
              <w:t>50,0</w:t>
            </w:r>
          </w:p>
        </w:tc>
        <w:tc>
          <w:tcPr>
            <w:tcW w:w="1986"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Pr>
                <w:rFonts w:eastAsia="Times New Roman" w:cs="Times New Roman"/>
                <w:szCs w:val="24"/>
              </w:rPr>
              <w:t>4</w:t>
            </w:r>
          </w:p>
        </w:tc>
      </w:tr>
      <w:tr w:rsidR="00256442" w:rsidRPr="00EC25A4" w:rsidTr="00256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256442" w:rsidRPr="00EC25A4" w:rsidRDefault="00256442" w:rsidP="00053618">
            <w:pPr>
              <w:rPr>
                <w:rFonts w:eastAsia="Times New Roman" w:cs="Times New Roman"/>
                <w:szCs w:val="24"/>
              </w:rPr>
            </w:pPr>
            <w:r w:rsidRPr="00EC25A4">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b/>
                <w:bCs/>
                <w:szCs w:val="24"/>
              </w:rPr>
            </w:pPr>
            <w:r w:rsidRPr="00EC25A4">
              <w:rPr>
                <w:rFonts w:eastAsia="Times New Roman" w:cs="Times New Roman"/>
                <w:b/>
                <w:bCs/>
                <w:szCs w:val="24"/>
              </w:rPr>
              <w:t>50,0</w:t>
            </w:r>
          </w:p>
        </w:tc>
        <w:tc>
          <w:tcPr>
            <w:tcW w:w="1986"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Pr>
                <w:rFonts w:eastAsia="Times New Roman" w:cs="Times New Roman"/>
                <w:szCs w:val="24"/>
              </w:rPr>
              <w:t>4</w:t>
            </w:r>
          </w:p>
        </w:tc>
      </w:tr>
      <w:tr w:rsidR="00256442" w:rsidRPr="00EC25A4" w:rsidTr="00256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256442" w:rsidRPr="00EC25A4" w:rsidRDefault="00256442" w:rsidP="00053618">
            <w:pPr>
              <w:rPr>
                <w:rFonts w:eastAsia="Times New Roman" w:cs="Times New Roman"/>
                <w:szCs w:val="24"/>
              </w:rPr>
            </w:pPr>
            <w:r w:rsidRPr="00EC25A4">
              <w:rPr>
                <w:rFonts w:eastAsia="Times New Roman" w:cs="Times New Roman"/>
                <w:szCs w:val="24"/>
              </w:rPr>
              <w:t>МКОУ «Верхне-Ольшанская ООШ»</w:t>
            </w:r>
          </w:p>
        </w:tc>
        <w:tc>
          <w:tcPr>
            <w:tcW w:w="1701"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b/>
                <w:bCs/>
                <w:szCs w:val="24"/>
              </w:rPr>
            </w:pPr>
            <w:r w:rsidRPr="00EC25A4">
              <w:rPr>
                <w:rFonts w:eastAsia="Times New Roman" w:cs="Times New Roman"/>
                <w:b/>
                <w:bCs/>
                <w:szCs w:val="24"/>
              </w:rPr>
              <w:t>50,0</w:t>
            </w:r>
          </w:p>
        </w:tc>
        <w:tc>
          <w:tcPr>
            <w:tcW w:w="1986"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Pr>
                <w:rFonts w:eastAsia="Times New Roman" w:cs="Times New Roman"/>
                <w:szCs w:val="24"/>
              </w:rPr>
              <w:t>4</w:t>
            </w:r>
          </w:p>
        </w:tc>
      </w:tr>
      <w:tr w:rsidR="00256442" w:rsidRPr="00EC25A4" w:rsidTr="00256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256442" w:rsidRPr="00EC25A4" w:rsidRDefault="00256442" w:rsidP="00053618">
            <w:pPr>
              <w:rPr>
                <w:rFonts w:eastAsia="Times New Roman" w:cs="Times New Roman"/>
                <w:szCs w:val="24"/>
              </w:rPr>
            </w:pPr>
            <w:r w:rsidRPr="00EC25A4">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b/>
                <w:bCs/>
                <w:szCs w:val="24"/>
              </w:rPr>
            </w:pPr>
            <w:r w:rsidRPr="00EC25A4">
              <w:rPr>
                <w:rFonts w:eastAsia="Times New Roman" w:cs="Times New Roman"/>
                <w:b/>
                <w:bCs/>
                <w:szCs w:val="24"/>
              </w:rPr>
              <w:t>30,0</w:t>
            </w:r>
          </w:p>
        </w:tc>
        <w:tc>
          <w:tcPr>
            <w:tcW w:w="1986"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sidRPr="00EC25A4">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256442" w:rsidRPr="00EC25A4" w:rsidRDefault="00256442" w:rsidP="00053618">
            <w:pPr>
              <w:jc w:val="center"/>
              <w:rPr>
                <w:rFonts w:eastAsia="Times New Roman" w:cs="Times New Roman"/>
                <w:szCs w:val="24"/>
              </w:rPr>
            </w:pPr>
            <w:r>
              <w:rPr>
                <w:rFonts w:eastAsia="Times New Roman" w:cs="Times New Roman"/>
                <w:szCs w:val="24"/>
              </w:rPr>
              <w:t>5</w:t>
            </w:r>
          </w:p>
        </w:tc>
      </w:tr>
    </w:tbl>
    <w:p w:rsidR="00974979" w:rsidRPr="0048546E" w:rsidRDefault="00974979" w:rsidP="00974979">
      <w:pPr>
        <w:jc w:val="both"/>
        <w:rPr>
          <w:sz w:val="28"/>
          <w:szCs w:val="28"/>
        </w:rPr>
      </w:pPr>
      <w:r>
        <w:rPr>
          <w:sz w:val="28"/>
          <w:szCs w:val="28"/>
        </w:rPr>
        <w:t xml:space="preserve">        </w:t>
      </w:r>
      <w:r w:rsidRPr="0048546E">
        <w:rPr>
          <w:sz w:val="28"/>
          <w:szCs w:val="28"/>
        </w:rPr>
        <w:t>1.2.</w:t>
      </w:r>
      <w:r>
        <w:rPr>
          <w:sz w:val="28"/>
          <w:szCs w:val="28"/>
        </w:rPr>
        <w:t xml:space="preserve"> </w:t>
      </w:r>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r>
        <w:rPr>
          <w:sz w:val="28"/>
          <w:szCs w:val="28"/>
        </w:rPr>
        <w:t xml:space="preserve"> </w:t>
      </w:r>
      <w:r w:rsidRPr="0048546E">
        <w:rPr>
          <w:sz w:val="28"/>
          <w:szCs w:val="28"/>
        </w:rPr>
        <w:t>(значимость</w:t>
      </w:r>
      <w:r>
        <w:rPr>
          <w:sz w:val="28"/>
          <w:szCs w:val="28"/>
        </w:rPr>
        <w:t xml:space="preserve"> </w:t>
      </w:r>
      <w:r w:rsidRPr="0048546E">
        <w:rPr>
          <w:sz w:val="28"/>
          <w:szCs w:val="28"/>
        </w:rPr>
        <w:t>показателя</w:t>
      </w:r>
      <w:r>
        <w:rPr>
          <w:sz w:val="28"/>
          <w:szCs w:val="28"/>
        </w:rPr>
        <w:t xml:space="preserve"> </w:t>
      </w:r>
      <w:r w:rsidRPr="0048546E">
        <w:rPr>
          <w:sz w:val="28"/>
          <w:szCs w:val="28"/>
        </w:rPr>
        <w:t>30%):</w:t>
      </w:r>
      <w:r>
        <w:rPr>
          <w:sz w:val="28"/>
          <w:szCs w:val="28"/>
        </w:rPr>
        <w:t xml:space="preserve"> </w:t>
      </w:r>
      <w:r w:rsidRPr="0048546E">
        <w:rPr>
          <w:sz w:val="28"/>
          <w:szCs w:val="28"/>
        </w:rPr>
        <w:t>по</w:t>
      </w:r>
      <w:r>
        <w:rPr>
          <w:sz w:val="28"/>
          <w:szCs w:val="28"/>
        </w:rPr>
        <w:t xml:space="preserve"> </w:t>
      </w:r>
      <w:r w:rsidRPr="0048546E">
        <w:rPr>
          <w:sz w:val="28"/>
          <w:szCs w:val="28"/>
        </w:rPr>
        <w:t>телефону,</w:t>
      </w:r>
      <w:r>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Pr>
          <w:sz w:val="28"/>
          <w:szCs w:val="28"/>
        </w:rPr>
        <w:t xml:space="preserve"> </w:t>
      </w:r>
      <w:r w:rsidRPr="0048546E">
        <w:rPr>
          <w:sz w:val="28"/>
          <w:szCs w:val="28"/>
        </w:rPr>
        <w:t>наличие</w:t>
      </w:r>
      <w:r>
        <w:rPr>
          <w:sz w:val="28"/>
          <w:szCs w:val="28"/>
        </w:rPr>
        <w:t xml:space="preserve"> </w:t>
      </w:r>
      <w:r w:rsidRPr="0048546E">
        <w:rPr>
          <w:sz w:val="28"/>
          <w:szCs w:val="28"/>
        </w:rPr>
        <w:t>рубрики</w:t>
      </w:r>
      <w:r>
        <w:rPr>
          <w:sz w:val="28"/>
          <w:szCs w:val="28"/>
        </w:rPr>
        <w:t xml:space="preserve"> </w:t>
      </w:r>
      <w:r w:rsidRPr="0048546E">
        <w:rPr>
          <w:sz w:val="28"/>
          <w:szCs w:val="28"/>
        </w:rPr>
        <w:t>«Часто</w:t>
      </w:r>
      <w:r>
        <w:rPr>
          <w:sz w:val="28"/>
          <w:szCs w:val="28"/>
        </w:rPr>
        <w:t xml:space="preserve"> </w:t>
      </w:r>
      <w:r w:rsidRPr="0048546E">
        <w:rPr>
          <w:sz w:val="28"/>
          <w:szCs w:val="28"/>
        </w:rPr>
        <w:t>задаваемые</w:t>
      </w:r>
      <w:r>
        <w:rPr>
          <w:sz w:val="28"/>
          <w:szCs w:val="28"/>
        </w:rPr>
        <w:t xml:space="preserve"> </w:t>
      </w:r>
      <w:r w:rsidRPr="0048546E">
        <w:rPr>
          <w:sz w:val="28"/>
          <w:szCs w:val="28"/>
        </w:rPr>
        <w:t>вопросы»,</w:t>
      </w:r>
      <w:r>
        <w:rPr>
          <w:sz w:val="28"/>
          <w:szCs w:val="28"/>
        </w:rPr>
        <w:t xml:space="preserve"> </w:t>
      </w:r>
      <w:r w:rsidRPr="0048546E">
        <w:rPr>
          <w:sz w:val="28"/>
          <w:szCs w:val="28"/>
        </w:rPr>
        <w:t>обеспечение</w:t>
      </w:r>
      <w:r>
        <w:rPr>
          <w:sz w:val="28"/>
          <w:szCs w:val="28"/>
        </w:rPr>
        <w:t xml:space="preserve"> </w:t>
      </w:r>
      <w:r w:rsidRPr="0048546E">
        <w:rPr>
          <w:sz w:val="28"/>
          <w:szCs w:val="28"/>
        </w:rPr>
        <w:t>технической</w:t>
      </w:r>
      <w:r>
        <w:rPr>
          <w:sz w:val="28"/>
          <w:szCs w:val="28"/>
        </w:rPr>
        <w:t xml:space="preserve"> </w:t>
      </w:r>
      <w:r w:rsidRPr="0048546E">
        <w:rPr>
          <w:sz w:val="28"/>
          <w:szCs w:val="28"/>
        </w:rPr>
        <w:t>возможности</w:t>
      </w:r>
      <w:r>
        <w:rPr>
          <w:sz w:val="28"/>
          <w:szCs w:val="28"/>
        </w:rPr>
        <w:t xml:space="preserve"> </w:t>
      </w:r>
      <w:r w:rsidRPr="0048546E">
        <w:rPr>
          <w:sz w:val="28"/>
          <w:szCs w:val="28"/>
        </w:rPr>
        <w:t>выражения</w:t>
      </w:r>
      <w:r>
        <w:rPr>
          <w:sz w:val="28"/>
          <w:szCs w:val="28"/>
        </w:rPr>
        <w:t xml:space="preserve"> </w:t>
      </w:r>
      <w:r w:rsidRPr="0048546E">
        <w:rPr>
          <w:sz w:val="28"/>
          <w:szCs w:val="28"/>
        </w:rPr>
        <w:t>участниками</w:t>
      </w:r>
      <w:r>
        <w:rPr>
          <w:sz w:val="28"/>
          <w:szCs w:val="28"/>
        </w:rPr>
        <w:t xml:space="preserve"> </w:t>
      </w:r>
      <w:r w:rsidRPr="0048546E">
        <w:rPr>
          <w:sz w:val="28"/>
          <w:szCs w:val="28"/>
        </w:rPr>
        <w:t>образовательных отношений</w:t>
      </w:r>
      <w:r>
        <w:rPr>
          <w:sz w:val="28"/>
          <w:szCs w:val="28"/>
        </w:rPr>
        <w:t xml:space="preserve"> </w:t>
      </w:r>
      <w:r w:rsidRPr="0048546E">
        <w:rPr>
          <w:sz w:val="28"/>
          <w:szCs w:val="28"/>
        </w:rPr>
        <w:t>мнения о</w:t>
      </w:r>
      <w:r>
        <w:rPr>
          <w:sz w:val="28"/>
          <w:szCs w:val="28"/>
        </w:rPr>
        <w:t xml:space="preserve"> </w:t>
      </w:r>
      <w:r w:rsidRPr="0048546E">
        <w:rPr>
          <w:sz w:val="28"/>
          <w:szCs w:val="28"/>
        </w:rPr>
        <w:t>качестве оказания</w:t>
      </w:r>
      <w:r>
        <w:rPr>
          <w:sz w:val="28"/>
          <w:szCs w:val="28"/>
        </w:rPr>
        <w:t xml:space="preserve"> </w:t>
      </w:r>
      <w:r w:rsidRPr="0048546E">
        <w:rPr>
          <w:sz w:val="28"/>
          <w:szCs w:val="28"/>
        </w:rPr>
        <w:t>услуг.</w:t>
      </w:r>
    </w:p>
    <w:p w:rsidR="00974979" w:rsidRPr="00C32216" w:rsidRDefault="00974979" w:rsidP="00974979">
      <w:pPr>
        <w:ind w:firstLine="709"/>
        <w:jc w:val="both"/>
        <w:rPr>
          <w:rFonts w:cs="Times New Roman"/>
          <w:sz w:val="28"/>
          <w:szCs w:val="28"/>
        </w:rPr>
      </w:pPr>
      <w:r w:rsidRPr="00C32216">
        <w:rPr>
          <w:rFonts w:cs="Times New Roman"/>
          <w:sz w:val="28"/>
          <w:szCs w:val="28"/>
        </w:rPr>
        <w:t>В современных условиях, когда многие родители слабо осведомлены о специфике</w:t>
      </w:r>
      <w:r>
        <w:rPr>
          <w:rFonts w:cs="Times New Roman"/>
          <w:sz w:val="28"/>
          <w:szCs w:val="28"/>
        </w:rPr>
        <w:t xml:space="preserve"> </w:t>
      </w:r>
      <w:r w:rsidRPr="00C32216">
        <w:rPr>
          <w:rFonts w:cs="Times New Roman"/>
          <w:sz w:val="28"/>
          <w:szCs w:val="28"/>
        </w:rPr>
        <w:t>учебно-методической</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учебно-воспитательной</w:t>
      </w:r>
      <w:r>
        <w:rPr>
          <w:rFonts w:cs="Times New Roman"/>
          <w:sz w:val="28"/>
          <w:szCs w:val="28"/>
        </w:rPr>
        <w:t xml:space="preserve"> </w:t>
      </w:r>
      <w:r w:rsidRPr="00C32216">
        <w:rPr>
          <w:rFonts w:cs="Times New Roman"/>
          <w:sz w:val="28"/>
          <w:szCs w:val="28"/>
        </w:rPr>
        <w:t xml:space="preserve">деятельности </w:t>
      </w:r>
      <w:r>
        <w:rPr>
          <w:rFonts w:cs="Times New Roman"/>
          <w:sz w:val="28"/>
          <w:szCs w:val="28"/>
        </w:rPr>
        <w:t xml:space="preserve">образовательных организаций </w:t>
      </w:r>
      <w:r w:rsidRPr="00C32216">
        <w:rPr>
          <w:rFonts w:cs="Times New Roman"/>
          <w:sz w:val="28"/>
          <w:szCs w:val="28"/>
        </w:rPr>
        <w:t>формирование</w:t>
      </w:r>
      <w:r>
        <w:rPr>
          <w:rFonts w:cs="Times New Roman"/>
          <w:sz w:val="28"/>
          <w:szCs w:val="28"/>
        </w:rPr>
        <w:t xml:space="preserve"> </w:t>
      </w:r>
      <w:r w:rsidRPr="00C32216">
        <w:rPr>
          <w:rFonts w:cs="Times New Roman"/>
          <w:sz w:val="28"/>
          <w:szCs w:val="28"/>
        </w:rPr>
        <w:t>каналов</w:t>
      </w:r>
      <w:r>
        <w:rPr>
          <w:rFonts w:cs="Times New Roman"/>
          <w:sz w:val="28"/>
          <w:szCs w:val="28"/>
        </w:rPr>
        <w:t xml:space="preserve"> </w:t>
      </w:r>
      <w:r w:rsidRPr="00C32216">
        <w:rPr>
          <w:rFonts w:cs="Times New Roman"/>
          <w:sz w:val="28"/>
          <w:szCs w:val="28"/>
        </w:rPr>
        <w:t>обратной</w:t>
      </w:r>
      <w:r>
        <w:rPr>
          <w:rFonts w:cs="Times New Roman"/>
          <w:sz w:val="28"/>
          <w:szCs w:val="28"/>
        </w:rPr>
        <w:t xml:space="preserve"> </w:t>
      </w:r>
      <w:r w:rsidRPr="00C32216">
        <w:rPr>
          <w:rFonts w:cs="Times New Roman"/>
          <w:sz w:val="28"/>
          <w:szCs w:val="28"/>
        </w:rPr>
        <w:t>связи</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руководством</w:t>
      </w:r>
      <w:r>
        <w:rPr>
          <w:rFonts w:cs="Times New Roman"/>
          <w:sz w:val="28"/>
          <w:szCs w:val="28"/>
        </w:rPr>
        <w:t xml:space="preserve"> образовательных организаций</w:t>
      </w:r>
      <w:r w:rsidRPr="00C32216">
        <w:rPr>
          <w:rFonts w:cs="Times New Roman"/>
          <w:sz w:val="28"/>
          <w:szCs w:val="28"/>
        </w:rPr>
        <w:t>, педагогическим</w:t>
      </w:r>
      <w:r>
        <w:rPr>
          <w:rFonts w:cs="Times New Roman"/>
          <w:sz w:val="28"/>
          <w:szCs w:val="28"/>
        </w:rPr>
        <w:t xml:space="preserve"> </w:t>
      </w:r>
      <w:r w:rsidRPr="00C32216">
        <w:rPr>
          <w:rFonts w:cs="Times New Roman"/>
          <w:sz w:val="28"/>
          <w:szCs w:val="28"/>
        </w:rPr>
        <w:t>составом</w:t>
      </w:r>
      <w:r>
        <w:rPr>
          <w:rFonts w:cs="Times New Roman"/>
          <w:sz w:val="28"/>
          <w:szCs w:val="28"/>
        </w:rPr>
        <w:t xml:space="preserve"> </w:t>
      </w:r>
      <w:r w:rsidRPr="00C32216">
        <w:rPr>
          <w:rFonts w:cs="Times New Roman"/>
          <w:sz w:val="28"/>
          <w:szCs w:val="28"/>
        </w:rPr>
        <w:t>становится</w:t>
      </w:r>
      <w:r>
        <w:rPr>
          <w:rFonts w:cs="Times New Roman"/>
          <w:sz w:val="28"/>
          <w:szCs w:val="28"/>
        </w:rPr>
        <w:t xml:space="preserve"> </w:t>
      </w:r>
      <w:r w:rsidRPr="00C32216">
        <w:rPr>
          <w:rFonts w:cs="Times New Roman"/>
          <w:sz w:val="28"/>
          <w:szCs w:val="28"/>
        </w:rPr>
        <w:t>насущной</w:t>
      </w:r>
      <w:r>
        <w:rPr>
          <w:rFonts w:cs="Times New Roman"/>
          <w:sz w:val="28"/>
          <w:szCs w:val="28"/>
        </w:rPr>
        <w:t xml:space="preserve"> </w:t>
      </w:r>
      <w:r w:rsidRPr="00C32216">
        <w:rPr>
          <w:rFonts w:cs="Times New Roman"/>
          <w:sz w:val="28"/>
          <w:szCs w:val="28"/>
        </w:rPr>
        <w:t>необходимостью.</w:t>
      </w:r>
      <w:r>
        <w:rPr>
          <w:rFonts w:cs="Times New Roman"/>
          <w:sz w:val="28"/>
          <w:szCs w:val="28"/>
        </w:rPr>
        <w:t xml:space="preserve"> </w:t>
      </w:r>
      <w:r w:rsidRPr="00C32216">
        <w:rPr>
          <w:rFonts w:cs="Times New Roman"/>
          <w:sz w:val="28"/>
          <w:szCs w:val="28"/>
        </w:rPr>
        <w:t>Для выполнения</w:t>
      </w:r>
      <w:r>
        <w:rPr>
          <w:rFonts w:cs="Times New Roman"/>
          <w:sz w:val="28"/>
          <w:szCs w:val="28"/>
        </w:rPr>
        <w:t xml:space="preserve"> </w:t>
      </w:r>
      <w:r w:rsidRPr="00C32216">
        <w:rPr>
          <w:rFonts w:cs="Times New Roman"/>
          <w:sz w:val="28"/>
          <w:szCs w:val="28"/>
        </w:rPr>
        <w:t>данной</w:t>
      </w:r>
      <w:r>
        <w:rPr>
          <w:rFonts w:cs="Times New Roman"/>
          <w:sz w:val="28"/>
          <w:szCs w:val="28"/>
        </w:rPr>
        <w:t xml:space="preserve"> </w:t>
      </w:r>
      <w:r w:rsidRPr="00C32216">
        <w:rPr>
          <w:rFonts w:cs="Times New Roman"/>
          <w:sz w:val="28"/>
          <w:szCs w:val="28"/>
        </w:rPr>
        <w:t>задачи,</w:t>
      </w:r>
      <w:r>
        <w:rPr>
          <w:rFonts w:cs="Times New Roman"/>
          <w:sz w:val="28"/>
          <w:szCs w:val="28"/>
        </w:rPr>
        <w:t xml:space="preserve"> </w:t>
      </w:r>
      <w:r w:rsidRPr="00C32216">
        <w:rPr>
          <w:rFonts w:cs="Times New Roman"/>
          <w:sz w:val="28"/>
          <w:szCs w:val="28"/>
        </w:rPr>
        <w:t>как</w:t>
      </w:r>
      <w:r>
        <w:rPr>
          <w:rFonts w:cs="Times New Roman"/>
          <w:sz w:val="28"/>
          <w:szCs w:val="28"/>
        </w:rPr>
        <w:t xml:space="preserve"> образовательная организация</w:t>
      </w:r>
      <w:r w:rsidRPr="00C32216">
        <w:rPr>
          <w:rFonts w:cs="Times New Roman"/>
          <w:sz w:val="28"/>
          <w:szCs w:val="28"/>
        </w:rPr>
        <w:t>,</w:t>
      </w:r>
      <w:r>
        <w:rPr>
          <w:rFonts w:cs="Times New Roman"/>
          <w:sz w:val="28"/>
          <w:szCs w:val="28"/>
        </w:rPr>
        <w:t xml:space="preserve"> </w:t>
      </w:r>
      <w:r w:rsidRPr="00C32216">
        <w:rPr>
          <w:rFonts w:cs="Times New Roman"/>
          <w:sz w:val="28"/>
          <w:szCs w:val="28"/>
        </w:rPr>
        <w:t>так</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семья</w:t>
      </w:r>
      <w:r>
        <w:rPr>
          <w:rFonts w:cs="Times New Roman"/>
          <w:sz w:val="28"/>
          <w:szCs w:val="28"/>
        </w:rPr>
        <w:t xml:space="preserve"> </w:t>
      </w:r>
      <w:r w:rsidRPr="00C32216">
        <w:rPr>
          <w:rFonts w:cs="Times New Roman"/>
          <w:sz w:val="28"/>
          <w:szCs w:val="28"/>
        </w:rPr>
        <w:t>должны</w:t>
      </w:r>
      <w:r>
        <w:rPr>
          <w:rFonts w:cs="Times New Roman"/>
          <w:sz w:val="28"/>
          <w:szCs w:val="28"/>
        </w:rPr>
        <w:t xml:space="preserve"> </w:t>
      </w:r>
      <w:r w:rsidRPr="00C32216">
        <w:rPr>
          <w:rFonts w:cs="Times New Roman"/>
          <w:sz w:val="28"/>
          <w:szCs w:val="28"/>
        </w:rPr>
        <w:t>быть заинтересованы</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тесном</w:t>
      </w:r>
      <w:r>
        <w:rPr>
          <w:rFonts w:cs="Times New Roman"/>
          <w:sz w:val="28"/>
          <w:szCs w:val="28"/>
        </w:rPr>
        <w:t xml:space="preserve"> </w:t>
      </w:r>
      <w:r w:rsidRPr="00C32216">
        <w:rPr>
          <w:rFonts w:cs="Times New Roman"/>
          <w:sz w:val="28"/>
          <w:szCs w:val="28"/>
        </w:rPr>
        <w:t>взаимодействии,</w:t>
      </w:r>
      <w:r>
        <w:rPr>
          <w:rFonts w:cs="Times New Roman"/>
          <w:sz w:val="28"/>
          <w:szCs w:val="28"/>
        </w:rPr>
        <w:t xml:space="preserve"> </w:t>
      </w:r>
      <w:r w:rsidRPr="00C32216">
        <w:rPr>
          <w:rFonts w:cs="Times New Roman"/>
          <w:sz w:val="28"/>
          <w:szCs w:val="28"/>
        </w:rPr>
        <w:t>сотрудничестве</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совместном решении</w:t>
      </w:r>
      <w:r>
        <w:rPr>
          <w:rFonts w:cs="Times New Roman"/>
          <w:sz w:val="28"/>
          <w:szCs w:val="28"/>
        </w:rPr>
        <w:t xml:space="preserve"> </w:t>
      </w:r>
      <w:r w:rsidRPr="00C32216">
        <w:rPr>
          <w:rFonts w:cs="Times New Roman"/>
          <w:sz w:val="28"/>
          <w:szCs w:val="28"/>
        </w:rPr>
        <w:t>возникающих</w:t>
      </w:r>
      <w:r>
        <w:rPr>
          <w:rFonts w:cs="Times New Roman"/>
          <w:sz w:val="28"/>
          <w:szCs w:val="28"/>
        </w:rPr>
        <w:t xml:space="preserve"> </w:t>
      </w:r>
      <w:r w:rsidRPr="00C32216">
        <w:rPr>
          <w:rFonts w:cs="Times New Roman"/>
          <w:sz w:val="28"/>
          <w:szCs w:val="28"/>
        </w:rPr>
        <w:t>проблем,</w:t>
      </w:r>
      <w:r>
        <w:rPr>
          <w:rFonts w:cs="Times New Roman"/>
          <w:sz w:val="28"/>
          <w:szCs w:val="28"/>
        </w:rPr>
        <w:t xml:space="preserve"> </w:t>
      </w:r>
      <w:r w:rsidRPr="00C32216">
        <w:rPr>
          <w:rFonts w:cs="Times New Roman"/>
          <w:sz w:val="28"/>
          <w:szCs w:val="28"/>
        </w:rPr>
        <w:t>изучении</w:t>
      </w:r>
      <w:r>
        <w:rPr>
          <w:rFonts w:cs="Times New Roman"/>
          <w:sz w:val="28"/>
          <w:szCs w:val="28"/>
        </w:rPr>
        <w:t xml:space="preserve"> </w:t>
      </w:r>
      <w:r w:rsidRPr="00C32216">
        <w:rPr>
          <w:rFonts w:cs="Times New Roman"/>
          <w:sz w:val="28"/>
          <w:szCs w:val="28"/>
        </w:rPr>
        <w:t>ребенка,</w:t>
      </w:r>
      <w:r>
        <w:rPr>
          <w:rFonts w:cs="Times New Roman"/>
          <w:sz w:val="28"/>
          <w:szCs w:val="28"/>
        </w:rPr>
        <w:t xml:space="preserve"> </w:t>
      </w:r>
      <w:r w:rsidRPr="00C32216">
        <w:rPr>
          <w:rFonts w:cs="Times New Roman"/>
          <w:sz w:val="28"/>
          <w:szCs w:val="28"/>
        </w:rPr>
        <w:t>раскрытии</w:t>
      </w:r>
      <w:r>
        <w:rPr>
          <w:rFonts w:cs="Times New Roman"/>
          <w:sz w:val="28"/>
          <w:szCs w:val="28"/>
        </w:rPr>
        <w:t xml:space="preserve"> его потенциала.</w:t>
      </w:r>
    </w:p>
    <w:p w:rsidR="00974979" w:rsidRDefault="00974979" w:rsidP="00974979">
      <w:pPr>
        <w:ind w:firstLine="709"/>
        <w:jc w:val="both"/>
        <w:rPr>
          <w:rFonts w:cs="Times New Roman"/>
          <w:sz w:val="28"/>
          <w:szCs w:val="28"/>
        </w:rPr>
      </w:pPr>
      <w:r w:rsidRPr="00C32216">
        <w:rPr>
          <w:rFonts w:cs="Times New Roman"/>
          <w:sz w:val="28"/>
          <w:szCs w:val="28"/>
        </w:rPr>
        <w:t>Оценивая</w:t>
      </w:r>
      <w:r>
        <w:rPr>
          <w:rFonts w:cs="Times New Roman"/>
          <w:sz w:val="28"/>
          <w:szCs w:val="28"/>
        </w:rPr>
        <w:t xml:space="preserve"> </w:t>
      </w:r>
      <w:r w:rsidRPr="00C32216">
        <w:rPr>
          <w:rFonts w:cs="Times New Roman"/>
          <w:sz w:val="28"/>
          <w:szCs w:val="28"/>
        </w:rPr>
        <w:t>наличие</w:t>
      </w:r>
      <w:r>
        <w:rPr>
          <w:rFonts w:cs="Times New Roman"/>
          <w:sz w:val="28"/>
          <w:szCs w:val="28"/>
        </w:rPr>
        <w:t xml:space="preserve"> </w:t>
      </w:r>
      <w:r w:rsidRPr="00C32216">
        <w:rPr>
          <w:rFonts w:cs="Times New Roman"/>
          <w:sz w:val="28"/>
          <w:szCs w:val="28"/>
        </w:rPr>
        <w:t>возможности</w:t>
      </w:r>
      <w:r>
        <w:rPr>
          <w:rFonts w:cs="Times New Roman"/>
          <w:sz w:val="28"/>
          <w:szCs w:val="28"/>
        </w:rPr>
        <w:t xml:space="preserve"> </w:t>
      </w:r>
      <w:r w:rsidRPr="00C32216">
        <w:rPr>
          <w:rFonts w:cs="Times New Roman"/>
          <w:sz w:val="28"/>
          <w:szCs w:val="28"/>
        </w:rPr>
        <w:t>взаимодействия</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представителями образовательной</w:t>
      </w:r>
      <w:r>
        <w:rPr>
          <w:rFonts w:cs="Times New Roman"/>
          <w:sz w:val="28"/>
          <w:szCs w:val="28"/>
        </w:rPr>
        <w:t xml:space="preserve"> </w:t>
      </w:r>
      <w:r w:rsidRPr="00C32216">
        <w:rPr>
          <w:rFonts w:cs="Times New Roman"/>
          <w:sz w:val="28"/>
          <w:szCs w:val="28"/>
        </w:rPr>
        <w:t>организации можно</w:t>
      </w:r>
      <w:r>
        <w:rPr>
          <w:rFonts w:cs="Times New Roman"/>
          <w:sz w:val="28"/>
          <w:szCs w:val="28"/>
        </w:rPr>
        <w:t xml:space="preserve"> </w:t>
      </w:r>
      <w:r w:rsidRPr="00C32216">
        <w:rPr>
          <w:rFonts w:cs="Times New Roman"/>
          <w:sz w:val="28"/>
          <w:szCs w:val="28"/>
        </w:rPr>
        <w:t>сказать, что</w:t>
      </w:r>
      <w:r>
        <w:rPr>
          <w:rFonts w:cs="Times New Roman"/>
          <w:sz w:val="28"/>
          <w:szCs w:val="28"/>
        </w:rPr>
        <w:t xml:space="preserve"> </w:t>
      </w:r>
      <w:r w:rsidRPr="00C32216">
        <w:rPr>
          <w:rFonts w:cs="Times New Roman"/>
          <w:sz w:val="28"/>
          <w:szCs w:val="28"/>
        </w:rPr>
        <w:t>в каждой</w:t>
      </w:r>
      <w:r>
        <w:rPr>
          <w:rFonts w:cs="Times New Roman"/>
          <w:sz w:val="28"/>
          <w:szCs w:val="28"/>
        </w:rPr>
        <w:t xml:space="preserve"> ОО </w:t>
      </w:r>
      <w:r w:rsidRPr="00C32216">
        <w:rPr>
          <w:rFonts w:cs="Times New Roman"/>
          <w:sz w:val="28"/>
          <w:szCs w:val="28"/>
        </w:rPr>
        <w:t>созданы условия для взаимодействия с руководством и педагогическими работниками образовательной организации</w:t>
      </w:r>
      <w:r>
        <w:rPr>
          <w:rFonts w:cs="Times New Roman"/>
          <w:sz w:val="28"/>
          <w:szCs w:val="28"/>
        </w:rPr>
        <w:t xml:space="preserve">, но каналы взаимодействия разнятся. </w:t>
      </w:r>
    </w:p>
    <w:p w:rsidR="00974979" w:rsidRDefault="00974979" w:rsidP="00974979">
      <w:pPr>
        <w:ind w:firstLine="709"/>
        <w:jc w:val="both"/>
        <w:rPr>
          <w:rFonts w:cs="Times New Roman"/>
          <w:sz w:val="28"/>
          <w:szCs w:val="28"/>
        </w:rPr>
      </w:pPr>
      <w:r w:rsidRPr="00C32216">
        <w:rPr>
          <w:rFonts w:cs="Times New Roman"/>
          <w:sz w:val="28"/>
          <w:szCs w:val="28"/>
        </w:rPr>
        <w:t>Самыми</w:t>
      </w:r>
      <w:r>
        <w:rPr>
          <w:rFonts w:cs="Times New Roman"/>
          <w:sz w:val="28"/>
          <w:szCs w:val="28"/>
        </w:rPr>
        <w:t xml:space="preserve"> </w:t>
      </w:r>
      <w:r w:rsidRPr="00C32216">
        <w:rPr>
          <w:rFonts w:cs="Times New Roman"/>
          <w:sz w:val="28"/>
          <w:szCs w:val="28"/>
        </w:rPr>
        <w:t>распространенными</w:t>
      </w:r>
      <w:r>
        <w:rPr>
          <w:rFonts w:cs="Times New Roman"/>
          <w:sz w:val="28"/>
          <w:szCs w:val="28"/>
        </w:rPr>
        <w:t xml:space="preserve"> </w:t>
      </w:r>
      <w:r w:rsidRPr="00C32216">
        <w:rPr>
          <w:rFonts w:cs="Times New Roman"/>
          <w:sz w:val="28"/>
          <w:szCs w:val="28"/>
        </w:rPr>
        <w:t>инструментами</w:t>
      </w:r>
      <w:r>
        <w:rPr>
          <w:rFonts w:cs="Times New Roman"/>
          <w:sz w:val="28"/>
          <w:szCs w:val="28"/>
        </w:rPr>
        <w:t xml:space="preserve"> </w:t>
      </w:r>
      <w:r w:rsidRPr="00C32216">
        <w:rPr>
          <w:rFonts w:cs="Times New Roman"/>
          <w:sz w:val="28"/>
          <w:szCs w:val="28"/>
        </w:rPr>
        <w:t>коммуникаций</w:t>
      </w:r>
      <w:r>
        <w:rPr>
          <w:rFonts w:cs="Times New Roman"/>
          <w:sz w:val="28"/>
          <w:szCs w:val="28"/>
        </w:rPr>
        <w:t xml:space="preserve"> </w:t>
      </w:r>
      <w:r w:rsidRPr="00C32216">
        <w:rPr>
          <w:rFonts w:cs="Times New Roman"/>
          <w:sz w:val="28"/>
          <w:szCs w:val="28"/>
        </w:rPr>
        <w:t>служат</w:t>
      </w:r>
      <w:r>
        <w:rPr>
          <w:rFonts w:cs="Times New Roman"/>
          <w:sz w:val="28"/>
          <w:szCs w:val="28"/>
        </w:rPr>
        <w:t xml:space="preserve"> </w:t>
      </w:r>
      <w:r w:rsidRPr="00C32216">
        <w:rPr>
          <w:rFonts w:cs="Times New Roman"/>
          <w:sz w:val="28"/>
          <w:szCs w:val="28"/>
        </w:rPr>
        <w:t>телефон</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электронная</w:t>
      </w:r>
      <w:r>
        <w:rPr>
          <w:rFonts w:cs="Times New Roman"/>
          <w:sz w:val="28"/>
          <w:szCs w:val="28"/>
        </w:rPr>
        <w:t xml:space="preserve"> </w:t>
      </w:r>
      <w:r w:rsidRPr="00C32216">
        <w:rPr>
          <w:rFonts w:cs="Times New Roman"/>
          <w:sz w:val="28"/>
          <w:szCs w:val="28"/>
        </w:rPr>
        <w:t>почта.</w:t>
      </w:r>
      <w:r>
        <w:rPr>
          <w:rFonts w:cs="Times New Roman"/>
          <w:sz w:val="28"/>
          <w:szCs w:val="28"/>
        </w:rPr>
        <w:t xml:space="preserve"> </w:t>
      </w:r>
      <w:r w:rsidRPr="00C32216">
        <w:rPr>
          <w:rFonts w:cs="Times New Roman"/>
          <w:sz w:val="28"/>
          <w:szCs w:val="28"/>
        </w:rPr>
        <w:t>Со</w:t>
      </w:r>
      <w:r>
        <w:rPr>
          <w:rFonts w:cs="Times New Roman"/>
          <w:sz w:val="28"/>
          <w:szCs w:val="28"/>
        </w:rPr>
        <w:t xml:space="preserve"> </w:t>
      </w:r>
      <w:r w:rsidRPr="00C32216">
        <w:rPr>
          <w:rFonts w:cs="Times New Roman"/>
          <w:sz w:val="28"/>
          <w:szCs w:val="28"/>
        </w:rPr>
        <w:t>всеми</w:t>
      </w:r>
      <w:r>
        <w:rPr>
          <w:rFonts w:cs="Times New Roman"/>
          <w:sz w:val="28"/>
          <w:szCs w:val="28"/>
        </w:rPr>
        <w:t xml:space="preserve"> образовательными организациями </w:t>
      </w:r>
      <w:r>
        <w:rPr>
          <w:rFonts w:cs="Times New Roman"/>
          <w:sz w:val="28"/>
          <w:szCs w:val="28"/>
        </w:rPr>
        <w:lastRenderedPageBreak/>
        <w:t xml:space="preserve">Пристенского района Курской области </w:t>
      </w:r>
      <w:r w:rsidRPr="00C32216">
        <w:rPr>
          <w:rFonts w:cs="Times New Roman"/>
          <w:sz w:val="28"/>
          <w:szCs w:val="28"/>
        </w:rPr>
        <w:t>можно связаться</w:t>
      </w:r>
      <w:r>
        <w:rPr>
          <w:rFonts w:cs="Times New Roman"/>
          <w:sz w:val="28"/>
          <w:szCs w:val="28"/>
        </w:rPr>
        <w:t xml:space="preserve"> </w:t>
      </w:r>
      <w:r w:rsidRPr="00C32216">
        <w:rPr>
          <w:rFonts w:cs="Times New Roman"/>
          <w:sz w:val="28"/>
          <w:szCs w:val="28"/>
        </w:rPr>
        <w:t>по</w:t>
      </w:r>
      <w:r>
        <w:rPr>
          <w:rFonts w:cs="Times New Roman"/>
          <w:sz w:val="28"/>
          <w:szCs w:val="28"/>
        </w:rPr>
        <w:t xml:space="preserve"> </w:t>
      </w:r>
      <w:r w:rsidRPr="00C32216">
        <w:rPr>
          <w:rFonts w:cs="Times New Roman"/>
          <w:sz w:val="28"/>
          <w:szCs w:val="28"/>
        </w:rPr>
        <w:t>телефону</w:t>
      </w:r>
      <w:r>
        <w:rPr>
          <w:rFonts w:cs="Times New Roman"/>
          <w:sz w:val="28"/>
          <w:szCs w:val="28"/>
        </w:rPr>
        <w:t>. З</w:t>
      </w:r>
      <w:r w:rsidRPr="00C32216">
        <w:rPr>
          <w:rFonts w:cs="Times New Roman"/>
          <w:sz w:val="28"/>
          <w:szCs w:val="28"/>
        </w:rPr>
        <w:t>начительно</w:t>
      </w:r>
      <w:r>
        <w:rPr>
          <w:rFonts w:cs="Times New Roman"/>
          <w:sz w:val="28"/>
          <w:szCs w:val="28"/>
        </w:rPr>
        <w:t xml:space="preserve"> </w:t>
      </w:r>
      <w:r w:rsidRPr="00C32216">
        <w:rPr>
          <w:rFonts w:cs="Times New Roman"/>
          <w:sz w:val="28"/>
          <w:szCs w:val="28"/>
        </w:rPr>
        <w:t>хуже</w:t>
      </w:r>
      <w:r>
        <w:rPr>
          <w:rFonts w:cs="Times New Roman"/>
          <w:sz w:val="28"/>
          <w:szCs w:val="28"/>
        </w:rPr>
        <w:t xml:space="preserve"> </w:t>
      </w:r>
      <w:r w:rsidRPr="00C32216">
        <w:rPr>
          <w:rFonts w:cs="Times New Roman"/>
          <w:sz w:val="28"/>
          <w:szCs w:val="28"/>
        </w:rPr>
        <w:t>представлена</w:t>
      </w:r>
      <w:r>
        <w:rPr>
          <w:rFonts w:cs="Times New Roman"/>
          <w:sz w:val="28"/>
          <w:szCs w:val="28"/>
        </w:rPr>
        <w:t xml:space="preserve"> </w:t>
      </w:r>
      <w:r w:rsidRPr="00C32216">
        <w:rPr>
          <w:rFonts w:cs="Times New Roman"/>
          <w:sz w:val="28"/>
          <w:szCs w:val="28"/>
        </w:rPr>
        <w:t>возможность</w:t>
      </w:r>
      <w:r>
        <w:rPr>
          <w:rFonts w:cs="Times New Roman"/>
          <w:sz w:val="28"/>
          <w:szCs w:val="28"/>
        </w:rPr>
        <w:t xml:space="preserve"> </w:t>
      </w:r>
      <w:r w:rsidRPr="00C32216">
        <w:rPr>
          <w:rFonts w:cs="Times New Roman"/>
          <w:sz w:val="28"/>
          <w:szCs w:val="28"/>
        </w:rPr>
        <w:t>для</w:t>
      </w:r>
      <w:r>
        <w:rPr>
          <w:rFonts w:cs="Times New Roman"/>
          <w:sz w:val="28"/>
          <w:szCs w:val="28"/>
        </w:rPr>
        <w:t xml:space="preserve"> </w:t>
      </w:r>
      <w:r w:rsidRPr="00C32216">
        <w:rPr>
          <w:rFonts w:cs="Times New Roman"/>
          <w:sz w:val="28"/>
          <w:szCs w:val="28"/>
        </w:rPr>
        <w:t>участников образовательной</w:t>
      </w:r>
      <w:r>
        <w:rPr>
          <w:rFonts w:cs="Times New Roman"/>
          <w:sz w:val="28"/>
          <w:szCs w:val="28"/>
        </w:rPr>
        <w:t xml:space="preserve"> </w:t>
      </w:r>
      <w:r w:rsidRPr="00C32216">
        <w:rPr>
          <w:rFonts w:cs="Times New Roman"/>
          <w:sz w:val="28"/>
          <w:szCs w:val="28"/>
        </w:rPr>
        <w:t>деятельности</w:t>
      </w:r>
      <w:r>
        <w:rPr>
          <w:rFonts w:cs="Times New Roman"/>
          <w:sz w:val="28"/>
          <w:szCs w:val="28"/>
        </w:rPr>
        <w:t xml:space="preserve"> </w:t>
      </w:r>
      <w:r w:rsidRPr="00C32216">
        <w:rPr>
          <w:rFonts w:cs="Times New Roman"/>
          <w:sz w:val="28"/>
          <w:szCs w:val="28"/>
        </w:rPr>
        <w:t>взаимодействовать</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помощью</w:t>
      </w:r>
      <w:r>
        <w:rPr>
          <w:rFonts w:cs="Times New Roman"/>
          <w:sz w:val="28"/>
          <w:szCs w:val="28"/>
        </w:rPr>
        <w:t xml:space="preserve"> </w:t>
      </w:r>
      <w:r w:rsidRPr="00C32216">
        <w:rPr>
          <w:rFonts w:cs="Times New Roman"/>
          <w:sz w:val="28"/>
          <w:szCs w:val="28"/>
        </w:rPr>
        <w:t>электронных сервисов</w:t>
      </w:r>
      <w:r>
        <w:rPr>
          <w:rFonts w:cs="Times New Roman"/>
          <w:sz w:val="28"/>
          <w:szCs w:val="28"/>
        </w:rPr>
        <w:t xml:space="preserve"> </w:t>
      </w:r>
      <w:r w:rsidRPr="00C32216">
        <w:rPr>
          <w:rFonts w:cs="Times New Roman"/>
          <w:sz w:val="28"/>
          <w:szCs w:val="28"/>
        </w:rPr>
        <w:t>(электронная</w:t>
      </w:r>
      <w:r>
        <w:rPr>
          <w:rFonts w:cs="Times New Roman"/>
          <w:sz w:val="28"/>
          <w:szCs w:val="28"/>
        </w:rPr>
        <w:t xml:space="preserve"> </w:t>
      </w:r>
      <w:r w:rsidRPr="00C32216">
        <w:rPr>
          <w:rFonts w:cs="Times New Roman"/>
          <w:sz w:val="28"/>
          <w:szCs w:val="28"/>
        </w:rPr>
        <w:t>форма</w:t>
      </w:r>
      <w:r>
        <w:rPr>
          <w:rFonts w:cs="Times New Roman"/>
          <w:sz w:val="28"/>
          <w:szCs w:val="28"/>
        </w:rPr>
        <w:t xml:space="preserve"> </w:t>
      </w:r>
      <w:r w:rsidRPr="00C32216">
        <w:rPr>
          <w:rFonts w:cs="Times New Roman"/>
          <w:sz w:val="28"/>
          <w:szCs w:val="28"/>
        </w:rPr>
        <w:t>для</w:t>
      </w:r>
      <w:r>
        <w:rPr>
          <w:rFonts w:cs="Times New Roman"/>
          <w:sz w:val="28"/>
          <w:szCs w:val="28"/>
        </w:rPr>
        <w:t xml:space="preserve"> </w:t>
      </w:r>
      <w:r w:rsidRPr="00C32216">
        <w:rPr>
          <w:rFonts w:cs="Times New Roman"/>
          <w:sz w:val="28"/>
          <w:szCs w:val="28"/>
        </w:rPr>
        <w:t>обращений</w:t>
      </w:r>
      <w:r>
        <w:rPr>
          <w:rFonts w:cs="Times New Roman"/>
          <w:sz w:val="28"/>
          <w:szCs w:val="28"/>
        </w:rPr>
        <w:t xml:space="preserve"> </w:t>
      </w:r>
      <w:r w:rsidRPr="00C32216">
        <w:rPr>
          <w:rFonts w:cs="Times New Roman"/>
          <w:sz w:val="28"/>
          <w:szCs w:val="28"/>
        </w:rPr>
        <w:t>участников</w:t>
      </w:r>
      <w:r>
        <w:rPr>
          <w:rFonts w:cs="Times New Roman"/>
          <w:sz w:val="28"/>
          <w:szCs w:val="28"/>
        </w:rPr>
        <w:t xml:space="preserve"> </w:t>
      </w:r>
      <w:r w:rsidRPr="00C32216">
        <w:rPr>
          <w:rFonts w:cs="Times New Roman"/>
          <w:sz w:val="28"/>
          <w:szCs w:val="28"/>
        </w:rPr>
        <w:t>образовательного процесса).</w:t>
      </w:r>
      <w:r>
        <w:rPr>
          <w:rFonts w:cs="Times New Roman"/>
          <w:sz w:val="28"/>
          <w:szCs w:val="28"/>
        </w:rPr>
        <w:t xml:space="preserve"> </w:t>
      </w:r>
      <w:r w:rsidRPr="00C32216">
        <w:rPr>
          <w:rFonts w:cs="Times New Roman"/>
          <w:sz w:val="28"/>
          <w:szCs w:val="28"/>
        </w:rPr>
        <w:t>Наиболее</w:t>
      </w:r>
      <w:r>
        <w:rPr>
          <w:rFonts w:cs="Times New Roman"/>
          <w:sz w:val="28"/>
          <w:szCs w:val="28"/>
        </w:rPr>
        <w:t xml:space="preserve"> </w:t>
      </w:r>
      <w:r w:rsidRPr="00C32216">
        <w:rPr>
          <w:rFonts w:cs="Times New Roman"/>
          <w:sz w:val="28"/>
          <w:szCs w:val="28"/>
        </w:rPr>
        <w:t>распространенной</w:t>
      </w:r>
      <w:r>
        <w:rPr>
          <w:rFonts w:cs="Times New Roman"/>
          <w:sz w:val="28"/>
          <w:szCs w:val="28"/>
        </w:rPr>
        <w:t xml:space="preserve"> </w:t>
      </w:r>
      <w:r w:rsidRPr="00C32216">
        <w:rPr>
          <w:rFonts w:cs="Times New Roman"/>
          <w:sz w:val="28"/>
          <w:szCs w:val="28"/>
        </w:rPr>
        <w:t>формой</w:t>
      </w:r>
      <w:r>
        <w:rPr>
          <w:rFonts w:cs="Times New Roman"/>
          <w:sz w:val="28"/>
          <w:szCs w:val="28"/>
        </w:rPr>
        <w:t xml:space="preserve"> </w:t>
      </w:r>
      <w:r w:rsidRPr="00C32216">
        <w:rPr>
          <w:rFonts w:cs="Times New Roman"/>
          <w:sz w:val="28"/>
          <w:szCs w:val="28"/>
        </w:rPr>
        <w:t>электронного</w:t>
      </w:r>
      <w:r>
        <w:rPr>
          <w:rFonts w:cs="Times New Roman"/>
          <w:sz w:val="28"/>
          <w:szCs w:val="28"/>
        </w:rPr>
        <w:t xml:space="preserve"> </w:t>
      </w:r>
      <w:r w:rsidRPr="00C32216">
        <w:rPr>
          <w:rFonts w:cs="Times New Roman"/>
          <w:sz w:val="28"/>
          <w:szCs w:val="28"/>
        </w:rPr>
        <w:t>обращения является</w:t>
      </w:r>
      <w:r>
        <w:rPr>
          <w:rFonts w:cs="Times New Roman"/>
          <w:sz w:val="28"/>
          <w:szCs w:val="28"/>
        </w:rPr>
        <w:t xml:space="preserve"> </w:t>
      </w:r>
      <w:r w:rsidRPr="00C32216">
        <w:rPr>
          <w:rFonts w:cs="Times New Roman"/>
          <w:sz w:val="28"/>
          <w:szCs w:val="28"/>
        </w:rPr>
        <w:t>кнопка</w:t>
      </w:r>
      <w:r>
        <w:rPr>
          <w:rFonts w:cs="Times New Roman"/>
          <w:sz w:val="28"/>
          <w:szCs w:val="28"/>
        </w:rPr>
        <w:t xml:space="preserve"> </w:t>
      </w:r>
      <w:r w:rsidRPr="00C32216">
        <w:rPr>
          <w:rFonts w:cs="Times New Roman"/>
          <w:sz w:val="28"/>
          <w:szCs w:val="28"/>
        </w:rPr>
        <w:t>«Обратная</w:t>
      </w:r>
      <w:r>
        <w:rPr>
          <w:rFonts w:cs="Times New Roman"/>
          <w:sz w:val="28"/>
          <w:szCs w:val="28"/>
        </w:rPr>
        <w:t xml:space="preserve"> </w:t>
      </w:r>
      <w:r w:rsidRPr="00C32216">
        <w:rPr>
          <w:rFonts w:cs="Times New Roman"/>
          <w:sz w:val="28"/>
          <w:szCs w:val="28"/>
        </w:rPr>
        <w:t>связь».</w:t>
      </w:r>
      <w:r>
        <w:rPr>
          <w:rFonts w:cs="Times New Roman"/>
          <w:sz w:val="28"/>
          <w:szCs w:val="28"/>
        </w:rPr>
        <w:t xml:space="preserve"> </w:t>
      </w:r>
      <w:r w:rsidRPr="00C32216">
        <w:rPr>
          <w:rFonts w:cs="Times New Roman"/>
          <w:sz w:val="28"/>
          <w:szCs w:val="28"/>
        </w:rPr>
        <w:t>Также</w:t>
      </w:r>
      <w:r>
        <w:rPr>
          <w:rFonts w:cs="Times New Roman"/>
          <w:sz w:val="28"/>
          <w:szCs w:val="28"/>
        </w:rPr>
        <w:t xml:space="preserve"> </w:t>
      </w:r>
      <w:r w:rsidRPr="00C32216">
        <w:rPr>
          <w:rFonts w:cs="Times New Roman"/>
          <w:sz w:val="28"/>
          <w:szCs w:val="28"/>
        </w:rPr>
        <w:t>используются</w:t>
      </w:r>
      <w:r>
        <w:rPr>
          <w:rFonts w:cs="Times New Roman"/>
          <w:sz w:val="28"/>
          <w:szCs w:val="28"/>
        </w:rPr>
        <w:t xml:space="preserve"> </w:t>
      </w:r>
      <w:r w:rsidRPr="00C32216">
        <w:rPr>
          <w:rFonts w:cs="Times New Roman"/>
          <w:sz w:val="28"/>
          <w:szCs w:val="28"/>
        </w:rPr>
        <w:t>формы:</w:t>
      </w:r>
      <w:r>
        <w:rPr>
          <w:rFonts w:cs="Times New Roman"/>
          <w:sz w:val="28"/>
          <w:szCs w:val="28"/>
        </w:rPr>
        <w:t xml:space="preserve"> </w:t>
      </w:r>
      <w:r w:rsidRPr="00C32216">
        <w:rPr>
          <w:rFonts w:cs="Times New Roman"/>
          <w:sz w:val="28"/>
          <w:szCs w:val="28"/>
        </w:rPr>
        <w:t>«Гостевая</w:t>
      </w:r>
      <w:r>
        <w:rPr>
          <w:rFonts w:cs="Times New Roman"/>
          <w:sz w:val="28"/>
          <w:szCs w:val="28"/>
        </w:rPr>
        <w:t xml:space="preserve"> </w:t>
      </w:r>
      <w:r w:rsidRPr="00C32216">
        <w:rPr>
          <w:rFonts w:cs="Times New Roman"/>
          <w:sz w:val="28"/>
          <w:szCs w:val="28"/>
        </w:rPr>
        <w:t>книга»,</w:t>
      </w:r>
      <w:r>
        <w:rPr>
          <w:rFonts w:cs="Times New Roman"/>
          <w:sz w:val="28"/>
          <w:szCs w:val="28"/>
        </w:rPr>
        <w:t xml:space="preserve"> </w:t>
      </w:r>
      <w:r w:rsidRPr="00C32216">
        <w:rPr>
          <w:rFonts w:cs="Times New Roman"/>
          <w:sz w:val="28"/>
          <w:szCs w:val="28"/>
        </w:rPr>
        <w:t>«Интернет</w:t>
      </w:r>
      <w:r>
        <w:rPr>
          <w:rFonts w:cs="Times New Roman"/>
          <w:sz w:val="28"/>
          <w:szCs w:val="28"/>
        </w:rPr>
        <w:t xml:space="preserve"> </w:t>
      </w:r>
      <w:r w:rsidRPr="00C32216">
        <w:rPr>
          <w:rFonts w:cs="Times New Roman"/>
          <w:sz w:val="28"/>
          <w:szCs w:val="28"/>
        </w:rPr>
        <w:t>приемная».</w:t>
      </w:r>
      <w:r>
        <w:rPr>
          <w:rFonts w:cs="Times New Roman"/>
          <w:sz w:val="28"/>
          <w:szCs w:val="28"/>
        </w:rPr>
        <w:t xml:space="preserve"> </w:t>
      </w:r>
    </w:p>
    <w:p w:rsidR="00974979" w:rsidRPr="0048546E" w:rsidRDefault="00974979" w:rsidP="00974979">
      <w:pPr>
        <w:ind w:firstLine="709"/>
        <w:jc w:val="both"/>
        <w:rPr>
          <w:sz w:val="28"/>
          <w:szCs w:val="28"/>
        </w:rPr>
      </w:pPr>
      <w:r w:rsidRPr="0048546E">
        <w:rPr>
          <w:sz w:val="28"/>
          <w:szCs w:val="28"/>
        </w:rPr>
        <w:t>Показатель 1.2. представлен 1 индикатором:</w:t>
      </w:r>
    </w:p>
    <w:p w:rsidR="00974979" w:rsidRPr="0048546E" w:rsidRDefault="00974979" w:rsidP="00974979">
      <w:pPr>
        <w:ind w:firstLine="709"/>
        <w:jc w:val="both"/>
        <w:rPr>
          <w:sz w:val="28"/>
          <w:szCs w:val="28"/>
        </w:rPr>
      </w:pPr>
      <w:r w:rsidRPr="0048546E">
        <w:rPr>
          <w:sz w:val="28"/>
          <w:szCs w:val="28"/>
        </w:rPr>
        <w:t>1.2.1.</w:t>
      </w:r>
      <w:r>
        <w:rPr>
          <w:sz w:val="28"/>
          <w:szCs w:val="28"/>
        </w:rPr>
        <w:t xml:space="preserve"> </w:t>
      </w:r>
      <w:r w:rsidRPr="0048546E">
        <w:rPr>
          <w:sz w:val="28"/>
          <w:szCs w:val="28"/>
        </w:rPr>
        <w:t>Наличие</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способах взаимодействия с получателями образовательных услуг.</w:t>
      </w:r>
    </w:p>
    <w:p w:rsidR="00974979" w:rsidRPr="0048546E" w:rsidRDefault="00974979" w:rsidP="00974979">
      <w:pPr>
        <w:ind w:firstLine="709"/>
        <w:jc w:val="both"/>
        <w:rPr>
          <w:sz w:val="28"/>
          <w:szCs w:val="28"/>
        </w:rPr>
      </w:pPr>
      <w:r w:rsidRPr="0048546E">
        <w:rPr>
          <w:sz w:val="28"/>
          <w:szCs w:val="28"/>
        </w:rPr>
        <w:t>Индикатор</w:t>
      </w:r>
      <w:r>
        <w:rPr>
          <w:sz w:val="28"/>
          <w:szCs w:val="28"/>
        </w:rPr>
        <w:t xml:space="preserve"> </w:t>
      </w:r>
      <w:r w:rsidRPr="0048546E">
        <w:rPr>
          <w:sz w:val="28"/>
          <w:szCs w:val="28"/>
        </w:rPr>
        <w:t>1.2.1.</w:t>
      </w:r>
      <w:r>
        <w:rPr>
          <w:sz w:val="28"/>
          <w:szCs w:val="28"/>
        </w:rPr>
        <w:t xml:space="preserve"> </w:t>
      </w:r>
      <w:r w:rsidRPr="0048546E">
        <w:rPr>
          <w:sz w:val="28"/>
          <w:szCs w:val="28"/>
        </w:rPr>
        <w:t>представлен</w:t>
      </w:r>
      <w:r>
        <w:rPr>
          <w:sz w:val="28"/>
          <w:szCs w:val="28"/>
        </w:rPr>
        <w:t xml:space="preserve"> </w:t>
      </w:r>
      <w:r w:rsidRPr="0048546E">
        <w:rPr>
          <w:sz w:val="28"/>
          <w:szCs w:val="28"/>
        </w:rPr>
        <w:t>6</w:t>
      </w:r>
      <w:r>
        <w:rPr>
          <w:sz w:val="28"/>
          <w:szCs w:val="28"/>
        </w:rPr>
        <w:t xml:space="preserve"> </w:t>
      </w:r>
      <w:r w:rsidRPr="0048546E">
        <w:rPr>
          <w:sz w:val="28"/>
          <w:szCs w:val="28"/>
        </w:rPr>
        <w:t>позициями</w:t>
      </w:r>
      <w:r>
        <w:rPr>
          <w:sz w:val="28"/>
          <w:szCs w:val="28"/>
        </w:rPr>
        <w:t xml:space="preserve"> </w:t>
      </w:r>
      <w:r w:rsidRPr="0048546E">
        <w:rPr>
          <w:sz w:val="28"/>
          <w:szCs w:val="28"/>
        </w:rPr>
        <w:t>оценивания.</w:t>
      </w:r>
      <w:r>
        <w:rPr>
          <w:sz w:val="28"/>
          <w:szCs w:val="28"/>
        </w:rPr>
        <w:t xml:space="preserve"> </w:t>
      </w:r>
    </w:p>
    <w:p w:rsidR="00974979" w:rsidRDefault="00974979" w:rsidP="00974979">
      <w:pPr>
        <w:ind w:firstLine="709"/>
        <w:jc w:val="both"/>
        <w:rPr>
          <w:sz w:val="28"/>
          <w:szCs w:val="28"/>
        </w:rPr>
      </w:pPr>
      <w:r w:rsidRPr="0048546E">
        <w:rPr>
          <w:sz w:val="28"/>
          <w:szCs w:val="28"/>
        </w:rPr>
        <w:t>Значение показателя 1.2. равно значению индикатора 1.2.1.</w:t>
      </w:r>
      <w:r>
        <w:rPr>
          <w:sz w:val="28"/>
          <w:szCs w:val="28"/>
        </w:rPr>
        <w:t xml:space="preserve"> Максимальное значение набрал</w:t>
      </w:r>
      <w:r w:rsidR="00F62D15">
        <w:rPr>
          <w:sz w:val="28"/>
          <w:szCs w:val="28"/>
        </w:rPr>
        <w:t>о</w:t>
      </w:r>
      <w:r w:rsidR="00F62D15" w:rsidRPr="00F62D15">
        <w:rPr>
          <w:rFonts w:eastAsia="Times New Roman" w:cs="Times New Roman"/>
          <w:sz w:val="28"/>
          <w:szCs w:val="28"/>
        </w:rPr>
        <w:t xml:space="preserve"> </w:t>
      </w:r>
      <w:r w:rsidR="00F62D15" w:rsidRPr="00053618">
        <w:rPr>
          <w:rFonts w:eastAsia="Times New Roman" w:cs="Times New Roman"/>
          <w:sz w:val="28"/>
          <w:szCs w:val="28"/>
        </w:rPr>
        <w:t>М</w:t>
      </w:r>
      <w:r w:rsidR="00F62D15">
        <w:rPr>
          <w:rFonts w:eastAsia="Times New Roman" w:cs="Times New Roman"/>
          <w:sz w:val="28"/>
          <w:szCs w:val="28"/>
        </w:rPr>
        <w:t>униципальное казенное образовательное учреждение</w:t>
      </w:r>
      <w:r w:rsidR="00F62D15" w:rsidRPr="00053618">
        <w:rPr>
          <w:rFonts w:eastAsia="Times New Roman" w:cs="Times New Roman"/>
          <w:sz w:val="28"/>
          <w:szCs w:val="28"/>
        </w:rPr>
        <w:t xml:space="preserve"> «Верхне-Ольшанская ООШ»</w:t>
      </w:r>
      <w:r>
        <w:rPr>
          <w:sz w:val="28"/>
          <w:szCs w:val="28"/>
        </w:rPr>
        <w:t>. Полученные данные представлены в таблице 4.2.</w:t>
      </w:r>
    </w:p>
    <w:p w:rsidR="00974979" w:rsidRPr="00310CA5" w:rsidRDefault="00974979" w:rsidP="00974979">
      <w:pPr>
        <w:ind w:firstLine="709"/>
        <w:jc w:val="both"/>
        <w:rPr>
          <w:rFonts w:cs="Times New Roman"/>
          <w:sz w:val="28"/>
          <w:szCs w:val="28"/>
        </w:rPr>
      </w:pPr>
      <w:r>
        <w:rPr>
          <w:rFonts w:cs="Times New Roman"/>
          <w:sz w:val="28"/>
          <w:szCs w:val="28"/>
        </w:rPr>
        <w:t>Таблица 4.2.</w:t>
      </w:r>
      <w:r w:rsidRPr="00A96CC3">
        <w:rPr>
          <w:sz w:val="28"/>
          <w:szCs w:val="28"/>
        </w:rPr>
        <w:t xml:space="preserve"> </w:t>
      </w:r>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p>
    <w:p w:rsidR="00974979" w:rsidRDefault="00974979" w:rsidP="00974979">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DA012B" w:rsidRPr="00836B6D" w:rsidTr="00DA012B">
        <w:trPr>
          <w:trHeight w:val="855"/>
        </w:trPr>
        <w:tc>
          <w:tcPr>
            <w:tcW w:w="4663" w:type="dxa"/>
            <w:shd w:val="clear" w:color="auto" w:fill="D6E3BC" w:themeFill="accent3" w:themeFillTint="66"/>
            <w:vAlign w:val="center"/>
          </w:tcPr>
          <w:p w:rsidR="00DA012B" w:rsidRPr="00836B6D" w:rsidRDefault="00DA012B" w:rsidP="00097227">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DA012B" w:rsidRPr="00836B6D" w:rsidRDefault="00DA012B" w:rsidP="00097227">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DA012B" w:rsidRPr="00836B6D" w:rsidRDefault="00DA012B" w:rsidP="00097227">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DA012B" w:rsidRPr="00836B6D" w:rsidRDefault="00DA012B" w:rsidP="00097227">
            <w:pPr>
              <w:spacing w:line="0" w:lineRule="atLeast"/>
              <w:jc w:val="center"/>
              <w:rPr>
                <w:rFonts w:cs="Times New Roman"/>
                <w:b/>
                <w:szCs w:val="24"/>
              </w:rPr>
            </w:pPr>
            <w:r w:rsidRPr="00836B6D">
              <w:rPr>
                <w:rFonts w:cs="Times New Roman"/>
                <w:b/>
                <w:szCs w:val="24"/>
              </w:rPr>
              <w:t>Рейтинг</w:t>
            </w:r>
          </w:p>
        </w:tc>
      </w:tr>
      <w:tr w:rsidR="00DA012B" w:rsidRPr="005D6366" w:rsidTr="00D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012B" w:rsidRPr="005D6366" w:rsidRDefault="00DA012B" w:rsidP="00097227">
            <w:pPr>
              <w:rPr>
                <w:rFonts w:eastAsia="Times New Roman" w:cs="Times New Roman"/>
                <w:szCs w:val="24"/>
              </w:rPr>
            </w:pPr>
            <w:r w:rsidRPr="005D6366">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b/>
                <w:bCs/>
                <w:szCs w:val="24"/>
              </w:rPr>
            </w:pPr>
            <w:r w:rsidRPr="005D6366">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w:t>
            </w:r>
          </w:p>
        </w:tc>
      </w:tr>
      <w:tr w:rsidR="00DA012B" w:rsidRPr="005D6366" w:rsidTr="00D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A012B" w:rsidRPr="005D6366" w:rsidRDefault="00DA012B" w:rsidP="00097227">
            <w:pPr>
              <w:rPr>
                <w:rFonts w:eastAsia="Times New Roman" w:cs="Times New Roman"/>
                <w:szCs w:val="24"/>
              </w:rPr>
            </w:pPr>
            <w:r w:rsidRPr="005D6366">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b/>
                <w:bCs/>
                <w:szCs w:val="24"/>
              </w:rPr>
            </w:pPr>
            <w:r w:rsidRPr="005D6366">
              <w:rPr>
                <w:rFonts w:eastAsia="Times New Roman" w:cs="Times New Roman"/>
                <w:b/>
                <w:bCs/>
                <w:szCs w:val="24"/>
              </w:rPr>
              <w:t>90,0</w:t>
            </w:r>
          </w:p>
        </w:tc>
        <w:tc>
          <w:tcPr>
            <w:tcW w:w="1986"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2</w:t>
            </w:r>
          </w:p>
        </w:tc>
      </w:tr>
      <w:tr w:rsidR="00DA012B" w:rsidRPr="005D6366" w:rsidTr="00D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A012B" w:rsidRPr="005D6366" w:rsidRDefault="00DA012B" w:rsidP="00097227">
            <w:pPr>
              <w:rPr>
                <w:rFonts w:eastAsia="Times New Roman" w:cs="Times New Roman"/>
                <w:szCs w:val="24"/>
              </w:rPr>
            </w:pPr>
            <w:r w:rsidRPr="005D6366">
              <w:rPr>
                <w:rFonts w:eastAsia="Times New Roman" w:cs="Times New Roman"/>
                <w:szCs w:val="24"/>
              </w:rPr>
              <w:t>МКОУ «</w:t>
            </w:r>
            <w:proofErr w:type="spellStart"/>
            <w:r w:rsidRPr="005D6366">
              <w:rPr>
                <w:rFonts w:eastAsia="Times New Roman" w:cs="Times New Roman"/>
                <w:szCs w:val="24"/>
              </w:rPr>
              <w:t>Нагольненская</w:t>
            </w:r>
            <w:proofErr w:type="spellEnd"/>
            <w:r w:rsidRPr="005D6366">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b/>
                <w:bCs/>
                <w:szCs w:val="24"/>
              </w:rPr>
            </w:pPr>
            <w:r w:rsidRPr="005D6366">
              <w:rPr>
                <w:rFonts w:eastAsia="Times New Roman" w:cs="Times New Roman"/>
                <w:b/>
                <w:bCs/>
                <w:szCs w:val="24"/>
              </w:rPr>
              <w:t>90,0</w:t>
            </w:r>
          </w:p>
        </w:tc>
        <w:tc>
          <w:tcPr>
            <w:tcW w:w="1986"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Pr>
                <w:rFonts w:eastAsia="Times New Roman" w:cs="Times New Roman"/>
                <w:szCs w:val="24"/>
              </w:rPr>
              <w:t>2</w:t>
            </w:r>
          </w:p>
        </w:tc>
      </w:tr>
      <w:tr w:rsidR="00DA012B" w:rsidRPr="005D6366" w:rsidTr="00D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A012B" w:rsidRPr="005D6366" w:rsidRDefault="00DA012B" w:rsidP="00097227">
            <w:pPr>
              <w:rPr>
                <w:rFonts w:eastAsia="Times New Roman" w:cs="Times New Roman"/>
                <w:szCs w:val="24"/>
              </w:rPr>
            </w:pPr>
            <w:r w:rsidRPr="005D6366">
              <w:rPr>
                <w:rFonts w:eastAsia="Times New Roman" w:cs="Times New Roman"/>
                <w:szCs w:val="24"/>
              </w:rPr>
              <w:t>МКОУ «</w:t>
            </w:r>
            <w:proofErr w:type="spellStart"/>
            <w:r w:rsidRPr="005D6366">
              <w:rPr>
                <w:rFonts w:eastAsia="Times New Roman" w:cs="Times New Roman"/>
                <w:szCs w:val="24"/>
              </w:rPr>
              <w:t>Луговская</w:t>
            </w:r>
            <w:proofErr w:type="spellEnd"/>
            <w:r w:rsidRPr="005D6366">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b/>
                <w:bCs/>
                <w:szCs w:val="24"/>
              </w:rPr>
            </w:pPr>
            <w:r w:rsidRPr="005D6366">
              <w:rPr>
                <w:rFonts w:eastAsia="Times New Roman" w:cs="Times New Roman"/>
                <w:b/>
                <w:bCs/>
                <w:szCs w:val="24"/>
              </w:rPr>
              <w:t>90,0</w:t>
            </w:r>
          </w:p>
        </w:tc>
        <w:tc>
          <w:tcPr>
            <w:tcW w:w="1986"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Pr>
                <w:rFonts w:eastAsia="Times New Roman" w:cs="Times New Roman"/>
                <w:szCs w:val="24"/>
              </w:rPr>
              <w:t>2</w:t>
            </w:r>
          </w:p>
        </w:tc>
      </w:tr>
      <w:tr w:rsidR="00DA012B" w:rsidRPr="005D6366" w:rsidTr="00D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A012B" w:rsidRPr="005D6366" w:rsidRDefault="00DA012B" w:rsidP="00097227">
            <w:pPr>
              <w:rPr>
                <w:rFonts w:eastAsia="Times New Roman" w:cs="Times New Roman"/>
                <w:szCs w:val="24"/>
              </w:rPr>
            </w:pPr>
            <w:r w:rsidRPr="005D6366">
              <w:rPr>
                <w:rFonts w:eastAsia="Times New Roman" w:cs="Times New Roman"/>
                <w:szCs w:val="24"/>
              </w:rPr>
              <w:t>МКУДО «</w:t>
            </w:r>
            <w:proofErr w:type="spellStart"/>
            <w:r w:rsidRPr="005D6366">
              <w:rPr>
                <w:rFonts w:eastAsia="Times New Roman" w:cs="Times New Roman"/>
                <w:szCs w:val="24"/>
              </w:rPr>
              <w:t>Пристенская</w:t>
            </w:r>
            <w:proofErr w:type="spellEnd"/>
            <w:r w:rsidRPr="005D6366">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b/>
                <w:bCs/>
                <w:szCs w:val="24"/>
              </w:rPr>
            </w:pPr>
            <w:r w:rsidRPr="005D6366">
              <w:rPr>
                <w:rFonts w:eastAsia="Times New Roman" w:cs="Times New Roman"/>
                <w:b/>
                <w:bCs/>
                <w:szCs w:val="24"/>
              </w:rPr>
              <w:t>90,0</w:t>
            </w:r>
          </w:p>
        </w:tc>
        <w:tc>
          <w:tcPr>
            <w:tcW w:w="1986"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Pr>
                <w:rFonts w:eastAsia="Times New Roman" w:cs="Times New Roman"/>
                <w:szCs w:val="24"/>
              </w:rPr>
              <w:t>2</w:t>
            </w:r>
          </w:p>
        </w:tc>
      </w:tr>
      <w:tr w:rsidR="00DA012B" w:rsidRPr="005D6366" w:rsidTr="00D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A012B" w:rsidRPr="005D6366" w:rsidRDefault="00DA012B" w:rsidP="00097227">
            <w:pPr>
              <w:rPr>
                <w:rFonts w:eastAsia="Times New Roman" w:cs="Times New Roman"/>
                <w:szCs w:val="24"/>
              </w:rPr>
            </w:pPr>
            <w:r w:rsidRPr="005D6366">
              <w:rPr>
                <w:rFonts w:eastAsia="Times New Roman" w:cs="Times New Roman"/>
                <w:szCs w:val="24"/>
              </w:rPr>
              <w:t>МКОУ «</w:t>
            </w:r>
            <w:proofErr w:type="spellStart"/>
            <w:r w:rsidRPr="005D6366">
              <w:rPr>
                <w:rFonts w:eastAsia="Times New Roman" w:cs="Times New Roman"/>
                <w:szCs w:val="24"/>
              </w:rPr>
              <w:t>Пселецкая</w:t>
            </w:r>
            <w:proofErr w:type="spellEnd"/>
            <w:r w:rsidRPr="005D6366">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b/>
                <w:bCs/>
                <w:szCs w:val="24"/>
              </w:rPr>
            </w:pPr>
            <w:r w:rsidRPr="005D6366">
              <w:rPr>
                <w:rFonts w:eastAsia="Times New Roman" w:cs="Times New Roman"/>
                <w:b/>
                <w:bCs/>
                <w:szCs w:val="24"/>
              </w:rPr>
              <w:t>60,0</w:t>
            </w:r>
          </w:p>
        </w:tc>
        <w:tc>
          <w:tcPr>
            <w:tcW w:w="1986"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Pr>
                <w:rFonts w:eastAsia="Times New Roman" w:cs="Times New Roman"/>
                <w:szCs w:val="24"/>
              </w:rPr>
              <w:t>3</w:t>
            </w:r>
          </w:p>
        </w:tc>
      </w:tr>
      <w:tr w:rsidR="00DA012B" w:rsidRPr="005D6366" w:rsidTr="00D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A012B" w:rsidRPr="005D6366" w:rsidRDefault="00DA012B" w:rsidP="00097227">
            <w:pPr>
              <w:rPr>
                <w:rFonts w:eastAsia="Times New Roman" w:cs="Times New Roman"/>
                <w:szCs w:val="24"/>
              </w:rPr>
            </w:pPr>
            <w:r w:rsidRPr="005D6366">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b/>
                <w:bCs/>
                <w:szCs w:val="24"/>
              </w:rPr>
            </w:pPr>
            <w:r w:rsidRPr="005D6366">
              <w:rPr>
                <w:rFonts w:eastAsia="Times New Roman" w:cs="Times New Roman"/>
                <w:b/>
                <w:bCs/>
                <w:szCs w:val="24"/>
              </w:rPr>
              <w:t>60,0</w:t>
            </w:r>
          </w:p>
        </w:tc>
        <w:tc>
          <w:tcPr>
            <w:tcW w:w="1986"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Pr>
                <w:rFonts w:eastAsia="Times New Roman" w:cs="Times New Roman"/>
                <w:szCs w:val="24"/>
              </w:rPr>
              <w:t>3</w:t>
            </w:r>
          </w:p>
        </w:tc>
      </w:tr>
      <w:tr w:rsidR="00DA012B" w:rsidRPr="005D6366" w:rsidTr="00D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A012B" w:rsidRPr="005D6366" w:rsidRDefault="00DA012B" w:rsidP="00097227">
            <w:pPr>
              <w:rPr>
                <w:rFonts w:eastAsia="Times New Roman" w:cs="Times New Roman"/>
                <w:szCs w:val="24"/>
              </w:rPr>
            </w:pPr>
            <w:r w:rsidRPr="005D6366">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b/>
                <w:bCs/>
                <w:szCs w:val="24"/>
              </w:rPr>
            </w:pPr>
            <w:r w:rsidRPr="005D6366">
              <w:rPr>
                <w:rFonts w:eastAsia="Times New Roman" w:cs="Times New Roman"/>
                <w:b/>
                <w:bCs/>
                <w:szCs w:val="24"/>
              </w:rPr>
              <w:t>60,0</w:t>
            </w:r>
          </w:p>
        </w:tc>
        <w:tc>
          <w:tcPr>
            <w:tcW w:w="1986"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sidRPr="005D6366">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A012B" w:rsidRPr="005D6366" w:rsidRDefault="00DA012B" w:rsidP="00097227">
            <w:pPr>
              <w:jc w:val="center"/>
              <w:rPr>
                <w:rFonts w:eastAsia="Times New Roman" w:cs="Times New Roman"/>
                <w:szCs w:val="24"/>
              </w:rPr>
            </w:pPr>
            <w:r>
              <w:rPr>
                <w:rFonts w:eastAsia="Times New Roman" w:cs="Times New Roman"/>
                <w:szCs w:val="24"/>
              </w:rPr>
              <w:t>3</w:t>
            </w:r>
          </w:p>
        </w:tc>
      </w:tr>
    </w:tbl>
    <w:p w:rsidR="00DA012B" w:rsidRDefault="00DA012B" w:rsidP="00974979">
      <w:pPr>
        <w:ind w:firstLine="709"/>
        <w:jc w:val="both"/>
        <w:rPr>
          <w:sz w:val="28"/>
          <w:szCs w:val="28"/>
        </w:rPr>
      </w:pPr>
    </w:p>
    <w:p w:rsidR="00974979" w:rsidRPr="0048546E" w:rsidRDefault="00974979" w:rsidP="00974979">
      <w:pPr>
        <w:ind w:firstLine="709"/>
        <w:jc w:val="both"/>
        <w:rPr>
          <w:sz w:val="28"/>
          <w:szCs w:val="28"/>
        </w:rPr>
      </w:pPr>
      <w:r w:rsidRPr="0048546E">
        <w:rPr>
          <w:sz w:val="28"/>
          <w:szCs w:val="28"/>
        </w:rPr>
        <w:t>1.3.</w:t>
      </w:r>
      <w:r>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и официальных сайтах.</w:t>
      </w:r>
    </w:p>
    <w:p w:rsidR="00974979" w:rsidRPr="0048546E" w:rsidRDefault="00974979" w:rsidP="00974979">
      <w:pPr>
        <w:ind w:firstLine="709"/>
        <w:jc w:val="both"/>
        <w:rPr>
          <w:sz w:val="28"/>
          <w:szCs w:val="28"/>
        </w:rPr>
      </w:pPr>
      <w:r w:rsidRPr="0048546E">
        <w:rPr>
          <w:sz w:val="28"/>
          <w:szCs w:val="28"/>
        </w:rPr>
        <w:t>Показатель</w:t>
      </w:r>
      <w:r>
        <w:rPr>
          <w:sz w:val="28"/>
          <w:szCs w:val="28"/>
        </w:rPr>
        <w:t xml:space="preserve"> </w:t>
      </w:r>
      <w:r w:rsidRPr="0048546E">
        <w:rPr>
          <w:sz w:val="28"/>
          <w:szCs w:val="28"/>
        </w:rPr>
        <w:t>1.3.</w:t>
      </w:r>
      <w:r>
        <w:rPr>
          <w:sz w:val="28"/>
          <w:szCs w:val="28"/>
        </w:rPr>
        <w:t xml:space="preserve"> </w:t>
      </w:r>
      <w:r w:rsidRPr="0048546E">
        <w:rPr>
          <w:sz w:val="28"/>
          <w:szCs w:val="28"/>
        </w:rPr>
        <w:t>представлен</w:t>
      </w:r>
      <w:r>
        <w:rPr>
          <w:sz w:val="28"/>
          <w:szCs w:val="28"/>
        </w:rPr>
        <w:t xml:space="preserve"> </w:t>
      </w:r>
      <w:r w:rsidRPr="0048546E">
        <w:rPr>
          <w:sz w:val="28"/>
          <w:szCs w:val="28"/>
        </w:rPr>
        <w:t>2</w:t>
      </w:r>
      <w:r>
        <w:rPr>
          <w:sz w:val="28"/>
          <w:szCs w:val="28"/>
        </w:rPr>
        <w:t xml:space="preserve"> </w:t>
      </w:r>
      <w:r w:rsidRPr="0048546E">
        <w:rPr>
          <w:sz w:val="28"/>
          <w:szCs w:val="28"/>
        </w:rPr>
        <w:t>индикаторами,</w:t>
      </w:r>
      <w:r>
        <w:rPr>
          <w:sz w:val="28"/>
          <w:szCs w:val="28"/>
        </w:rPr>
        <w:t xml:space="preserve"> </w:t>
      </w:r>
      <w:r w:rsidRPr="0048546E">
        <w:rPr>
          <w:sz w:val="28"/>
          <w:szCs w:val="28"/>
        </w:rPr>
        <w:t>значения</w:t>
      </w:r>
      <w:r>
        <w:rPr>
          <w:sz w:val="28"/>
          <w:szCs w:val="28"/>
        </w:rPr>
        <w:t xml:space="preserve"> </w:t>
      </w:r>
      <w:r w:rsidRPr="0048546E">
        <w:rPr>
          <w:sz w:val="28"/>
          <w:szCs w:val="28"/>
        </w:rPr>
        <w:t>которых вычисляются в результате опроса получателей образовательных услуг:</w:t>
      </w:r>
    </w:p>
    <w:p w:rsidR="00974979" w:rsidRPr="0048546E" w:rsidRDefault="00974979" w:rsidP="00974979">
      <w:pPr>
        <w:ind w:firstLine="709"/>
        <w:jc w:val="both"/>
        <w:rPr>
          <w:sz w:val="28"/>
          <w:szCs w:val="28"/>
        </w:rPr>
      </w:pPr>
      <w:r w:rsidRPr="0048546E">
        <w:rPr>
          <w:sz w:val="28"/>
          <w:szCs w:val="28"/>
        </w:rPr>
        <w:t>1.3.1.</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стендах в помещении образовательной организации.</w:t>
      </w:r>
    </w:p>
    <w:p w:rsidR="00974979" w:rsidRPr="0048546E" w:rsidRDefault="00974979" w:rsidP="00974979">
      <w:pPr>
        <w:ind w:firstLine="709"/>
        <w:jc w:val="both"/>
        <w:rPr>
          <w:sz w:val="28"/>
          <w:szCs w:val="28"/>
        </w:rPr>
      </w:pPr>
      <w:r w:rsidRPr="0048546E">
        <w:rPr>
          <w:sz w:val="28"/>
          <w:szCs w:val="28"/>
        </w:rPr>
        <w:lastRenderedPageBreak/>
        <w:t>1.3.2.</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 сайте в сети «Интернет».</w:t>
      </w:r>
    </w:p>
    <w:p w:rsidR="00974979" w:rsidRDefault="00974979" w:rsidP="00974979">
      <w:pPr>
        <w:ind w:firstLine="709"/>
        <w:jc w:val="both"/>
        <w:rPr>
          <w:sz w:val="28"/>
          <w:szCs w:val="28"/>
        </w:rPr>
      </w:pPr>
      <w:r w:rsidRPr="0048546E">
        <w:rPr>
          <w:sz w:val="28"/>
          <w:szCs w:val="28"/>
        </w:rPr>
        <w:t>Значение показателя 1.3.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1.3.1. и 1.3.2.</w:t>
      </w:r>
      <w:r w:rsidRPr="00AB6009">
        <w:rPr>
          <w:rFonts w:cs="Times New Roman"/>
          <w:sz w:val="28"/>
          <w:szCs w:val="28"/>
        </w:rPr>
        <w:t xml:space="preserve"> </w:t>
      </w:r>
      <w:r>
        <w:rPr>
          <w:rFonts w:cs="Times New Roman"/>
          <w:sz w:val="28"/>
          <w:szCs w:val="28"/>
        </w:rPr>
        <w:t>Все оцениваемые образовательные организации Пристенского района Курской области</w:t>
      </w:r>
      <w:r w:rsidR="00DA012B">
        <w:rPr>
          <w:rFonts w:cs="Times New Roman"/>
          <w:sz w:val="28"/>
          <w:szCs w:val="28"/>
        </w:rPr>
        <w:t xml:space="preserve"> </w:t>
      </w:r>
      <w:r>
        <w:rPr>
          <w:rFonts w:cs="Times New Roman"/>
          <w:sz w:val="28"/>
          <w:szCs w:val="28"/>
        </w:rPr>
        <w:t xml:space="preserve">набрали наивысший балл.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4.3.</w:t>
      </w:r>
    </w:p>
    <w:p w:rsidR="00974979" w:rsidRDefault="00974979" w:rsidP="00974979">
      <w:pPr>
        <w:ind w:firstLine="709"/>
        <w:jc w:val="both"/>
        <w:rPr>
          <w:sz w:val="28"/>
          <w:szCs w:val="28"/>
        </w:rPr>
      </w:pPr>
      <w:r>
        <w:rPr>
          <w:rFonts w:cs="Times New Roman"/>
          <w:sz w:val="28"/>
          <w:szCs w:val="28"/>
        </w:rPr>
        <w:t>Таблица 4.3.</w:t>
      </w:r>
      <w:r w:rsidRPr="00A96CC3">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и официальных сайтах.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F62D15" w:rsidRPr="00836B6D" w:rsidTr="00097227">
        <w:trPr>
          <w:trHeight w:val="855"/>
        </w:trPr>
        <w:tc>
          <w:tcPr>
            <w:tcW w:w="4663"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Рейтинг</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bl>
    <w:p w:rsidR="00F62D15" w:rsidRDefault="00F62D15" w:rsidP="00974979">
      <w:pPr>
        <w:ind w:firstLine="709"/>
        <w:jc w:val="both"/>
        <w:rPr>
          <w:sz w:val="28"/>
          <w:szCs w:val="28"/>
        </w:rPr>
      </w:pPr>
    </w:p>
    <w:p w:rsidR="00974979" w:rsidRPr="00D105FC" w:rsidRDefault="00974979" w:rsidP="00974979">
      <w:pPr>
        <w:ind w:firstLine="709"/>
        <w:jc w:val="both"/>
        <w:rPr>
          <w:b/>
          <w:sz w:val="28"/>
          <w:szCs w:val="28"/>
        </w:rPr>
      </w:pPr>
      <w:r w:rsidRPr="00D105FC">
        <w:rPr>
          <w:b/>
          <w:sz w:val="28"/>
          <w:szCs w:val="28"/>
        </w:rPr>
        <w:t xml:space="preserve">Критерий 2 «Комфортность условий предоставления образовательных услуг» </w:t>
      </w:r>
      <w:r w:rsidRPr="00D105FC">
        <w:rPr>
          <w:sz w:val="28"/>
          <w:szCs w:val="28"/>
        </w:rPr>
        <w:t>представлен 3 показателями:</w:t>
      </w:r>
    </w:p>
    <w:p w:rsidR="00974979" w:rsidRPr="008F3CE7" w:rsidRDefault="00974979" w:rsidP="00974979">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 xml:space="preserve"> </w:t>
      </w:r>
      <w:r w:rsidRPr="008F3CE7">
        <w:rPr>
          <w:sz w:val="28"/>
          <w:szCs w:val="28"/>
        </w:rPr>
        <w:t>(значимость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30%).</w:t>
      </w:r>
      <w:r>
        <w:rPr>
          <w:sz w:val="28"/>
          <w:szCs w:val="28"/>
        </w:rPr>
        <w:t xml:space="preserve"> </w:t>
      </w:r>
      <w:r w:rsidRPr="008F3CE7">
        <w:rPr>
          <w:sz w:val="28"/>
          <w:szCs w:val="28"/>
        </w:rPr>
        <w:t>Показатель 2.1. представлен 1 индикатором:</w:t>
      </w:r>
    </w:p>
    <w:p w:rsidR="00974979" w:rsidRPr="008F3CE7" w:rsidRDefault="00974979" w:rsidP="00974979">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974979" w:rsidRDefault="00974979" w:rsidP="00974979">
      <w:pPr>
        <w:ind w:firstLine="709"/>
        <w:jc w:val="both"/>
        <w:rPr>
          <w:sz w:val="28"/>
          <w:szCs w:val="28"/>
        </w:rPr>
      </w:pPr>
      <w:r w:rsidRPr="008F3CE7">
        <w:rPr>
          <w:sz w:val="28"/>
          <w:szCs w:val="28"/>
        </w:rPr>
        <w:t>Индикатор</w:t>
      </w:r>
      <w:r>
        <w:rPr>
          <w:sz w:val="28"/>
          <w:szCs w:val="28"/>
        </w:rPr>
        <w:t xml:space="preserve"> </w:t>
      </w:r>
      <w:r w:rsidRPr="008F3CE7">
        <w:rPr>
          <w:sz w:val="28"/>
          <w:szCs w:val="28"/>
        </w:rPr>
        <w:t>2.1.1.</w:t>
      </w:r>
      <w:r>
        <w:rPr>
          <w:sz w:val="28"/>
          <w:szCs w:val="28"/>
        </w:rPr>
        <w:t xml:space="preserve"> </w:t>
      </w:r>
      <w:r w:rsidRPr="008F3CE7">
        <w:rPr>
          <w:sz w:val="28"/>
          <w:szCs w:val="28"/>
        </w:rPr>
        <w:t>представлен</w:t>
      </w:r>
      <w:r>
        <w:rPr>
          <w:sz w:val="28"/>
          <w:szCs w:val="28"/>
        </w:rPr>
        <w:t xml:space="preserve"> </w:t>
      </w:r>
      <w:r w:rsidRPr="008F3CE7">
        <w:rPr>
          <w:sz w:val="28"/>
          <w:szCs w:val="28"/>
        </w:rPr>
        <w:t>5</w:t>
      </w:r>
      <w:r>
        <w:rPr>
          <w:sz w:val="28"/>
          <w:szCs w:val="28"/>
        </w:rPr>
        <w:t xml:space="preserve"> </w:t>
      </w:r>
      <w:r w:rsidRPr="008F3CE7">
        <w:rPr>
          <w:sz w:val="28"/>
          <w:szCs w:val="28"/>
        </w:rPr>
        <w:t>позициями</w:t>
      </w:r>
      <w:r>
        <w:rPr>
          <w:sz w:val="28"/>
          <w:szCs w:val="28"/>
        </w:rPr>
        <w:t xml:space="preserve"> </w:t>
      </w:r>
      <w:r w:rsidRPr="008F3CE7">
        <w:rPr>
          <w:sz w:val="28"/>
          <w:szCs w:val="28"/>
        </w:rPr>
        <w:t>оценивания.</w:t>
      </w:r>
      <w:r w:rsidRPr="00AB6009">
        <w:rPr>
          <w:sz w:val="28"/>
          <w:szCs w:val="28"/>
        </w:rPr>
        <w:t xml:space="preserve"> </w:t>
      </w:r>
      <w:r w:rsidRPr="008F3CE7">
        <w:rPr>
          <w:sz w:val="28"/>
          <w:szCs w:val="28"/>
        </w:rPr>
        <w:t>К</w:t>
      </w:r>
      <w:r>
        <w:rPr>
          <w:sz w:val="28"/>
          <w:szCs w:val="28"/>
        </w:rPr>
        <w:t xml:space="preserve"> </w:t>
      </w:r>
      <w:r w:rsidRPr="008F3CE7">
        <w:rPr>
          <w:sz w:val="28"/>
          <w:szCs w:val="28"/>
        </w:rPr>
        <w:t>таким</w:t>
      </w:r>
      <w:r>
        <w:rPr>
          <w:sz w:val="28"/>
          <w:szCs w:val="28"/>
        </w:rPr>
        <w:t xml:space="preserve"> </w:t>
      </w:r>
      <w:r w:rsidRPr="008F3CE7">
        <w:rPr>
          <w:sz w:val="28"/>
          <w:szCs w:val="28"/>
        </w:rPr>
        <w:t>условиям относится</w:t>
      </w:r>
      <w:r>
        <w:rPr>
          <w:sz w:val="28"/>
          <w:szCs w:val="28"/>
        </w:rPr>
        <w:t xml:space="preserve"> </w:t>
      </w:r>
      <w:r w:rsidRPr="008F3CE7">
        <w:rPr>
          <w:sz w:val="28"/>
          <w:szCs w:val="28"/>
        </w:rPr>
        <w:t>комфортная</w:t>
      </w:r>
      <w:r>
        <w:rPr>
          <w:sz w:val="28"/>
          <w:szCs w:val="28"/>
        </w:rPr>
        <w:t xml:space="preserve"> </w:t>
      </w:r>
      <w:r w:rsidRPr="008F3CE7">
        <w:rPr>
          <w:sz w:val="28"/>
          <w:szCs w:val="28"/>
        </w:rPr>
        <w:t>зона</w:t>
      </w:r>
      <w:r>
        <w:rPr>
          <w:sz w:val="28"/>
          <w:szCs w:val="28"/>
        </w:rPr>
        <w:t xml:space="preserve"> </w:t>
      </w:r>
      <w:r w:rsidRPr="008F3CE7">
        <w:rPr>
          <w:sz w:val="28"/>
          <w:szCs w:val="28"/>
        </w:rPr>
        <w:t>отдыха</w:t>
      </w:r>
      <w:r>
        <w:rPr>
          <w:sz w:val="28"/>
          <w:szCs w:val="28"/>
        </w:rPr>
        <w:t xml:space="preserve"> </w:t>
      </w:r>
      <w:r w:rsidRPr="008F3CE7">
        <w:rPr>
          <w:sz w:val="28"/>
          <w:szCs w:val="28"/>
        </w:rPr>
        <w:t>или</w:t>
      </w:r>
      <w:r>
        <w:rPr>
          <w:sz w:val="28"/>
          <w:szCs w:val="28"/>
        </w:rPr>
        <w:t xml:space="preserve"> </w:t>
      </w:r>
      <w:r w:rsidRPr="008F3CE7">
        <w:rPr>
          <w:sz w:val="28"/>
          <w:szCs w:val="28"/>
        </w:rPr>
        <w:t>ожидания,</w:t>
      </w:r>
      <w:r>
        <w:rPr>
          <w:sz w:val="28"/>
          <w:szCs w:val="28"/>
        </w:rPr>
        <w:t xml:space="preserve"> </w:t>
      </w:r>
      <w:r w:rsidRPr="008F3CE7">
        <w:rPr>
          <w:sz w:val="28"/>
          <w:szCs w:val="28"/>
        </w:rPr>
        <w:t>оборудованная соответствующей</w:t>
      </w:r>
      <w:r>
        <w:rPr>
          <w:sz w:val="28"/>
          <w:szCs w:val="28"/>
        </w:rPr>
        <w:t xml:space="preserve"> </w:t>
      </w:r>
      <w:r w:rsidRPr="008F3CE7">
        <w:rPr>
          <w:sz w:val="28"/>
          <w:szCs w:val="28"/>
        </w:rPr>
        <w:t>мебелью,</w:t>
      </w:r>
      <w:r>
        <w:rPr>
          <w:sz w:val="28"/>
          <w:szCs w:val="28"/>
        </w:rPr>
        <w:t xml:space="preserve"> </w:t>
      </w:r>
      <w:r w:rsidRPr="008F3CE7">
        <w:rPr>
          <w:sz w:val="28"/>
          <w:szCs w:val="28"/>
        </w:rPr>
        <w:t>наличие</w:t>
      </w:r>
      <w:r>
        <w:rPr>
          <w:sz w:val="28"/>
          <w:szCs w:val="28"/>
        </w:rPr>
        <w:t xml:space="preserve"> </w:t>
      </w:r>
      <w:r w:rsidRPr="008F3CE7">
        <w:rPr>
          <w:sz w:val="28"/>
          <w:szCs w:val="28"/>
        </w:rPr>
        <w:t>и</w:t>
      </w:r>
      <w:r>
        <w:rPr>
          <w:sz w:val="28"/>
          <w:szCs w:val="28"/>
        </w:rPr>
        <w:t xml:space="preserve"> </w:t>
      </w:r>
      <w:r w:rsidRPr="008F3CE7">
        <w:rPr>
          <w:sz w:val="28"/>
          <w:szCs w:val="28"/>
        </w:rPr>
        <w:t>понятность</w:t>
      </w:r>
      <w:r>
        <w:rPr>
          <w:sz w:val="28"/>
          <w:szCs w:val="28"/>
        </w:rPr>
        <w:t xml:space="preserve"> </w:t>
      </w:r>
      <w:r w:rsidRPr="008F3CE7">
        <w:rPr>
          <w:sz w:val="28"/>
          <w:szCs w:val="28"/>
        </w:rPr>
        <w:t>навигации</w:t>
      </w:r>
      <w:r>
        <w:rPr>
          <w:sz w:val="28"/>
          <w:szCs w:val="28"/>
        </w:rPr>
        <w:t xml:space="preserve"> </w:t>
      </w:r>
      <w:r w:rsidRPr="008F3CE7">
        <w:rPr>
          <w:sz w:val="28"/>
          <w:szCs w:val="28"/>
        </w:rPr>
        <w:t>внутри 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доступность</w:t>
      </w:r>
      <w:r>
        <w:rPr>
          <w:sz w:val="28"/>
          <w:szCs w:val="28"/>
        </w:rPr>
        <w:t xml:space="preserve"> </w:t>
      </w:r>
      <w:r w:rsidRPr="008F3CE7">
        <w:rPr>
          <w:sz w:val="28"/>
          <w:szCs w:val="28"/>
        </w:rPr>
        <w:t>питьевой</w:t>
      </w:r>
      <w:r>
        <w:rPr>
          <w:sz w:val="28"/>
          <w:szCs w:val="28"/>
        </w:rPr>
        <w:t xml:space="preserve"> </w:t>
      </w:r>
      <w:r w:rsidRPr="008F3CE7">
        <w:rPr>
          <w:sz w:val="28"/>
          <w:szCs w:val="28"/>
        </w:rPr>
        <w:t>воды,</w:t>
      </w:r>
      <w:r>
        <w:rPr>
          <w:sz w:val="28"/>
          <w:szCs w:val="28"/>
        </w:rPr>
        <w:t xml:space="preserve"> </w:t>
      </w:r>
      <w:r w:rsidRPr="008F3CE7">
        <w:rPr>
          <w:sz w:val="28"/>
          <w:szCs w:val="28"/>
        </w:rPr>
        <w:t>наличие</w:t>
      </w:r>
      <w:r>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r w:rsidRPr="00AB6009">
        <w:rPr>
          <w:rFonts w:cs="Times New Roman"/>
          <w:sz w:val="28"/>
          <w:szCs w:val="28"/>
        </w:rPr>
        <w:t xml:space="preserve"> </w:t>
      </w:r>
      <w:r w:rsidR="00F62D15">
        <w:rPr>
          <w:rFonts w:cs="Times New Roman"/>
          <w:sz w:val="28"/>
          <w:szCs w:val="28"/>
        </w:rPr>
        <w:t xml:space="preserve">Все </w:t>
      </w:r>
      <w:r>
        <w:rPr>
          <w:rFonts w:cs="Times New Roman"/>
          <w:sz w:val="28"/>
          <w:szCs w:val="28"/>
        </w:rPr>
        <w:t>образовательн</w:t>
      </w:r>
      <w:r w:rsidR="00F62D15">
        <w:rPr>
          <w:rFonts w:cs="Times New Roman"/>
          <w:sz w:val="28"/>
          <w:szCs w:val="28"/>
        </w:rPr>
        <w:t>ые</w:t>
      </w:r>
      <w:r>
        <w:rPr>
          <w:rFonts w:cs="Times New Roman"/>
          <w:sz w:val="28"/>
          <w:szCs w:val="28"/>
        </w:rPr>
        <w:t xml:space="preserve"> организаци</w:t>
      </w:r>
      <w:r w:rsidR="00F62D15">
        <w:rPr>
          <w:rFonts w:cs="Times New Roman"/>
          <w:sz w:val="28"/>
          <w:szCs w:val="28"/>
        </w:rPr>
        <w:t>и</w:t>
      </w:r>
      <w:r>
        <w:rPr>
          <w:rFonts w:cs="Times New Roman"/>
          <w:sz w:val="28"/>
          <w:szCs w:val="28"/>
        </w:rPr>
        <w:t xml:space="preserve"> Пристенского района Курской области</w:t>
      </w:r>
      <w:r w:rsidR="00F62D15">
        <w:rPr>
          <w:rFonts w:cs="Times New Roman"/>
          <w:sz w:val="28"/>
          <w:szCs w:val="28"/>
        </w:rPr>
        <w:t xml:space="preserve"> </w:t>
      </w:r>
      <w:r>
        <w:rPr>
          <w:rFonts w:cs="Times New Roman"/>
          <w:sz w:val="28"/>
          <w:szCs w:val="28"/>
        </w:rPr>
        <w:t>набрал</w:t>
      </w:r>
      <w:r w:rsidR="00F62D15">
        <w:rPr>
          <w:rFonts w:cs="Times New Roman"/>
          <w:sz w:val="28"/>
          <w:szCs w:val="28"/>
        </w:rPr>
        <w:t>и</w:t>
      </w:r>
      <w:r>
        <w:rPr>
          <w:rFonts w:cs="Times New Roman"/>
          <w:sz w:val="28"/>
          <w:szCs w:val="28"/>
        </w:rPr>
        <w:t xml:space="preserve"> по данному показателю наивысший балл.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4.4.</w:t>
      </w:r>
    </w:p>
    <w:p w:rsidR="00974979" w:rsidRDefault="00974979" w:rsidP="00974979">
      <w:pPr>
        <w:ind w:firstLine="709"/>
        <w:jc w:val="both"/>
        <w:rPr>
          <w:sz w:val="28"/>
          <w:szCs w:val="28"/>
        </w:rPr>
      </w:pPr>
      <w:r>
        <w:rPr>
          <w:rFonts w:cs="Times New Roman"/>
          <w:sz w:val="28"/>
          <w:szCs w:val="28"/>
        </w:rPr>
        <w:t>Таблица 4.4.</w:t>
      </w:r>
      <w:r w:rsidRPr="00A96CC3">
        <w:rPr>
          <w:sz w:val="28"/>
          <w:szCs w:val="28"/>
        </w:rPr>
        <w:t xml:space="preserve"> </w:t>
      </w:r>
      <w:r w:rsidRPr="008F3CE7">
        <w:rPr>
          <w:sz w:val="28"/>
          <w:szCs w:val="28"/>
        </w:rPr>
        <w:t>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sidR="00F62D15">
        <w:rPr>
          <w:sz w:val="28"/>
          <w:szCs w:val="28"/>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7"/>
        <w:gridCol w:w="14"/>
        <w:gridCol w:w="1701"/>
        <w:gridCol w:w="1986"/>
        <w:gridCol w:w="1134"/>
      </w:tblGrid>
      <w:tr w:rsidR="00F62D15" w:rsidRPr="00836B6D" w:rsidTr="00097227">
        <w:trPr>
          <w:trHeight w:val="855"/>
        </w:trPr>
        <w:tc>
          <w:tcPr>
            <w:tcW w:w="4947"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Рейтинг</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lastRenderedPageBreak/>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bl>
    <w:p w:rsidR="00974979" w:rsidRPr="0048546E" w:rsidRDefault="00974979" w:rsidP="00974979">
      <w:pPr>
        <w:ind w:firstLine="709"/>
        <w:jc w:val="both"/>
        <w:rPr>
          <w:sz w:val="28"/>
          <w:szCs w:val="28"/>
        </w:rPr>
      </w:pPr>
    </w:p>
    <w:p w:rsidR="00974979" w:rsidRPr="008F3CE7" w:rsidRDefault="00974979" w:rsidP="00974979">
      <w:pPr>
        <w:ind w:firstLine="709"/>
        <w:jc w:val="both"/>
        <w:rPr>
          <w:sz w:val="28"/>
          <w:szCs w:val="28"/>
        </w:rPr>
      </w:pPr>
      <w:r w:rsidRPr="008F3CE7">
        <w:rPr>
          <w:sz w:val="28"/>
          <w:szCs w:val="28"/>
        </w:rPr>
        <w:t>2.2. Наличие возможности развития творческих способностей и интересов обучающихся,</w:t>
      </w:r>
      <w:r>
        <w:rPr>
          <w:sz w:val="28"/>
          <w:szCs w:val="28"/>
        </w:rPr>
        <w:t xml:space="preserve"> </w:t>
      </w:r>
      <w:r w:rsidRPr="008F3CE7">
        <w:rPr>
          <w:sz w:val="28"/>
          <w:szCs w:val="28"/>
        </w:rPr>
        <w:t>включая</w:t>
      </w:r>
      <w:r>
        <w:rPr>
          <w:sz w:val="28"/>
          <w:szCs w:val="28"/>
        </w:rPr>
        <w:t xml:space="preserve"> </w:t>
      </w:r>
      <w:r w:rsidRPr="008F3CE7">
        <w:rPr>
          <w:sz w:val="28"/>
          <w:szCs w:val="28"/>
        </w:rPr>
        <w:t>их</w:t>
      </w:r>
      <w:r>
        <w:rPr>
          <w:sz w:val="28"/>
          <w:szCs w:val="28"/>
        </w:rPr>
        <w:t xml:space="preserve"> </w:t>
      </w:r>
      <w:r w:rsidRPr="008F3CE7">
        <w:rPr>
          <w:sz w:val="28"/>
          <w:szCs w:val="28"/>
        </w:rPr>
        <w:t>участие</w:t>
      </w:r>
      <w:r>
        <w:rPr>
          <w:sz w:val="28"/>
          <w:szCs w:val="28"/>
        </w:rPr>
        <w:t xml:space="preserve"> </w:t>
      </w:r>
      <w:r w:rsidRPr="008F3CE7">
        <w:rPr>
          <w:sz w:val="28"/>
          <w:szCs w:val="28"/>
        </w:rPr>
        <w:t>в</w:t>
      </w:r>
      <w:r>
        <w:rPr>
          <w:sz w:val="28"/>
          <w:szCs w:val="28"/>
        </w:rPr>
        <w:t xml:space="preserve"> </w:t>
      </w:r>
      <w:r w:rsidRPr="008F3CE7">
        <w:rPr>
          <w:sz w:val="28"/>
          <w:szCs w:val="28"/>
        </w:rPr>
        <w:t>конкурсах</w:t>
      </w:r>
      <w:r>
        <w:rPr>
          <w:sz w:val="28"/>
          <w:szCs w:val="28"/>
        </w:rPr>
        <w:t xml:space="preserve"> </w:t>
      </w:r>
      <w:r w:rsidRPr="008F3CE7">
        <w:rPr>
          <w:sz w:val="28"/>
          <w:szCs w:val="28"/>
        </w:rPr>
        <w:t>и</w:t>
      </w:r>
      <w:r>
        <w:rPr>
          <w:sz w:val="28"/>
          <w:szCs w:val="28"/>
        </w:rPr>
        <w:t xml:space="preserve"> </w:t>
      </w:r>
      <w:r w:rsidRPr="008F3CE7">
        <w:rPr>
          <w:sz w:val="28"/>
          <w:szCs w:val="28"/>
        </w:rPr>
        <w:t>олимпиадах,</w:t>
      </w:r>
      <w:r>
        <w:rPr>
          <w:sz w:val="28"/>
          <w:szCs w:val="28"/>
        </w:rPr>
        <w:t xml:space="preserve"> </w:t>
      </w:r>
      <w:r w:rsidRPr="008F3CE7">
        <w:rPr>
          <w:sz w:val="28"/>
          <w:szCs w:val="28"/>
        </w:rPr>
        <w:t xml:space="preserve">выставках, смотрах, физкультурных мероприятиях, спортивных мероприятиях (значимость показателя 40%). </w:t>
      </w:r>
    </w:p>
    <w:p w:rsidR="00974979" w:rsidRPr="008F3CE7" w:rsidRDefault="00974979" w:rsidP="00974979">
      <w:pPr>
        <w:ind w:firstLine="709"/>
        <w:jc w:val="both"/>
        <w:rPr>
          <w:sz w:val="28"/>
          <w:szCs w:val="28"/>
        </w:rPr>
      </w:pPr>
      <w:r w:rsidRPr="008F3CE7">
        <w:rPr>
          <w:sz w:val="28"/>
          <w:szCs w:val="28"/>
        </w:rPr>
        <w:t>Показатель 2.2. представлен 1 индикатором:</w:t>
      </w:r>
    </w:p>
    <w:p w:rsidR="00974979" w:rsidRDefault="00974979" w:rsidP="00974979">
      <w:pPr>
        <w:ind w:firstLine="709"/>
        <w:jc w:val="both"/>
        <w:rPr>
          <w:sz w:val="28"/>
          <w:szCs w:val="28"/>
        </w:rPr>
      </w:pPr>
      <w:r w:rsidRPr="008F3CE7">
        <w:rPr>
          <w:sz w:val="28"/>
          <w:szCs w:val="28"/>
        </w:rPr>
        <w:t>Значение показателя 2.2. равно значению индикатора 2.2.1.</w:t>
      </w:r>
      <w:r w:rsidRPr="00D828AF">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4.5.</w:t>
      </w:r>
    </w:p>
    <w:p w:rsidR="00974979" w:rsidRDefault="00974979" w:rsidP="00974979">
      <w:pPr>
        <w:ind w:firstLine="709"/>
        <w:jc w:val="both"/>
        <w:rPr>
          <w:sz w:val="28"/>
          <w:szCs w:val="28"/>
        </w:rPr>
      </w:pPr>
      <w:r>
        <w:rPr>
          <w:rFonts w:cs="Times New Roman"/>
          <w:sz w:val="28"/>
          <w:szCs w:val="28"/>
        </w:rPr>
        <w:t>Таблица 4.5.</w:t>
      </w:r>
      <w:r w:rsidRPr="00A96CC3">
        <w:rPr>
          <w:sz w:val="28"/>
          <w:szCs w:val="28"/>
        </w:rPr>
        <w:t xml:space="preserve"> </w:t>
      </w:r>
      <w:r w:rsidRPr="008F3CE7">
        <w:rPr>
          <w:sz w:val="28"/>
          <w:szCs w:val="28"/>
        </w:rPr>
        <w:t>Наличие возможности развития творческих способностей и интересов обучающихся,</w:t>
      </w:r>
      <w:r>
        <w:rPr>
          <w:sz w:val="28"/>
          <w:szCs w:val="28"/>
        </w:rPr>
        <w:t xml:space="preserve"> </w:t>
      </w:r>
      <w:r w:rsidRPr="008F3CE7">
        <w:rPr>
          <w:sz w:val="28"/>
          <w:szCs w:val="28"/>
        </w:rPr>
        <w:t>включая</w:t>
      </w:r>
      <w:r>
        <w:rPr>
          <w:sz w:val="28"/>
          <w:szCs w:val="28"/>
        </w:rPr>
        <w:t xml:space="preserve"> </w:t>
      </w:r>
      <w:r w:rsidRPr="008F3CE7">
        <w:rPr>
          <w:sz w:val="28"/>
          <w:szCs w:val="28"/>
        </w:rPr>
        <w:t>их</w:t>
      </w:r>
      <w:r>
        <w:rPr>
          <w:sz w:val="28"/>
          <w:szCs w:val="28"/>
        </w:rPr>
        <w:t xml:space="preserve"> </w:t>
      </w:r>
      <w:r w:rsidRPr="008F3CE7">
        <w:rPr>
          <w:sz w:val="28"/>
          <w:szCs w:val="28"/>
        </w:rPr>
        <w:t>участие</w:t>
      </w:r>
      <w:r>
        <w:rPr>
          <w:sz w:val="28"/>
          <w:szCs w:val="28"/>
        </w:rPr>
        <w:t xml:space="preserve"> </w:t>
      </w:r>
      <w:r w:rsidRPr="008F3CE7">
        <w:rPr>
          <w:sz w:val="28"/>
          <w:szCs w:val="28"/>
        </w:rPr>
        <w:t>в</w:t>
      </w:r>
      <w:r>
        <w:rPr>
          <w:sz w:val="28"/>
          <w:szCs w:val="28"/>
        </w:rPr>
        <w:t xml:space="preserve"> </w:t>
      </w:r>
      <w:r w:rsidRPr="008F3CE7">
        <w:rPr>
          <w:sz w:val="28"/>
          <w:szCs w:val="28"/>
        </w:rPr>
        <w:t>конкурсах</w:t>
      </w:r>
      <w:r>
        <w:rPr>
          <w:sz w:val="28"/>
          <w:szCs w:val="28"/>
        </w:rPr>
        <w:t xml:space="preserve"> </w:t>
      </w:r>
      <w:r w:rsidRPr="008F3CE7">
        <w:rPr>
          <w:sz w:val="28"/>
          <w:szCs w:val="28"/>
        </w:rPr>
        <w:t>и</w:t>
      </w:r>
      <w:r>
        <w:rPr>
          <w:sz w:val="28"/>
          <w:szCs w:val="28"/>
        </w:rPr>
        <w:t xml:space="preserve"> </w:t>
      </w:r>
      <w:r w:rsidRPr="008F3CE7">
        <w:rPr>
          <w:sz w:val="28"/>
          <w:szCs w:val="28"/>
        </w:rPr>
        <w:t>олимпиадах,</w:t>
      </w:r>
      <w:r>
        <w:rPr>
          <w:sz w:val="28"/>
          <w:szCs w:val="28"/>
        </w:rPr>
        <w:t xml:space="preserve"> </w:t>
      </w:r>
      <w:r w:rsidRPr="008F3CE7">
        <w:rPr>
          <w:sz w:val="28"/>
          <w:szCs w:val="28"/>
        </w:rPr>
        <w:t>выставках, смотрах, физкультурных мероприятиях, спортивных мероприятиях.</w:t>
      </w:r>
    </w:p>
    <w:p w:rsidR="00F62D15" w:rsidRDefault="00F62D15" w:rsidP="00974979">
      <w:pPr>
        <w:ind w:firstLine="709"/>
        <w:jc w:val="both"/>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4"/>
        <w:gridCol w:w="15"/>
        <w:gridCol w:w="1701"/>
        <w:gridCol w:w="1986"/>
        <w:gridCol w:w="1134"/>
      </w:tblGrid>
      <w:tr w:rsidR="00F62D15" w:rsidRPr="00836B6D" w:rsidTr="00097227">
        <w:trPr>
          <w:trHeight w:val="855"/>
        </w:trPr>
        <w:tc>
          <w:tcPr>
            <w:tcW w:w="4804"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Наименование учреждения</w:t>
            </w:r>
          </w:p>
        </w:tc>
        <w:tc>
          <w:tcPr>
            <w:tcW w:w="1716" w:type="dxa"/>
            <w:gridSpan w:val="2"/>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Рейтинг</w:t>
            </w:r>
          </w:p>
        </w:tc>
      </w:tr>
      <w:tr w:rsidR="00F62D15" w:rsidRPr="00CA0C1E"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D15" w:rsidRPr="00CA0C1E" w:rsidRDefault="00F62D15" w:rsidP="00097227">
            <w:pPr>
              <w:rPr>
                <w:rFonts w:eastAsia="Times New Roman" w:cs="Times New Roman"/>
                <w:szCs w:val="24"/>
              </w:rPr>
            </w:pPr>
            <w:r w:rsidRPr="00CA0C1E">
              <w:rPr>
                <w:rFonts w:eastAsia="Times New Roman" w:cs="Times New Roman"/>
                <w:szCs w:val="24"/>
              </w:rPr>
              <w:t>МКОУ «</w:t>
            </w:r>
            <w:proofErr w:type="spellStart"/>
            <w:r w:rsidRPr="00CA0C1E">
              <w:rPr>
                <w:rFonts w:eastAsia="Times New Roman" w:cs="Times New Roman"/>
                <w:szCs w:val="24"/>
              </w:rPr>
              <w:t>Луговская</w:t>
            </w:r>
            <w:proofErr w:type="spellEnd"/>
            <w:r w:rsidRPr="00CA0C1E">
              <w:rPr>
                <w:rFonts w:eastAsia="Times New Roman" w:cs="Times New Roman"/>
                <w:szCs w:val="24"/>
              </w:rPr>
              <w:t xml:space="preserve">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b/>
                <w:bCs/>
                <w:szCs w:val="24"/>
              </w:rPr>
            </w:pPr>
            <w:r w:rsidRPr="00CA0C1E">
              <w:rPr>
                <w:rFonts w:eastAsia="Times New Roman" w:cs="Times New Roman"/>
                <w:b/>
                <w:bCs/>
                <w:szCs w:val="24"/>
              </w:rPr>
              <w:t>80,0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w:t>
            </w:r>
          </w:p>
        </w:tc>
      </w:tr>
      <w:tr w:rsidR="00F62D15" w:rsidRPr="00CA0C1E"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19"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CA0C1E" w:rsidRDefault="00F62D15" w:rsidP="00097227">
            <w:pPr>
              <w:rPr>
                <w:rFonts w:eastAsia="Times New Roman" w:cs="Times New Roman"/>
                <w:szCs w:val="24"/>
              </w:rPr>
            </w:pPr>
            <w:r w:rsidRPr="00CA0C1E">
              <w:rPr>
                <w:rFonts w:eastAsia="Times New Roman" w:cs="Times New Roman"/>
                <w:szCs w:val="24"/>
              </w:rPr>
              <w:t>МКУДО «</w:t>
            </w:r>
            <w:proofErr w:type="spellStart"/>
            <w:r w:rsidRPr="00CA0C1E">
              <w:rPr>
                <w:rFonts w:eastAsia="Times New Roman" w:cs="Times New Roman"/>
                <w:szCs w:val="24"/>
              </w:rPr>
              <w:t>Пристенская</w:t>
            </w:r>
            <w:proofErr w:type="spellEnd"/>
            <w:r w:rsidRPr="00CA0C1E">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b/>
                <w:bCs/>
                <w:szCs w:val="24"/>
              </w:rPr>
            </w:pPr>
            <w:r w:rsidRPr="00CA0C1E">
              <w:rPr>
                <w:rFonts w:eastAsia="Times New Roman" w:cs="Times New Roman"/>
                <w:b/>
                <w:bCs/>
                <w:szCs w:val="24"/>
              </w:rPr>
              <w:t>80,0</w:t>
            </w:r>
          </w:p>
        </w:tc>
        <w:tc>
          <w:tcPr>
            <w:tcW w:w="1986"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Pr>
                <w:rFonts w:eastAsia="Times New Roman" w:cs="Times New Roman"/>
                <w:szCs w:val="24"/>
              </w:rPr>
              <w:t>1</w:t>
            </w:r>
          </w:p>
        </w:tc>
      </w:tr>
      <w:tr w:rsidR="00F62D15" w:rsidRPr="00CA0C1E"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19"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CA0C1E" w:rsidRDefault="00F62D15" w:rsidP="00097227">
            <w:pPr>
              <w:rPr>
                <w:rFonts w:eastAsia="Times New Roman" w:cs="Times New Roman"/>
                <w:szCs w:val="24"/>
              </w:rPr>
            </w:pPr>
            <w:r w:rsidRPr="00CA0C1E">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b/>
                <w:bCs/>
                <w:szCs w:val="24"/>
              </w:rPr>
            </w:pPr>
            <w:r w:rsidRPr="00CA0C1E">
              <w:rPr>
                <w:rFonts w:eastAsia="Times New Roman" w:cs="Times New Roman"/>
                <w:b/>
                <w:bCs/>
                <w:szCs w:val="24"/>
              </w:rPr>
              <w:t>60,0</w:t>
            </w:r>
          </w:p>
        </w:tc>
        <w:tc>
          <w:tcPr>
            <w:tcW w:w="1986"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Pr>
                <w:rFonts w:eastAsia="Times New Roman" w:cs="Times New Roman"/>
                <w:szCs w:val="24"/>
              </w:rPr>
              <w:t>2</w:t>
            </w:r>
          </w:p>
        </w:tc>
      </w:tr>
      <w:tr w:rsidR="00F62D15" w:rsidRPr="00CA0C1E"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19"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CA0C1E" w:rsidRDefault="00F62D15" w:rsidP="00097227">
            <w:pPr>
              <w:rPr>
                <w:rFonts w:eastAsia="Times New Roman" w:cs="Times New Roman"/>
                <w:szCs w:val="24"/>
              </w:rPr>
            </w:pPr>
            <w:r w:rsidRPr="00CA0C1E">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b/>
                <w:bCs/>
                <w:szCs w:val="24"/>
              </w:rPr>
            </w:pPr>
            <w:r w:rsidRPr="00CA0C1E">
              <w:rPr>
                <w:rFonts w:eastAsia="Times New Roman" w:cs="Times New Roman"/>
                <w:b/>
                <w:bCs/>
                <w:szCs w:val="24"/>
              </w:rPr>
              <w:t>40,0</w:t>
            </w:r>
          </w:p>
        </w:tc>
        <w:tc>
          <w:tcPr>
            <w:tcW w:w="1986"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Pr>
                <w:rFonts w:eastAsia="Times New Roman" w:cs="Times New Roman"/>
                <w:szCs w:val="24"/>
              </w:rPr>
              <w:t>3</w:t>
            </w:r>
          </w:p>
        </w:tc>
      </w:tr>
      <w:tr w:rsidR="00F62D15" w:rsidRPr="00CA0C1E"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19"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CA0C1E" w:rsidRDefault="00F62D15" w:rsidP="00097227">
            <w:pPr>
              <w:rPr>
                <w:rFonts w:eastAsia="Times New Roman" w:cs="Times New Roman"/>
                <w:szCs w:val="24"/>
              </w:rPr>
            </w:pPr>
            <w:r w:rsidRPr="00CA0C1E">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b/>
                <w:bCs/>
                <w:szCs w:val="24"/>
              </w:rPr>
            </w:pPr>
            <w:r w:rsidRPr="00CA0C1E">
              <w:rPr>
                <w:rFonts w:eastAsia="Times New Roman" w:cs="Times New Roman"/>
                <w:b/>
                <w:bCs/>
                <w:szCs w:val="24"/>
              </w:rPr>
              <w:t>40,0</w:t>
            </w:r>
          </w:p>
        </w:tc>
        <w:tc>
          <w:tcPr>
            <w:tcW w:w="1986"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Pr>
                <w:rFonts w:eastAsia="Times New Roman" w:cs="Times New Roman"/>
                <w:szCs w:val="24"/>
              </w:rPr>
              <w:t>3</w:t>
            </w:r>
          </w:p>
        </w:tc>
      </w:tr>
      <w:tr w:rsidR="00F62D15" w:rsidRPr="00CA0C1E"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19"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CA0C1E" w:rsidRDefault="00F62D15" w:rsidP="00097227">
            <w:pPr>
              <w:rPr>
                <w:rFonts w:eastAsia="Times New Roman" w:cs="Times New Roman"/>
                <w:szCs w:val="24"/>
              </w:rPr>
            </w:pPr>
            <w:r w:rsidRPr="00CA0C1E">
              <w:rPr>
                <w:rFonts w:eastAsia="Times New Roman" w:cs="Times New Roman"/>
                <w:szCs w:val="24"/>
              </w:rPr>
              <w:t>МКОУ «</w:t>
            </w:r>
            <w:proofErr w:type="spellStart"/>
            <w:r w:rsidRPr="00CA0C1E">
              <w:rPr>
                <w:rFonts w:eastAsia="Times New Roman" w:cs="Times New Roman"/>
                <w:szCs w:val="24"/>
              </w:rPr>
              <w:t>Нагольненская</w:t>
            </w:r>
            <w:proofErr w:type="spellEnd"/>
            <w:r w:rsidRPr="00CA0C1E">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b/>
                <w:bCs/>
                <w:szCs w:val="24"/>
              </w:rPr>
            </w:pPr>
            <w:r w:rsidRPr="00CA0C1E">
              <w:rPr>
                <w:rFonts w:eastAsia="Times New Roman" w:cs="Times New Roman"/>
                <w:b/>
                <w:bCs/>
                <w:szCs w:val="24"/>
              </w:rPr>
              <w:t>20,0</w:t>
            </w:r>
          </w:p>
        </w:tc>
        <w:tc>
          <w:tcPr>
            <w:tcW w:w="1986"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Pr>
                <w:rFonts w:eastAsia="Times New Roman" w:cs="Times New Roman"/>
                <w:szCs w:val="24"/>
              </w:rPr>
              <w:t>4</w:t>
            </w:r>
          </w:p>
        </w:tc>
      </w:tr>
      <w:tr w:rsidR="00F62D15" w:rsidRPr="00CA0C1E"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19"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CA0C1E" w:rsidRDefault="00F62D15" w:rsidP="00097227">
            <w:pPr>
              <w:rPr>
                <w:rFonts w:eastAsia="Times New Roman" w:cs="Times New Roman"/>
                <w:szCs w:val="24"/>
              </w:rPr>
            </w:pPr>
            <w:r w:rsidRPr="00CA0C1E">
              <w:rPr>
                <w:rFonts w:eastAsia="Times New Roman" w:cs="Times New Roman"/>
                <w:szCs w:val="24"/>
              </w:rPr>
              <w:t>МКОУ «</w:t>
            </w:r>
            <w:proofErr w:type="spellStart"/>
            <w:r w:rsidRPr="00CA0C1E">
              <w:rPr>
                <w:rFonts w:eastAsia="Times New Roman" w:cs="Times New Roman"/>
                <w:szCs w:val="24"/>
              </w:rPr>
              <w:t>Пселецкая</w:t>
            </w:r>
            <w:proofErr w:type="spellEnd"/>
            <w:r w:rsidRPr="00CA0C1E">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b/>
                <w:bCs/>
                <w:szCs w:val="24"/>
              </w:rPr>
            </w:pPr>
            <w:r w:rsidRPr="00CA0C1E">
              <w:rPr>
                <w:rFonts w:eastAsia="Times New Roman" w:cs="Times New Roman"/>
                <w:b/>
                <w:bCs/>
                <w:szCs w:val="24"/>
              </w:rPr>
              <w:t>20,0</w:t>
            </w:r>
          </w:p>
        </w:tc>
        <w:tc>
          <w:tcPr>
            <w:tcW w:w="1986"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Pr>
                <w:rFonts w:eastAsia="Times New Roman" w:cs="Times New Roman"/>
                <w:szCs w:val="24"/>
              </w:rPr>
              <w:t>4</w:t>
            </w:r>
          </w:p>
        </w:tc>
      </w:tr>
      <w:tr w:rsidR="00F62D15" w:rsidRPr="00CA0C1E"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19"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CA0C1E" w:rsidRDefault="00F62D15" w:rsidP="00097227">
            <w:pPr>
              <w:rPr>
                <w:rFonts w:eastAsia="Times New Roman" w:cs="Times New Roman"/>
                <w:szCs w:val="24"/>
              </w:rPr>
            </w:pPr>
            <w:r w:rsidRPr="00CA0C1E">
              <w:rPr>
                <w:rFonts w:eastAsia="Times New Roman" w:cs="Times New Roman"/>
                <w:szCs w:val="24"/>
              </w:rPr>
              <w:t>МКОУ «Верхне-Ольшанская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b/>
                <w:bCs/>
                <w:szCs w:val="24"/>
              </w:rPr>
            </w:pPr>
            <w:r w:rsidRPr="00CA0C1E">
              <w:rPr>
                <w:rFonts w:eastAsia="Times New Roman" w:cs="Times New Roman"/>
                <w:b/>
                <w:bCs/>
                <w:szCs w:val="24"/>
              </w:rPr>
              <w:t>0,0</w:t>
            </w:r>
          </w:p>
        </w:tc>
        <w:tc>
          <w:tcPr>
            <w:tcW w:w="1986"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sidRPr="00CA0C1E">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CA0C1E" w:rsidRDefault="00F62D15" w:rsidP="00097227">
            <w:pPr>
              <w:jc w:val="center"/>
              <w:rPr>
                <w:rFonts w:eastAsia="Times New Roman" w:cs="Times New Roman"/>
                <w:szCs w:val="24"/>
              </w:rPr>
            </w:pPr>
            <w:r>
              <w:rPr>
                <w:rFonts w:eastAsia="Times New Roman" w:cs="Times New Roman"/>
                <w:szCs w:val="24"/>
              </w:rPr>
              <w:t>5</w:t>
            </w:r>
          </w:p>
        </w:tc>
      </w:tr>
    </w:tbl>
    <w:p w:rsidR="00F62D15" w:rsidRDefault="00F62D15" w:rsidP="00974979">
      <w:pPr>
        <w:ind w:firstLine="709"/>
        <w:jc w:val="both"/>
        <w:rPr>
          <w:sz w:val="28"/>
          <w:szCs w:val="28"/>
        </w:rPr>
      </w:pPr>
    </w:p>
    <w:p w:rsidR="00974979" w:rsidRPr="008F3CE7" w:rsidRDefault="00974979" w:rsidP="00974979">
      <w:pPr>
        <w:ind w:firstLine="709"/>
        <w:jc w:val="both"/>
        <w:rPr>
          <w:sz w:val="28"/>
          <w:szCs w:val="28"/>
        </w:rPr>
      </w:pPr>
      <w:r w:rsidRPr="008F3CE7">
        <w:rPr>
          <w:sz w:val="28"/>
          <w:szCs w:val="28"/>
        </w:rPr>
        <w:t>2.3.</w:t>
      </w:r>
      <w:r>
        <w:rPr>
          <w:sz w:val="28"/>
          <w:szCs w:val="28"/>
        </w:rPr>
        <w:t xml:space="preserve"> </w:t>
      </w:r>
      <w:r w:rsidRPr="008F3CE7">
        <w:rPr>
          <w:sz w:val="28"/>
          <w:szCs w:val="28"/>
        </w:rPr>
        <w:t>Доля</w:t>
      </w:r>
      <w:r>
        <w:rPr>
          <w:sz w:val="28"/>
          <w:szCs w:val="28"/>
        </w:rPr>
        <w:t xml:space="preserve"> </w:t>
      </w:r>
      <w:r w:rsidRPr="008F3CE7">
        <w:rPr>
          <w:sz w:val="28"/>
          <w:szCs w:val="28"/>
        </w:rPr>
        <w:t>участников</w:t>
      </w:r>
      <w:r>
        <w:rPr>
          <w:sz w:val="28"/>
          <w:szCs w:val="28"/>
        </w:rPr>
        <w:t xml:space="preserve"> </w:t>
      </w:r>
      <w:r w:rsidRPr="008F3CE7">
        <w:rPr>
          <w:sz w:val="28"/>
          <w:szCs w:val="28"/>
        </w:rPr>
        <w:t>образовательных</w:t>
      </w:r>
      <w:r>
        <w:rPr>
          <w:sz w:val="28"/>
          <w:szCs w:val="28"/>
        </w:rPr>
        <w:t xml:space="preserve"> </w:t>
      </w:r>
      <w:r w:rsidRPr="008F3CE7">
        <w:rPr>
          <w:sz w:val="28"/>
          <w:szCs w:val="28"/>
        </w:rPr>
        <w:t>отношений,</w:t>
      </w:r>
      <w:r>
        <w:rPr>
          <w:sz w:val="28"/>
          <w:szCs w:val="28"/>
        </w:rPr>
        <w:t xml:space="preserve"> </w:t>
      </w:r>
      <w:r w:rsidRPr="008F3CE7">
        <w:rPr>
          <w:sz w:val="28"/>
          <w:szCs w:val="28"/>
        </w:rPr>
        <w:t>удовлетворённых комфортностью условий предоставления услуг (значимость показателя 30%).</w:t>
      </w:r>
    </w:p>
    <w:p w:rsidR="00974979" w:rsidRPr="008F3CE7" w:rsidRDefault="00974979" w:rsidP="00974979">
      <w:pPr>
        <w:ind w:firstLine="709"/>
        <w:jc w:val="both"/>
        <w:rPr>
          <w:sz w:val="28"/>
          <w:szCs w:val="28"/>
        </w:rPr>
      </w:pPr>
      <w:r w:rsidRPr="008F3CE7">
        <w:rPr>
          <w:sz w:val="28"/>
          <w:szCs w:val="28"/>
        </w:rPr>
        <w:t>Значение показателя 2.1. равно значению индикатора 2.1.1.</w:t>
      </w:r>
    </w:p>
    <w:p w:rsidR="00974979" w:rsidRPr="008F3CE7" w:rsidRDefault="00974979" w:rsidP="00974979">
      <w:pPr>
        <w:ind w:firstLine="709"/>
        <w:jc w:val="both"/>
        <w:rPr>
          <w:sz w:val="28"/>
          <w:szCs w:val="28"/>
        </w:rPr>
      </w:pPr>
      <w:r w:rsidRPr="008F3CE7">
        <w:rPr>
          <w:sz w:val="28"/>
          <w:szCs w:val="28"/>
        </w:rPr>
        <w:t>Показатель</w:t>
      </w:r>
      <w:r>
        <w:rPr>
          <w:sz w:val="28"/>
          <w:szCs w:val="28"/>
        </w:rPr>
        <w:t xml:space="preserve"> </w:t>
      </w:r>
      <w:r w:rsidRPr="008F3CE7">
        <w:rPr>
          <w:sz w:val="28"/>
          <w:szCs w:val="28"/>
        </w:rPr>
        <w:t>2.3.</w:t>
      </w:r>
      <w:r>
        <w:rPr>
          <w:sz w:val="28"/>
          <w:szCs w:val="28"/>
        </w:rPr>
        <w:t xml:space="preserve"> </w:t>
      </w:r>
      <w:r w:rsidRPr="008F3CE7">
        <w:rPr>
          <w:sz w:val="28"/>
          <w:szCs w:val="28"/>
        </w:rPr>
        <w:t>представлен</w:t>
      </w:r>
      <w:r>
        <w:rPr>
          <w:sz w:val="28"/>
          <w:szCs w:val="28"/>
        </w:rPr>
        <w:t xml:space="preserve"> </w:t>
      </w:r>
      <w:r w:rsidRPr="008F3CE7">
        <w:rPr>
          <w:sz w:val="28"/>
          <w:szCs w:val="28"/>
        </w:rPr>
        <w:t>1</w:t>
      </w:r>
      <w:r>
        <w:rPr>
          <w:sz w:val="28"/>
          <w:szCs w:val="28"/>
        </w:rPr>
        <w:t xml:space="preserve"> </w:t>
      </w:r>
      <w:r w:rsidRPr="008F3CE7">
        <w:rPr>
          <w:sz w:val="28"/>
          <w:szCs w:val="28"/>
        </w:rPr>
        <w:t>индикатором,</w:t>
      </w:r>
      <w:r>
        <w:rPr>
          <w:sz w:val="28"/>
          <w:szCs w:val="28"/>
        </w:rPr>
        <w:t xml:space="preserve"> </w:t>
      </w:r>
      <w:r w:rsidRPr="008F3CE7">
        <w:rPr>
          <w:sz w:val="28"/>
          <w:szCs w:val="28"/>
        </w:rPr>
        <w:t>значение</w:t>
      </w:r>
      <w:r>
        <w:rPr>
          <w:sz w:val="28"/>
          <w:szCs w:val="28"/>
        </w:rPr>
        <w:t xml:space="preserve"> </w:t>
      </w:r>
      <w:r w:rsidRPr="008F3CE7">
        <w:rPr>
          <w:sz w:val="28"/>
          <w:szCs w:val="28"/>
        </w:rPr>
        <w:t>которого вычисляется в результате опроса получателей образовательных услуг:</w:t>
      </w:r>
    </w:p>
    <w:p w:rsidR="00974979" w:rsidRPr="008F3CE7" w:rsidRDefault="00974979" w:rsidP="00974979">
      <w:pPr>
        <w:ind w:firstLine="709"/>
        <w:jc w:val="both"/>
        <w:rPr>
          <w:sz w:val="28"/>
          <w:szCs w:val="28"/>
        </w:rPr>
      </w:pPr>
      <w:r w:rsidRPr="008F3CE7">
        <w:rPr>
          <w:sz w:val="28"/>
          <w:szCs w:val="28"/>
        </w:rPr>
        <w:t>2.3.1.</w:t>
      </w:r>
      <w:r>
        <w:rPr>
          <w:sz w:val="28"/>
          <w:szCs w:val="28"/>
        </w:rPr>
        <w:t xml:space="preserve"> </w:t>
      </w:r>
      <w:r w:rsidRPr="008F3CE7">
        <w:rPr>
          <w:sz w:val="28"/>
          <w:szCs w:val="28"/>
        </w:rPr>
        <w:t>Удовлетворённость</w:t>
      </w:r>
      <w:r>
        <w:rPr>
          <w:sz w:val="28"/>
          <w:szCs w:val="28"/>
        </w:rPr>
        <w:t xml:space="preserve"> </w:t>
      </w:r>
      <w:r w:rsidRPr="008F3CE7">
        <w:rPr>
          <w:sz w:val="28"/>
          <w:szCs w:val="28"/>
        </w:rPr>
        <w:t>качеством,</w:t>
      </w:r>
      <w:r>
        <w:rPr>
          <w:sz w:val="28"/>
          <w:szCs w:val="28"/>
        </w:rPr>
        <w:t xml:space="preserve"> </w:t>
      </w:r>
      <w:r w:rsidRPr="008F3CE7">
        <w:rPr>
          <w:sz w:val="28"/>
          <w:szCs w:val="28"/>
        </w:rPr>
        <w:t>полнотой</w:t>
      </w:r>
      <w:r>
        <w:rPr>
          <w:sz w:val="28"/>
          <w:szCs w:val="28"/>
        </w:rPr>
        <w:t xml:space="preserve"> </w:t>
      </w:r>
      <w:r w:rsidRPr="008F3CE7">
        <w:rPr>
          <w:sz w:val="28"/>
          <w:szCs w:val="28"/>
        </w:rPr>
        <w:t>и</w:t>
      </w:r>
      <w:r>
        <w:rPr>
          <w:sz w:val="28"/>
          <w:szCs w:val="28"/>
        </w:rPr>
        <w:t xml:space="preserve"> </w:t>
      </w:r>
      <w:r w:rsidRPr="008F3CE7">
        <w:rPr>
          <w:sz w:val="28"/>
          <w:szCs w:val="28"/>
        </w:rPr>
        <w:t>доступностью размещённой</w:t>
      </w:r>
      <w:r>
        <w:rPr>
          <w:sz w:val="28"/>
          <w:szCs w:val="28"/>
        </w:rPr>
        <w:t xml:space="preserve"> </w:t>
      </w:r>
      <w:r w:rsidRPr="008F3CE7">
        <w:rPr>
          <w:sz w:val="28"/>
          <w:szCs w:val="28"/>
        </w:rPr>
        <w:t>на</w:t>
      </w:r>
      <w:r>
        <w:rPr>
          <w:sz w:val="28"/>
          <w:szCs w:val="28"/>
        </w:rPr>
        <w:t xml:space="preserve"> </w:t>
      </w:r>
      <w:r w:rsidRPr="008F3CE7">
        <w:rPr>
          <w:sz w:val="28"/>
          <w:szCs w:val="28"/>
        </w:rPr>
        <w:t>стендах</w:t>
      </w:r>
      <w:r>
        <w:rPr>
          <w:sz w:val="28"/>
          <w:szCs w:val="28"/>
        </w:rPr>
        <w:t xml:space="preserve"> </w:t>
      </w:r>
      <w:r w:rsidRPr="008F3CE7">
        <w:rPr>
          <w:sz w:val="28"/>
          <w:szCs w:val="28"/>
        </w:rPr>
        <w:t>в</w:t>
      </w:r>
      <w:r>
        <w:rPr>
          <w:sz w:val="28"/>
          <w:szCs w:val="28"/>
        </w:rPr>
        <w:t xml:space="preserve"> </w:t>
      </w:r>
      <w:r w:rsidRPr="008F3CE7">
        <w:rPr>
          <w:sz w:val="28"/>
          <w:szCs w:val="28"/>
        </w:rPr>
        <w:t>помещении</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 информации о деятельности образовательной организации.</w:t>
      </w:r>
    </w:p>
    <w:p w:rsidR="00974979" w:rsidRDefault="00F62D15" w:rsidP="00974979">
      <w:pPr>
        <w:ind w:firstLine="709"/>
        <w:jc w:val="both"/>
        <w:rPr>
          <w:rFonts w:cs="Times New Roman"/>
          <w:sz w:val="28"/>
          <w:szCs w:val="28"/>
        </w:rPr>
      </w:pPr>
      <w:r>
        <w:rPr>
          <w:rFonts w:cs="Times New Roman"/>
          <w:sz w:val="28"/>
          <w:szCs w:val="28"/>
        </w:rPr>
        <w:t xml:space="preserve">Все образовательные организации Пристенского района Курской области набрали по данному показателю наивысший балл. </w:t>
      </w:r>
      <w:r w:rsidR="00974979" w:rsidRPr="00E131CF">
        <w:rPr>
          <w:rFonts w:cs="Times New Roman"/>
          <w:sz w:val="28"/>
          <w:szCs w:val="28"/>
        </w:rPr>
        <w:t xml:space="preserve">Полный рейтинг по данному показателю приведен в </w:t>
      </w:r>
      <w:r w:rsidR="00974979">
        <w:rPr>
          <w:rFonts w:cs="Times New Roman"/>
          <w:sz w:val="28"/>
          <w:szCs w:val="28"/>
        </w:rPr>
        <w:t xml:space="preserve">Таблице 4.6. </w:t>
      </w:r>
    </w:p>
    <w:p w:rsidR="00974979" w:rsidRPr="008F3CE7" w:rsidRDefault="00974979" w:rsidP="00974979">
      <w:pPr>
        <w:ind w:firstLine="709"/>
        <w:jc w:val="both"/>
        <w:rPr>
          <w:sz w:val="28"/>
          <w:szCs w:val="28"/>
        </w:rPr>
      </w:pPr>
      <w:r>
        <w:rPr>
          <w:rFonts w:cs="Times New Roman"/>
          <w:sz w:val="28"/>
          <w:szCs w:val="28"/>
        </w:rPr>
        <w:lastRenderedPageBreak/>
        <w:t>Таблица 4.6.</w:t>
      </w:r>
      <w:r w:rsidRPr="00A96CC3">
        <w:rPr>
          <w:sz w:val="28"/>
          <w:szCs w:val="28"/>
        </w:rPr>
        <w:t xml:space="preserve"> </w:t>
      </w:r>
      <w:r w:rsidRPr="008F3CE7">
        <w:rPr>
          <w:sz w:val="28"/>
          <w:szCs w:val="28"/>
        </w:rPr>
        <w:t>Доля</w:t>
      </w:r>
      <w:r>
        <w:rPr>
          <w:sz w:val="28"/>
          <w:szCs w:val="28"/>
        </w:rPr>
        <w:t xml:space="preserve"> </w:t>
      </w:r>
      <w:r w:rsidRPr="008F3CE7">
        <w:rPr>
          <w:sz w:val="28"/>
          <w:szCs w:val="28"/>
        </w:rPr>
        <w:t>участников</w:t>
      </w:r>
      <w:r>
        <w:rPr>
          <w:sz w:val="28"/>
          <w:szCs w:val="28"/>
        </w:rPr>
        <w:t xml:space="preserve"> </w:t>
      </w:r>
      <w:r w:rsidRPr="008F3CE7">
        <w:rPr>
          <w:sz w:val="28"/>
          <w:szCs w:val="28"/>
        </w:rPr>
        <w:t>образовательных</w:t>
      </w:r>
      <w:r>
        <w:rPr>
          <w:sz w:val="28"/>
          <w:szCs w:val="28"/>
        </w:rPr>
        <w:t xml:space="preserve"> </w:t>
      </w:r>
      <w:r w:rsidRPr="008F3CE7">
        <w:rPr>
          <w:sz w:val="28"/>
          <w:szCs w:val="28"/>
        </w:rPr>
        <w:t>отношений,</w:t>
      </w:r>
      <w:r>
        <w:rPr>
          <w:sz w:val="28"/>
          <w:szCs w:val="28"/>
        </w:rPr>
        <w:t xml:space="preserve"> </w:t>
      </w:r>
      <w:r w:rsidRPr="008F3CE7">
        <w:rPr>
          <w:sz w:val="28"/>
          <w:szCs w:val="28"/>
        </w:rPr>
        <w:t>удовлетворённых комфортностью условий предоставления услуг.</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7"/>
        <w:gridCol w:w="14"/>
        <w:gridCol w:w="1701"/>
        <w:gridCol w:w="1986"/>
        <w:gridCol w:w="1134"/>
      </w:tblGrid>
      <w:tr w:rsidR="00F62D15" w:rsidRPr="00836B6D" w:rsidTr="00097227">
        <w:trPr>
          <w:trHeight w:val="855"/>
        </w:trPr>
        <w:tc>
          <w:tcPr>
            <w:tcW w:w="4947"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Рейтинг</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w:t>
            </w:r>
          </w:p>
        </w:tc>
      </w:tr>
      <w:tr w:rsidR="00F62D15"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B40287" w:rsidRDefault="00F62D15" w:rsidP="00097227">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B40287" w:rsidRDefault="00F62D15" w:rsidP="00097227">
            <w:pPr>
              <w:jc w:val="center"/>
              <w:rPr>
                <w:rFonts w:eastAsia="Times New Roman" w:cs="Times New Roman"/>
                <w:szCs w:val="24"/>
              </w:rPr>
            </w:pPr>
            <w:r>
              <w:rPr>
                <w:rFonts w:eastAsia="Times New Roman" w:cs="Times New Roman"/>
                <w:szCs w:val="24"/>
              </w:rPr>
              <w:t>1</w:t>
            </w:r>
          </w:p>
        </w:tc>
      </w:tr>
    </w:tbl>
    <w:p w:rsidR="00974979" w:rsidRDefault="00974979" w:rsidP="00974979">
      <w:pPr>
        <w:ind w:firstLine="709"/>
        <w:jc w:val="both"/>
        <w:rPr>
          <w:sz w:val="28"/>
          <w:szCs w:val="28"/>
        </w:rPr>
      </w:pPr>
    </w:p>
    <w:p w:rsidR="00974979" w:rsidRPr="008F3CE7" w:rsidRDefault="00974979" w:rsidP="00974979">
      <w:pPr>
        <w:ind w:firstLine="709"/>
        <w:jc w:val="both"/>
        <w:rPr>
          <w:sz w:val="28"/>
          <w:szCs w:val="28"/>
        </w:rPr>
      </w:pPr>
      <w:r w:rsidRPr="00607FB5">
        <w:rPr>
          <w:b/>
          <w:sz w:val="28"/>
          <w:szCs w:val="28"/>
        </w:rPr>
        <w:t>Критерий 3. «Доступность услуг для инвалидов»</w:t>
      </w:r>
      <w:r>
        <w:rPr>
          <w:sz w:val="28"/>
          <w:szCs w:val="28"/>
        </w:rPr>
        <w:t xml:space="preserve"> </w:t>
      </w:r>
      <w:proofErr w:type="gramStart"/>
      <w:r w:rsidRPr="008F3CE7">
        <w:rPr>
          <w:sz w:val="28"/>
          <w:szCs w:val="28"/>
        </w:rPr>
        <w:t>представлен</w:t>
      </w:r>
      <w:proofErr w:type="gramEnd"/>
      <w:r w:rsidRPr="008F3CE7">
        <w:rPr>
          <w:sz w:val="28"/>
          <w:szCs w:val="28"/>
        </w:rPr>
        <w:t xml:space="preserve"> 3 показателями:</w:t>
      </w:r>
    </w:p>
    <w:p w:rsidR="00974979" w:rsidRPr="008F3CE7" w:rsidRDefault="00974979" w:rsidP="00974979">
      <w:pPr>
        <w:ind w:firstLine="709"/>
        <w:jc w:val="both"/>
        <w:rPr>
          <w:sz w:val="28"/>
          <w:szCs w:val="28"/>
        </w:rPr>
      </w:pPr>
      <w:r w:rsidRPr="008F3CE7">
        <w:rPr>
          <w:sz w:val="28"/>
          <w:szCs w:val="28"/>
        </w:rPr>
        <w:t>3.1.</w:t>
      </w:r>
      <w:r>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(значимость показателя</w:t>
      </w:r>
      <w:r>
        <w:rPr>
          <w:sz w:val="28"/>
          <w:szCs w:val="28"/>
        </w:rPr>
        <w:t xml:space="preserve"> </w:t>
      </w:r>
      <w:r w:rsidRPr="008F3CE7">
        <w:rPr>
          <w:sz w:val="28"/>
          <w:szCs w:val="28"/>
        </w:rPr>
        <w:t>30%).</w:t>
      </w:r>
      <w:r>
        <w:rPr>
          <w:sz w:val="28"/>
          <w:szCs w:val="28"/>
        </w:rPr>
        <w:t xml:space="preserve"> </w:t>
      </w:r>
      <w:r w:rsidRPr="008F3CE7">
        <w:rPr>
          <w:sz w:val="28"/>
          <w:szCs w:val="28"/>
        </w:rPr>
        <w:t>Индикаторами</w:t>
      </w:r>
      <w:r>
        <w:rPr>
          <w:sz w:val="28"/>
          <w:szCs w:val="28"/>
        </w:rPr>
        <w:t xml:space="preserve"> </w:t>
      </w:r>
      <w:r w:rsidRPr="008F3CE7">
        <w:rPr>
          <w:sz w:val="28"/>
          <w:szCs w:val="28"/>
        </w:rPr>
        <w:t>этого</w:t>
      </w:r>
      <w:r>
        <w:rPr>
          <w:sz w:val="28"/>
          <w:szCs w:val="28"/>
        </w:rPr>
        <w:t xml:space="preserve"> </w:t>
      </w:r>
      <w:r w:rsidRPr="008F3CE7">
        <w:rPr>
          <w:sz w:val="28"/>
          <w:szCs w:val="28"/>
        </w:rPr>
        <w:t>показателя</w:t>
      </w:r>
      <w:r>
        <w:rPr>
          <w:sz w:val="28"/>
          <w:szCs w:val="28"/>
        </w:rPr>
        <w:t xml:space="preserve"> </w:t>
      </w:r>
      <w:r w:rsidRPr="008F3CE7">
        <w:rPr>
          <w:sz w:val="28"/>
          <w:szCs w:val="28"/>
        </w:rPr>
        <w:t>являются:</w:t>
      </w:r>
      <w:r>
        <w:rPr>
          <w:sz w:val="28"/>
          <w:szCs w:val="28"/>
        </w:rPr>
        <w:t xml:space="preserve"> </w:t>
      </w:r>
      <w:r w:rsidRPr="008F3CE7">
        <w:rPr>
          <w:sz w:val="28"/>
          <w:szCs w:val="28"/>
        </w:rPr>
        <w:t>оборудование входных</w:t>
      </w:r>
      <w:r>
        <w:rPr>
          <w:sz w:val="28"/>
          <w:szCs w:val="28"/>
        </w:rPr>
        <w:t xml:space="preserve"> </w:t>
      </w:r>
      <w:r w:rsidRPr="008F3CE7">
        <w:rPr>
          <w:sz w:val="28"/>
          <w:szCs w:val="28"/>
        </w:rPr>
        <w:t>групп</w:t>
      </w:r>
      <w:r>
        <w:rPr>
          <w:sz w:val="28"/>
          <w:szCs w:val="28"/>
        </w:rPr>
        <w:t xml:space="preserve"> </w:t>
      </w:r>
      <w:r w:rsidRPr="008F3CE7">
        <w:rPr>
          <w:sz w:val="28"/>
          <w:szCs w:val="28"/>
        </w:rPr>
        <w:t>пандусами/подъёмами</w:t>
      </w:r>
      <w:r>
        <w:rPr>
          <w:sz w:val="28"/>
          <w:szCs w:val="28"/>
        </w:rPr>
        <w:t xml:space="preserve"> </w:t>
      </w:r>
      <w:r w:rsidRPr="008F3CE7">
        <w:rPr>
          <w:sz w:val="28"/>
          <w:szCs w:val="28"/>
        </w:rPr>
        <w:t>и</w:t>
      </w:r>
      <w:r>
        <w:rPr>
          <w:sz w:val="28"/>
          <w:szCs w:val="28"/>
        </w:rPr>
        <w:t xml:space="preserve"> </w:t>
      </w:r>
      <w:r w:rsidRPr="008F3CE7">
        <w:rPr>
          <w:sz w:val="28"/>
          <w:szCs w:val="28"/>
        </w:rPr>
        <w:t>платформами,</w:t>
      </w:r>
      <w:r>
        <w:rPr>
          <w:sz w:val="28"/>
          <w:szCs w:val="28"/>
        </w:rPr>
        <w:t xml:space="preserve"> </w:t>
      </w:r>
      <w:r w:rsidRPr="008F3CE7">
        <w:rPr>
          <w:sz w:val="28"/>
          <w:szCs w:val="28"/>
        </w:rPr>
        <w:t>наличие</w:t>
      </w:r>
      <w:r>
        <w:rPr>
          <w:sz w:val="28"/>
          <w:szCs w:val="28"/>
        </w:rPr>
        <w:t xml:space="preserve"> </w:t>
      </w:r>
      <w:r w:rsidRPr="008F3CE7">
        <w:rPr>
          <w:sz w:val="28"/>
          <w:szCs w:val="28"/>
        </w:rPr>
        <w:t>выделенных стоянок</w:t>
      </w:r>
      <w:r>
        <w:rPr>
          <w:sz w:val="28"/>
          <w:szCs w:val="28"/>
        </w:rPr>
        <w:t xml:space="preserve"> </w:t>
      </w:r>
      <w:r w:rsidRPr="008F3CE7">
        <w:rPr>
          <w:sz w:val="28"/>
          <w:szCs w:val="28"/>
        </w:rPr>
        <w:t>для</w:t>
      </w:r>
      <w:r>
        <w:rPr>
          <w:sz w:val="28"/>
          <w:szCs w:val="28"/>
        </w:rPr>
        <w:t xml:space="preserve"> </w:t>
      </w:r>
      <w:r w:rsidRPr="008F3CE7">
        <w:rPr>
          <w:sz w:val="28"/>
          <w:szCs w:val="28"/>
        </w:rPr>
        <w:t>автотранспортных</w:t>
      </w:r>
      <w:r>
        <w:rPr>
          <w:sz w:val="28"/>
          <w:szCs w:val="28"/>
        </w:rPr>
        <w:t xml:space="preserve"> </w:t>
      </w:r>
      <w:r w:rsidRPr="008F3CE7">
        <w:rPr>
          <w:sz w:val="28"/>
          <w:szCs w:val="28"/>
        </w:rPr>
        <w:t>средств</w:t>
      </w:r>
      <w:r>
        <w:rPr>
          <w:sz w:val="28"/>
          <w:szCs w:val="28"/>
        </w:rPr>
        <w:t xml:space="preserve"> </w:t>
      </w:r>
      <w:r w:rsidRPr="008F3CE7">
        <w:rPr>
          <w:sz w:val="28"/>
          <w:szCs w:val="28"/>
        </w:rPr>
        <w:t>инвалидов,</w:t>
      </w:r>
      <w:r>
        <w:rPr>
          <w:sz w:val="28"/>
          <w:szCs w:val="28"/>
        </w:rPr>
        <w:t xml:space="preserve"> </w:t>
      </w:r>
      <w:r w:rsidRPr="008F3CE7">
        <w:rPr>
          <w:sz w:val="28"/>
          <w:szCs w:val="28"/>
        </w:rPr>
        <w:t>наличие</w:t>
      </w:r>
      <w:r>
        <w:rPr>
          <w:sz w:val="28"/>
          <w:szCs w:val="28"/>
        </w:rPr>
        <w:t xml:space="preserve"> </w:t>
      </w:r>
      <w:r w:rsidRPr="008F3CE7">
        <w:rPr>
          <w:sz w:val="28"/>
          <w:szCs w:val="28"/>
        </w:rPr>
        <w:t>адаптированных лифтов,</w:t>
      </w:r>
      <w:r>
        <w:rPr>
          <w:sz w:val="28"/>
          <w:szCs w:val="28"/>
        </w:rPr>
        <w:t xml:space="preserve"> </w:t>
      </w:r>
      <w:r w:rsidRPr="008F3CE7">
        <w:rPr>
          <w:sz w:val="28"/>
          <w:szCs w:val="28"/>
        </w:rPr>
        <w:t>поручней,</w:t>
      </w:r>
      <w:r>
        <w:rPr>
          <w:sz w:val="28"/>
          <w:szCs w:val="28"/>
        </w:rPr>
        <w:t xml:space="preserve"> </w:t>
      </w:r>
      <w:r w:rsidRPr="008F3CE7">
        <w:rPr>
          <w:sz w:val="28"/>
          <w:szCs w:val="28"/>
        </w:rPr>
        <w:t>расширенных</w:t>
      </w:r>
      <w:r>
        <w:rPr>
          <w:sz w:val="28"/>
          <w:szCs w:val="28"/>
        </w:rPr>
        <w:t xml:space="preserve"> </w:t>
      </w:r>
      <w:r w:rsidRPr="008F3CE7">
        <w:rPr>
          <w:sz w:val="28"/>
          <w:szCs w:val="28"/>
        </w:rPr>
        <w:t>дверных</w:t>
      </w:r>
      <w:r>
        <w:rPr>
          <w:sz w:val="28"/>
          <w:szCs w:val="28"/>
        </w:rPr>
        <w:t xml:space="preserve"> </w:t>
      </w:r>
      <w:r w:rsidRPr="008F3CE7">
        <w:rPr>
          <w:sz w:val="28"/>
          <w:szCs w:val="28"/>
        </w:rPr>
        <w:t>проёмов,</w:t>
      </w:r>
      <w:r>
        <w:rPr>
          <w:sz w:val="28"/>
          <w:szCs w:val="28"/>
        </w:rPr>
        <w:t xml:space="preserve"> </w:t>
      </w:r>
      <w:r w:rsidRPr="008F3CE7">
        <w:rPr>
          <w:sz w:val="28"/>
          <w:szCs w:val="28"/>
        </w:rPr>
        <w:t>наличие</w:t>
      </w:r>
      <w:r>
        <w:rPr>
          <w:sz w:val="28"/>
          <w:szCs w:val="28"/>
        </w:rPr>
        <w:t xml:space="preserve"> </w:t>
      </w:r>
      <w:r w:rsidRPr="008F3CE7">
        <w:rPr>
          <w:sz w:val="28"/>
          <w:szCs w:val="28"/>
        </w:rPr>
        <w:t>сменных</w:t>
      </w:r>
      <w:r>
        <w:rPr>
          <w:sz w:val="28"/>
          <w:szCs w:val="28"/>
        </w:rPr>
        <w:t xml:space="preserve"> </w:t>
      </w:r>
      <w:r w:rsidRPr="008F3CE7">
        <w:rPr>
          <w:sz w:val="28"/>
          <w:szCs w:val="28"/>
        </w:rPr>
        <w:t>кресел-колясок,</w:t>
      </w:r>
      <w:r>
        <w:rPr>
          <w:sz w:val="28"/>
          <w:szCs w:val="28"/>
        </w:rPr>
        <w:t xml:space="preserve"> </w:t>
      </w:r>
      <w:r w:rsidRPr="008F3CE7">
        <w:rPr>
          <w:sz w:val="28"/>
          <w:szCs w:val="28"/>
        </w:rPr>
        <w:t>наличие</w:t>
      </w:r>
      <w:r>
        <w:rPr>
          <w:sz w:val="28"/>
          <w:szCs w:val="28"/>
        </w:rPr>
        <w:t xml:space="preserve"> </w:t>
      </w:r>
      <w:r w:rsidRPr="008F3CE7">
        <w:rPr>
          <w:sz w:val="28"/>
          <w:szCs w:val="28"/>
        </w:rPr>
        <w:t>специально</w:t>
      </w:r>
      <w:r>
        <w:rPr>
          <w:sz w:val="28"/>
          <w:szCs w:val="28"/>
        </w:rPr>
        <w:t xml:space="preserve"> </w:t>
      </w:r>
      <w:r w:rsidRPr="008F3CE7">
        <w:rPr>
          <w:sz w:val="28"/>
          <w:szCs w:val="28"/>
        </w:rPr>
        <w:t>оборудованных</w:t>
      </w:r>
      <w:r>
        <w:rPr>
          <w:sz w:val="28"/>
          <w:szCs w:val="28"/>
        </w:rPr>
        <w:t xml:space="preserve"> </w:t>
      </w:r>
      <w:r w:rsidRPr="008F3CE7">
        <w:rPr>
          <w:sz w:val="28"/>
          <w:szCs w:val="28"/>
        </w:rPr>
        <w:t>санитарно-гигиенических помещений.</w:t>
      </w:r>
    </w:p>
    <w:p w:rsidR="00974979" w:rsidRPr="00867C29" w:rsidRDefault="00974979" w:rsidP="00974979">
      <w:pPr>
        <w:ind w:firstLine="709"/>
        <w:jc w:val="both"/>
        <w:rPr>
          <w:sz w:val="28"/>
          <w:szCs w:val="28"/>
        </w:rPr>
      </w:pPr>
      <w:r w:rsidRPr="00867C29">
        <w:rPr>
          <w:sz w:val="28"/>
          <w:szCs w:val="28"/>
        </w:rPr>
        <w:t>Показатель 3.1. представлен 1 индикатором:</w:t>
      </w:r>
    </w:p>
    <w:p w:rsidR="00974979" w:rsidRPr="00867C29" w:rsidRDefault="00974979" w:rsidP="00974979">
      <w:pPr>
        <w:ind w:firstLine="709"/>
        <w:jc w:val="both"/>
        <w:rPr>
          <w:sz w:val="28"/>
          <w:szCs w:val="28"/>
        </w:rPr>
      </w:pPr>
      <w:r w:rsidRPr="00867C29">
        <w:rPr>
          <w:sz w:val="28"/>
          <w:szCs w:val="28"/>
        </w:rPr>
        <w:t>3.1.1.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помещениях</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и</w:t>
      </w:r>
      <w:r>
        <w:rPr>
          <w:sz w:val="28"/>
          <w:szCs w:val="28"/>
        </w:rPr>
        <w:t xml:space="preserve"> </w:t>
      </w:r>
      <w:r w:rsidRPr="00867C29">
        <w:rPr>
          <w:sz w:val="28"/>
          <w:szCs w:val="28"/>
        </w:rPr>
        <w:t>на прилегающей к ней территории условий для инвалидов.</w:t>
      </w:r>
    </w:p>
    <w:p w:rsidR="00974979" w:rsidRPr="00867C29" w:rsidRDefault="00974979" w:rsidP="00974979">
      <w:pPr>
        <w:ind w:firstLine="709"/>
        <w:jc w:val="both"/>
        <w:rPr>
          <w:sz w:val="28"/>
          <w:szCs w:val="28"/>
        </w:rPr>
      </w:pPr>
      <w:r w:rsidRPr="00867C29">
        <w:rPr>
          <w:sz w:val="28"/>
          <w:szCs w:val="28"/>
        </w:rPr>
        <w:t>Индикатор</w:t>
      </w:r>
      <w:r>
        <w:rPr>
          <w:sz w:val="28"/>
          <w:szCs w:val="28"/>
        </w:rPr>
        <w:t xml:space="preserve"> </w:t>
      </w:r>
      <w:r w:rsidRPr="00867C29">
        <w:rPr>
          <w:sz w:val="28"/>
          <w:szCs w:val="28"/>
        </w:rPr>
        <w:t>3.1.1.</w:t>
      </w:r>
      <w:r>
        <w:rPr>
          <w:sz w:val="28"/>
          <w:szCs w:val="28"/>
        </w:rPr>
        <w:t xml:space="preserve"> </w:t>
      </w:r>
      <w:r w:rsidRPr="00867C29">
        <w:rPr>
          <w:sz w:val="28"/>
          <w:szCs w:val="28"/>
        </w:rPr>
        <w:t>представлен</w:t>
      </w:r>
      <w:r>
        <w:rPr>
          <w:sz w:val="28"/>
          <w:szCs w:val="28"/>
        </w:rPr>
        <w:t xml:space="preserve"> </w:t>
      </w:r>
      <w:r w:rsidRPr="00867C29">
        <w:rPr>
          <w:sz w:val="28"/>
          <w:szCs w:val="28"/>
        </w:rPr>
        <w:t>5</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3.1. равно значению индикатора 3.1.1.</w:t>
      </w:r>
    </w:p>
    <w:p w:rsidR="00974979" w:rsidRDefault="00974979" w:rsidP="00974979">
      <w:pPr>
        <w:ind w:firstLine="709"/>
        <w:jc w:val="both"/>
        <w:rPr>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Таблице 4.7.</w:t>
      </w:r>
    </w:p>
    <w:p w:rsidR="00974979" w:rsidRDefault="00974979" w:rsidP="00974979">
      <w:pPr>
        <w:ind w:firstLine="709"/>
        <w:jc w:val="both"/>
        <w:rPr>
          <w:sz w:val="28"/>
          <w:szCs w:val="28"/>
        </w:rPr>
      </w:pPr>
      <w:r>
        <w:rPr>
          <w:rFonts w:cs="Times New Roman"/>
          <w:sz w:val="28"/>
          <w:szCs w:val="28"/>
        </w:rPr>
        <w:t>Таблица 4.7.</w:t>
      </w:r>
      <w:r w:rsidRPr="00A96CC3">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p>
    <w:p w:rsidR="00974979" w:rsidRPr="0048546E" w:rsidRDefault="00974979" w:rsidP="00974979">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F62D15" w:rsidRPr="00836B6D" w:rsidTr="00F62D15">
        <w:trPr>
          <w:trHeight w:val="855"/>
        </w:trPr>
        <w:tc>
          <w:tcPr>
            <w:tcW w:w="4663"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Рейтинг</w:t>
            </w:r>
          </w:p>
        </w:tc>
      </w:tr>
      <w:tr w:rsidR="00F62D15" w:rsidRPr="00714F67"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D15" w:rsidRPr="00714F67" w:rsidRDefault="00F62D15" w:rsidP="00097227">
            <w:pPr>
              <w:rPr>
                <w:rFonts w:eastAsia="Times New Roman" w:cs="Times New Roman"/>
                <w:szCs w:val="24"/>
              </w:rPr>
            </w:pPr>
            <w:r w:rsidRPr="00714F67">
              <w:rPr>
                <w:rFonts w:eastAsia="Times New Roman" w:cs="Times New Roman"/>
                <w:szCs w:val="24"/>
              </w:rPr>
              <w:t>МКОУ «</w:t>
            </w:r>
            <w:proofErr w:type="spellStart"/>
            <w:r w:rsidRPr="00714F67">
              <w:rPr>
                <w:rFonts w:eastAsia="Times New Roman" w:cs="Times New Roman"/>
                <w:szCs w:val="24"/>
              </w:rPr>
              <w:t>Нагольненская</w:t>
            </w:r>
            <w:proofErr w:type="spellEnd"/>
            <w:r w:rsidRPr="00714F67">
              <w:rPr>
                <w:rFonts w:eastAsia="Times New Roman" w:cs="Times New Roman"/>
                <w:szCs w:val="24"/>
              </w:rPr>
              <w:t xml:space="preserve">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b/>
                <w:bCs/>
                <w:szCs w:val="24"/>
              </w:rPr>
            </w:pPr>
            <w:r w:rsidRPr="00714F67">
              <w:rPr>
                <w:rFonts w:eastAsia="Times New Roman" w:cs="Times New Roman"/>
                <w:b/>
                <w:bCs/>
                <w:szCs w:val="24"/>
              </w:rPr>
              <w:t>30,0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w:t>
            </w:r>
          </w:p>
        </w:tc>
      </w:tr>
      <w:tr w:rsidR="00F62D15" w:rsidRPr="00714F67"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714F67" w:rsidRDefault="00F62D15" w:rsidP="00097227">
            <w:pPr>
              <w:rPr>
                <w:rFonts w:eastAsia="Times New Roman" w:cs="Times New Roman"/>
                <w:szCs w:val="24"/>
              </w:rPr>
            </w:pPr>
            <w:r w:rsidRPr="00714F67">
              <w:rPr>
                <w:rFonts w:eastAsia="Times New Roman" w:cs="Times New Roman"/>
                <w:szCs w:val="24"/>
              </w:rPr>
              <w:t>МКОУ «</w:t>
            </w:r>
            <w:proofErr w:type="spellStart"/>
            <w:r w:rsidRPr="00714F67">
              <w:rPr>
                <w:rFonts w:eastAsia="Times New Roman" w:cs="Times New Roman"/>
                <w:szCs w:val="24"/>
              </w:rPr>
              <w:t>Луговская</w:t>
            </w:r>
            <w:proofErr w:type="spellEnd"/>
            <w:r w:rsidRPr="00714F6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b/>
                <w:bCs/>
                <w:szCs w:val="24"/>
              </w:rPr>
            </w:pPr>
            <w:r w:rsidRPr="00714F67">
              <w:rPr>
                <w:rFonts w:eastAsia="Times New Roman" w:cs="Times New Roman"/>
                <w:b/>
                <w:bCs/>
                <w:szCs w:val="24"/>
              </w:rPr>
              <w:t>30,0</w:t>
            </w:r>
          </w:p>
        </w:tc>
        <w:tc>
          <w:tcPr>
            <w:tcW w:w="1986"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Pr>
                <w:rFonts w:eastAsia="Times New Roman" w:cs="Times New Roman"/>
                <w:szCs w:val="24"/>
              </w:rPr>
              <w:t>1</w:t>
            </w:r>
          </w:p>
        </w:tc>
      </w:tr>
      <w:tr w:rsidR="00F62D15" w:rsidRPr="00714F67"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714F67" w:rsidRDefault="00F62D15" w:rsidP="00097227">
            <w:pPr>
              <w:rPr>
                <w:rFonts w:eastAsia="Times New Roman" w:cs="Times New Roman"/>
                <w:szCs w:val="24"/>
              </w:rPr>
            </w:pPr>
            <w:r w:rsidRPr="00714F67">
              <w:rPr>
                <w:rFonts w:eastAsia="Times New Roman" w:cs="Times New Roman"/>
                <w:szCs w:val="24"/>
              </w:rPr>
              <w:t>МКУДО «</w:t>
            </w:r>
            <w:proofErr w:type="spellStart"/>
            <w:r w:rsidRPr="00714F67">
              <w:rPr>
                <w:rFonts w:eastAsia="Times New Roman" w:cs="Times New Roman"/>
                <w:szCs w:val="24"/>
              </w:rPr>
              <w:t>Пристенская</w:t>
            </w:r>
            <w:proofErr w:type="spellEnd"/>
            <w:r w:rsidRPr="00714F6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b/>
                <w:bCs/>
                <w:szCs w:val="24"/>
              </w:rPr>
            </w:pPr>
            <w:r w:rsidRPr="00714F67">
              <w:rPr>
                <w:rFonts w:eastAsia="Times New Roman" w:cs="Times New Roman"/>
                <w:b/>
                <w:bCs/>
                <w:szCs w:val="24"/>
              </w:rPr>
              <w:t>30,0</w:t>
            </w:r>
          </w:p>
        </w:tc>
        <w:tc>
          <w:tcPr>
            <w:tcW w:w="1986"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Pr>
                <w:rFonts w:eastAsia="Times New Roman" w:cs="Times New Roman"/>
                <w:szCs w:val="24"/>
              </w:rPr>
              <w:t>1</w:t>
            </w:r>
          </w:p>
        </w:tc>
      </w:tr>
      <w:tr w:rsidR="00F62D15" w:rsidRPr="00714F67"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714F67" w:rsidRDefault="00F62D15" w:rsidP="00097227">
            <w:pPr>
              <w:rPr>
                <w:rFonts w:eastAsia="Times New Roman" w:cs="Times New Roman"/>
                <w:szCs w:val="24"/>
              </w:rPr>
            </w:pPr>
            <w:r w:rsidRPr="00714F6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b/>
                <w:bCs/>
                <w:szCs w:val="24"/>
              </w:rPr>
            </w:pPr>
            <w:r w:rsidRPr="00714F67">
              <w:rPr>
                <w:rFonts w:eastAsia="Times New Roman" w:cs="Times New Roman"/>
                <w:b/>
                <w:bCs/>
                <w:szCs w:val="24"/>
              </w:rPr>
              <w:t>30,0</w:t>
            </w:r>
          </w:p>
        </w:tc>
        <w:tc>
          <w:tcPr>
            <w:tcW w:w="1986"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Pr>
                <w:rFonts w:eastAsia="Times New Roman" w:cs="Times New Roman"/>
                <w:szCs w:val="24"/>
              </w:rPr>
              <w:t>1</w:t>
            </w:r>
          </w:p>
        </w:tc>
      </w:tr>
      <w:tr w:rsidR="00F62D15" w:rsidRPr="00714F67"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714F67" w:rsidRDefault="00F62D15" w:rsidP="00097227">
            <w:pPr>
              <w:rPr>
                <w:rFonts w:eastAsia="Times New Roman" w:cs="Times New Roman"/>
                <w:szCs w:val="24"/>
              </w:rPr>
            </w:pPr>
            <w:r w:rsidRPr="00714F6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b/>
                <w:bCs/>
                <w:szCs w:val="24"/>
              </w:rPr>
            </w:pPr>
            <w:r w:rsidRPr="00714F67">
              <w:rPr>
                <w:rFonts w:eastAsia="Times New Roman" w:cs="Times New Roman"/>
                <w:b/>
                <w:bCs/>
                <w:szCs w:val="24"/>
              </w:rPr>
              <w:t>20,0</w:t>
            </w:r>
          </w:p>
        </w:tc>
        <w:tc>
          <w:tcPr>
            <w:tcW w:w="1986"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Pr>
                <w:rFonts w:eastAsia="Times New Roman" w:cs="Times New Roman"/>
                <w:szCs w:val="24"/>
              </w:rPr>
              <w:t>2</w:t>
            </w:r>
          </w:p>
        </w:tc>
      </w:tr>
      <w:tr w:rsidR="00F62D15" w:rsidRPr="00714F67"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714F67" w:rsidRDefault="00F62D15" w:rsidP="00097227">
            <w:pPr>
              <w:rPr>
                <w:rFonts w:eastAsia="Times New Roman" w:cs="Times New Roman"/>
                <w:szCs w:val="24"/>
              </w:rPr>
            </w:pPr>
            <w:r w:rsidRPr="00714F6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b/>
                <w:bCs/>
                <w:szCs w:val="24"/>
              </w:rPr>
            </w:pPr>
            <w:r w:rsidRPr="00714F67">
              <w:rPr>
                <w:rFonts w:eastAsia="Times New Roman" w:cs="Times New Roman"/>
                <w:b/>
                <w:bCs/>
                <w:szCs w:val="24"/>
              </w:rPr>
              <w:t>20,0</w:t>
            </w:r>
          </w:p>
        </w:tc>
        <w:tc>
          <w:tcPr>
            <w:tcW w:w="1986"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Pr>
                <w:rFonts w:eastAsia="Times New Roman" w:cs="Times New Roman"/>
                <w:szCs w:val="24"/>
              </w:rPr>
              <w:t>2</w:t>
            </w:r>
          </w:p>
        </w:tc>
      </w:tr>
      <w:tr w:rsidR="00F62D15" w:rsidRPr="00714F67"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714F67" w:rsidRDefault="00F62D15" w:rsidP="00097227">
            <w:pPr>
              <w:rPr>
                <w:rFonts w:eastAsia="Times New Roman" w:cs="Times New Roman"/>
                <w:szCs w:val="24"/>
              </w:rPr>
            </w:pPr>
            <w:r w:rsidRPr="00714F67">
              <w:rPr>
                <w:rFonts w:eastAsia="Times New Roman" w:cs="Times New Roman"/>
                <w:szCs w:val="24"/>
              </w:rPr>
              <w:t>МКОУ «Верхне-Ольшанская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b/>
                <w:bCs/>
                <w:szCs w:val="24"/>
              </w:rPr>
            </w:pPr>
            <w:r w:rsidRPr="00714F67">
              <w:rPr>
                <w:rFonts w:eastAsia="Times New Roman" w:cs="Times New Roman"/>
                <w:b/>
                <w:bCs/>
                <w:szCs w:val="24"/>
              </w:rPr>
              <w:t>10,0</w:t>
            </w:r>
          </w:p>
        </w:tc>
        <w:tc>
          <w:tcPr>
            <w:tcW w:w="1986"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Pr>
                <w:rFonts w:eastAsia="Times New Roman" w:cs="Times New Roman"/>
                <w:szCs w:val="24"/>
              </w:rPr>
              <w:t>3</w:t>
            </w:r>
          </w:p>
        </w:tc>
      </w:tr>
      <w:tr w:rsidR="00F62D15" w:rsidRPr="00714F67"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714F67" w:rsidRDefault="00F62D15" w:rsidP="00097227">
            <w:pPr>
              <w:rPr>
                <w:rFonts w:eastAsia="Times New Roman" w:cs="Times New Roman"/>
                <w:szCs w:val="24"/>
              </w:rPr>
            </w:pPr>
            <w:r w:rsidRPr="00714F67">
              <w:rPr>
                <w:rFonts w:eastAsia="Times New Roman" w:cs="Times New Roman"/>
                <w:szCs w:val="24"/>
              </w:rPr>
              <w:t>МКОУ «</w:t>
            </w:r>
            <w:proofErr w:type="spellStart"/>
            <w:r w:rsidRPr="00714F67">
              <w:rPr>
                <w:rFonts w:eastAsia="Times New Roman" w:cs="Times New Roman"/>
                <w:szCs w:val="24"/>
              </w:rPr>
              <w:t>Пселецкая</w:t>
            </w:r>
            <w:proofErr w:type="spellEnd"/>
            <w:r w:rsidRPr="00714F6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b/>
                <w:bCs/>
                <w:szCs w:val="24"/>
              </w:rPr>
            </w:pPr>
            <w:r w:rsidRPr="00714F67">
              <w:rPr>
                <w:rFonts w:eastAsia="Times New Roman" w:cs="Times New Roman"/>
                <w:b/>
                <w:bCs/>
                <w:szCs w:val="24"/>
              </w:rPr>
              <w:t>10,0</w:t>
            </w:r>
          </w:p>
        </w:tc>
        <w:tc>
          <w:tcPr>
            <w:tcW w:w="1986"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sidRPr="00714F6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714F67" w:rsidRDefault="00F62D15" w:rsidP="00097227">
            <w:pPr>
              <w:jc w:val="center"/>
              <w:rPr>
                <w:rFonts w:eastAsia="Times New Roman" w:cs="Times New Roman"/>
                <w:szCs w:val="24"/>
              </w:rPr>
            </w:pPr>
            <w:r>
              <w:rPr>
                <w:rFonts w:eastAsia="Times New Roman" w:cs="Times New Roman"/>
                <w:szCs w:val="24"/>
              </w:rPr>
              <w:t>3</w:t>
            </w:r>
          </w:p>
        </w:tc>
      </w:tr>
    </w:tbl>
    <w:p w:rsidR="00974979" w:rsidRDefault="00974979" w:rsidP="00974979">
      <w:pPr>
        <w:ind w:firstLine="709"/>
        <w:jc w:val="both"/>
        <w:rPr>
          <w:sz w:val="28"/>
          <w:szCs w:val="28"/>
        </w:rPr>
      </w:pPr>
    </w:p>
    <w:p w:rsidR="00974979" w:rsidRDefault="00974979" w:rsidP="00974979">
      <w:pPr>
        <w:ind w:firstLine="709"/>
        <w:jc w:val="both"/>
        <w:rPr>
          <w:sz w:val="28"/>
          <w:szCs w:val="28"/>
        </w:rPr>
      </w:pPr>
      <w:r w:rsidRPr="008F3CE7">
        <w:rPr>
          <w:sz w:val="28"/>
          <w:szCs w:val="28"/>
        </w:rPr>
        <w:t>3.2.</w:t>
      </w:r>
      <w:r>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услуги наравне с другими (значимость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40%).</w:t>
      </w:r>
      <w:r>
        <w:rPr>
          <w:sz w:val="28"/>
          <w:szCs w:val="28"/>
        </w:rPr>
        <w:t xml:space="preserve"> </w:t>
      </w:r>
    </w:p>
    <w:p w:rsidR="00974979" w:rsidRPr="00867C29" w:rsidRDefault="00974979" w:rsidP="00974979">
      <w:pPr>
        <w:ind w:firstLine="709"/>
        <w:jc w:val="both"/>
        <w:rPr>
          <w:sz w:val="28"/>
          <w:szCs w:val="28"/>
        </w:rPr>
      </w:pPr>
      <w:r w:rsidRPr="008F3CE7">
        <w:rPr>
          <w:sz w:val="28"/>
          <w:szCs w:val="28"/>
        </w:rPr>
        <w:t>Индикаторы:</w:t>
      </w:r>
      <w:r>
        <w:rPr>
          <w:sz w:val="28"/>
          <w:szCs w:val="28"/>
        </w:rPr>
        <w:t xml:space="preserve"> </w:t>
      </w:r>
      <w:r w:rsidRPr="008F3CE7">
        <w:rPr>
          <w:sz w:val="28"/>
          <w:szCs w:val="28"/>
        </w:rPr>
        <w:t>дублирование</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по слуху</w:t>
      </w:r>
      <w:r>
        <w:rPr>
          <w:sz w:val="28"/>
          <w:szCs w:val="28"/>
        </w:rPr>
        <w:t xml:space="preserve"> </w:t>
      </w:r>
      <w:r w:rsidRPr="008F3CE7">
        <w:rPr>
          <w:sz w:val="28"/>
          <w:szCs w:val="28"/>
        </w:rPr>
        <w:t>и</w:t>
      </w:r>
      <w:r>
        <w:rPr>
          <w:sz w:val="28"/>
          <w:szCs w:val="28"/>
        </w:rPr>
        <w:t xml:space="preserve"> </w:t>
      </w:r>
      <w:r w:rsidRPr="008F3CE7">
        <w:rPr>
          <w:sz w:val="28"/>
          <w:szCs w:val="28"/>
        </w:rPr>
        <w:t>зрению</w:t>
      </w:r>
      <w:r>
        <w:rPr>
          <w:sz w:val="28"/>
          <w:szCs w:val="28"/>
        </w:rPr>
        <w:t xml:space="preserve"> </w:t>
      </w:r>
      <w:r w:rsidRPr="008F3CE7">
        <w:rPr>
          <w:sz w:val="28"/>
          <w:szCs w:val="28"/>
        </w:rPr>
        <w:t>звуковой</w:t>
      </w:r>
      <w:r>
        <w:rPr>
          <w:sz w:val="28"/>
          <w:szCs w:val="28"/>
        </w:rPr>
        <w:t xml:space="preserve"> </w:t>
      </w:r>
      <w:r w:rsidRPr="008F3CE7">
        <w:rPr>
          <w:sz w:val="28"/>
          <w:szCs w:val="28"/>
        </w:rPr>
        <w:t>и</w:t>
      </w:r>
      <w:r>
        <w:rPr>
          <w:sz w:val="28"/>
          <w:szCs w:val="28"/>
        </w:rPr>
        <w:t xml:space="preserve"> </w:t>
      </w:r>
      <w:r w:rsidRPr="008F3CE7">
        <w:rPr>
          <w:sz w:val="28"/>
          <w:szCs w:val="28"/>
        </w:rPr>
        <w:t>зрительной</w:t>
      </w:r>
      <w:r>
        <w:rPr>
          <w:sz w:val="28"/>
          <w:szCs w:val="28"/>
        </w:rPr>
        <w:t xml:space="preserve"> </w:t>
      </w:r>
      <w:r w:rsidRPr="008F3CE7">
        <w:rPr>
          <w:sz w:val="28"/>
          <w:szCs w:val="28"/>
        </w:rPr>
        <w:t>информации,</w:t>
      </w:r>
      <w:r>
        <w:rPr>
          <w:sz w:val="28"/>
          <w:szCs w:val="28"/>
        </w:rPr>
        <w:t xml:space="preserve"> </w:t>
      </w:r>
      <w:r w:rsidRPr="008F3CE7">
        <w:rPr>
          <w:sz w:val="28"/>
          <w:szCs w:val="28"/>
        </w:rPr>
        <w:t>дублирование</w:t>
      </w:r>
      <w:r>
        <w:rPr>
          <w:sz w:val="28"/>
          <w:szCs w:val="28"/>
        </w:rPr>
        <w:t xml:space="preserve"> </w:t>
      </w:r>
      <w:r w:rsidRPr="008F3CE7">
        <w:rPr>
          <w:sz w:val="28"/>
          <w:szCs w:val="28"/>
        </w:rPr>
        <w:t>надписей шрифтом</w:t>
      </w:r>
      <w:r>
        <w:rPr>
          <w:sz w:val="28"/>
          <w:szCs w:val="28"/>
        </w:rPr>
        <w:t xml:space="preserve"> </w:t>
      </w:r>
      <w:r w:rsidRPr="008F3CE7">
        <w:rPr>
          <w:sz w:val="28"/>
          <w:szCs w:val="28"/>
        </w:rPr>
        <w:t>Брайля,</w:t>
      </w:r>
      <w:r>
        <w:rPr>
          <w:sz w:val="28"/>
          <w:szCs w:val="28"/>
        </w:rPr>
        <w:t xml:space="preserve"> </w:t>
      </w:r>
      <w:r w:rsidRPr="008F3CE7">
        <w:rPr>
          <w:sz w:val="28"/>
          <w:szCs w:val="28"/>
        </w:rPr>
        <w:t>возможность</w:t>
      </w:r>
      <w:r>
        <w:rPr>
          <w:sz w:val="28"/>
          <w:szCs w:val="28"/>
        </w:rPr>
        <w:t xml:space="preserve"> </w:t>
      </w:r>
      <w:r w:rsidRPr="008F3CE7">
        <w:rPr>
          <w:sz w:val="28"/>
          <w:szCs w:val="28"/>
        </w:rPr>
        <w:t>предоставления</w:t>
      </w:r>
      <w:r>
        <w:rPr>
          <w:sz w:val="28"/>
          <w:szCs w:val="28"/>
        </w:rPr>
        <w:t xml:space="preserve"> </w:t>
      </w:r>
      <w:r w:rsidRPr="008F3CE7">
        <w:rPr>
          <w:sz w:val="28"/>
          <w:szCs w:val="28"/>
        </w:rPr>
        <w:t>услуг</w:t>
      </w:r>
      <w:r>
        <w:rPr>
          <w:sz w:val="28"/>
          <w:szCs w:val="28"/>
        </w:rPr>
        <w:t xml:space="preserve"> </w:t>
      </w:r>
      <w:proofErr w:type="spellStart"/>
      <w:r w:rsidRPr="008F3CE7">
        <w:rPr>
          <w:sz w:val="28"/>
          <w:szCs w:val="28"/>
        </w:rPr>
        <w:t>сурдопереводчика</w:t>
      </w:r>
      <w:proofErr w:type="spellEnd"/>
      <w:r w:rsidRPr="008F3CE7">
        <w:rPr>
          <w:sz w:val="28"/>
          <w:szCs w:val="28"/>
        </w:rPr>
        <w:t xml:space="preserve">, </w:t>
      </w:r>
      <w:proofErr w:type="spellStart"/>
      <w:r w:rsidRPr="008F3CE7">
        <w:rPr>
          <w:sz w:val="28"/>
          <w:szCs w:val="28"/>
        </w:rPr>
        <w:t>тифлосурдопереводчика</w:t>
      </w:r>
      <w:proofErr w:type="spellEnd"/>
      <w:r w:rsidRPr="008F3CE7">
        <w:rPr>
          <w:sz w:val="28"/>
          <w:szCs w:val="28"/>
        </w:rPr>
        <w:t>, наличие</w:t>
      </w:r>
      <w:r>
        <w:rPr>
          <w:sz w:val="28"/>
          <w:szCs w:val="28"/>
        </w:rPr>
        <w:t xml:space="preserve"> </w:t>
      </w:r>
      <w:r w:rsidRPr="008F3CE7">
        <w:rPr>
          <w:sz w:val="28"/>
          <w:szCs w:val="28"/>
        </w:rPr>
        <w:t>альтернативной</w:t>
      </w:r>
      <w:r>
        <w:rPr>
          <w:sz w:val="28"/>
          <w:szCs w:val="28"/>
        </w:rPr>
        <w:t xml:space="preserve"> </w:t>
      </w:r>
      <w:r w:rsidRPr="008F3CE7">
        <w:rPr>
          <w:sz w:val="28"/>
          <w:szCs w:val="28"/>
        </w:rPr>
        <w:t>версии</w:t>
      </w:r>
      <w:r>
        <w:rPr>
          <w:sz w:val="28"/>
          <w:szCs w:val="28"/>
        </w:rPr>
        <w:t xml:space="preserve"> </w:t>
      </w:r>
      <w:r w:rsidRPr="008F3CE7">
        <w:rPr>
          <w:sz w:val="28"/>
          <w:szCs w:val="28"/>
        </w:rPr>
        <w:t>сайта для инвалидов по</w:t>
      </w:r>
      <w:r>
        <w:rPr>
          <w:sz w:val="28"/>
          <w:szCs w:val="28"/>
        </w:rPr>
        <w:t xml:space="preserve"> </w:t>
      </w:r>
      <w:r w:rsidRPr="008F3CE7">
        <w:rPr>
          <w:sz w:val="28"/>
          <w:szCs w:val="28"/>
        </w:rPr>
        <w:t>зрению,</w:t>
      </w:r>
      <w:r>
        <w:rPr>
          <w:sz w:val="28"/>
          <w:szCs w:val="28"/>
        </w:rPr>
        <w:t xml:space="preserve"> </w:t>
      </w:r>
      <w:r w:rsidRPr="008F3CE7">
        <w:rPr>
          <w:sz w:val="28"/>
          <w:szCs w:val="28"/>
        </w:rPr>
        <w:t>наличие</w:t>
      </w:r>
      <w:r>
        <w:rPr>
          <w:sz w:val="28"/>
          <w:szCs w:val="28"/>
        </w:rPr>
        <w:t xml:space="preserve"> </w:t>
      </w:r>
      <w:r w:rsidRPr="008F3CE7">
        <w:rPr>
          <w:sz w:val="28"/>
          <w:szCs w:val="28"/>
        </w:rPr>
        <w:t>обученного</w:t>
      </w:r>
      <w:r>
        <w:rPr>
          <w:sz w:val="28"/>
          <w:szCs w:val="28"/>
        </w:rPr>
        <w:t xml:space="preserve"> </w:t>
      </w:r>
      <w:r w:rsidRPr="008F3CE7">
        <w:rPr>
          <w:sz w:val="28"/>
          <w:szCs w:val="28"/>
        </w:rPr>
        <w:t>работника</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67C29">
        <w:rPr>
          <w:sz w:val="28"/>
          <w:szCs w:val="28"/>
        </w:rPr>
        <w:t>который</w:t>
      </w:r>
      <w:r>
        <w:rPr>
          <w:sz w:val="28"/>
          <w:szCs w:val="28"/>
        </w:rPr>
        <w:t xml:space="preserve"> </w:t>
      </w:r>
      <w:r w:rsidRPr="00867C29">
        <w:rPr>
          <w:sz w:val="28"/>
          <w:szCs w:val="28"/>
        </w:rPr>
        <w:t>может</w:t>
      </w:r>
      <w:r>
        <w:rPr>
          <w:sz w:val="28"/>
          <w:szCs w:val="28"/>
        </w:rPr>
        <w:t xml:space="preserve"> </w:t>
      </w:r>
      <w:r w:rsidRPr="00867C29">
        <w:rPr>
          <w:sz w:val="28"/>
          <w:szCs w:val="28"/>
        </w:rPr>
        <w:t>оказать</w:t>
      </w:r>
      <w:r>
        <w:rPr>
          <w:sz w:val="28"/>
          <w:szCs w:val="28"/>
        </w:rPr>
        <w:t xml:space="preserve"> </w:t>
      </w:r>
      <w:r w:rsidRPr="00867C29">
        <w:rPr>
          <w:sz w:val="28"/>
          <w:szCs w:val="28"/>
        </w:rPr>
        <w:t>помощь,</w:t>
      </w:r>
      <w:r>
        <w:rPr>
          <w:sz w:val="28"/>
          <w:szCs w:val="28"/>
        </w:rPr>
        <w:t xml:space="preserve"> </w:t>
      </w:r>
      <w:r w:rsidRPr="00867C29">
        <w:rPr>
          <w:sz w:val="28"/>
          <w:szCs w:val="28"/>
        </w:rPr>
        <w:t>наличие</w:t>
      </w:r>
      <w:r>
        <w:rPr>
          <w:sz w:val="28"/>
          <w:szCs w:val="28"/>
        </w:rPr>
        <w:t xml:space="preserve"> </w:t>
      </w:r>
      <w:r w:rsidRPr="00867C29">
        <w:rPr>
          <w:sz w:val="28"/>
          <w:szCs w:val="28"/>
        </w:rPr>
        <w:t>возможности</w:t>
      </w:r>
      <w:r>
        <w:rPr>
          <w:sz w:val="28"/>
          <w:szCs w:val="28"/>
        </w:rPr>
        <w:t xml:space="preserve"> </w:t>
      </w:r>
      <w:r w:rsidRPr="00867C29">
        <w:rPr>
          <w:sz w:val="28"/>
          <w:szCs w:val="28"/>
        </w:rPr>
        <w:t>предоставления образовательных услуг в дистанционном режиме или на дому.</w:t>
      </w:r>
    </w:p>
    <w:p w:rsidR="00974979" w:rsidRPr="00867C29" w:rsidRDefault="00974979" w:rsidP="00974979">
      <w:pPr>
        <w:ind w:firstLine="709"/>
        <w:jc w:val="both"/>
        <w:rPr>
          <w:sz w:val="28"/>
          <w:szCs w:val="28"/>
        </w:rPr>
      </w:pPr>
      <w:r w:rsidRPr="00867C29">
        <w:rPr>
          <w:sz w:val="28"/>
          <w:szCs w:val="28"/>
        </w:rPr>
        <w:t>Показатель 3.2. представлен 1-м индикатором:</w:t>
      </w:r>
    </w:p>
    <w:p w:rsidR="00974979" w:rsidRPr="00867C29" w:rsidRDefault="00974979" w:rsidP="00974979">
      <w:pPr>
        <w:ind w:firstLine="709"/>
        <w:jc w:val="both"/>
        <w:rPr>
          <w:sz w:val="28"/>
          <w:szCs w:val="28"/>
        </w:rPr>
      </w:pPr>
      <w:r w:rsidRPr="00867C29">
        <w:rPr>
          <w:sz w:val="28"/>
          <w:szCs w:val="28"/>
        </w:rPr>
        <w:t>3.2.1.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rsidR="00974979" w:rsidRPr="00867C29" w:rsidRDefault="00974979" w:rsidP="00974979">
      <w:pPr>
        <w:ind w:firstLine="709"/>
        <w:jc w:val="both"/>
        <w:rPr>
          <w:sz w:val="28"/>
          <w:szCs w:val="28"/>
        </w:rPr>
      </w:pPr>
      <w:r w:rsidRPr="00867C29">
        <w:rPr>
          <w:sz w:val="28"/>
          <w:szCs w:val="28"/>
        </w:rPr>
        <w:t>Индикатор</w:t>
      </w:r>
      <w:r>
        <w:rPr>
          <w:sz w:val="28"/>
          <w:szCs w:val="28"/>
        </w:rPr>
        <w:t xml:space="preserve"> </w:t>
      </w:r>
      <w:r w:rsidRPr="00867C29">
        <w:rPr>
          <w:sz w:val="28"/>
          <w:szCs w:val="28"/>
        </w:rPr>
        <w:t>3.2.1.</w:t>
      </w:r>
      <w:r>
        <w:rPr>
          <w:sz w:val="28"/>
          <w:szCs w:val="28"/>
        </w:rPr>
        <w:t xml:space="preserve"> </w:t>
      </w:r>
      <w:r w:rsidRPr="00867C29">
        <w:rPr>
          <w:sz w:val="28"/>
          <w:szCs w:val="28"/>
        </w:rPr>
        <w:t>представлен</w:t>
      </w:r>
      <w:r>
        <w:rPr>
          <w:sz w:val="28"/>
          <w:szCs w:val="28"/>
        </w:rPr>
        <w:t xml:space="preserve"> </w:t>
      </w:r>
      <w:r w:rsidRPr="00867C29">
        <w:rPr>
          <w:sz w:val="28"/>
          <w:szCs w:val="28"/>
        </w:rPr>
        <w:t>6</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3.2. равно значению индикатора 3.2.1.</w:t>
      </w:r>
    </w:p>
    <w:p w:rsidR="00974979" w:rsidRDefault="00974979" w:rsidP="00974979">
      <w:pPr>
        <w:ind w:firstLine="709"/>
        <w:jc w:val="both"/>
        <w:rPr>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Таблице 4.8.</w:t>
      </w:r>
    </w:p>
    <w:p w:rsidR="00974979" w:rsidRDefault="00974979" w:rsidP="00974979">
      <w:pPr>
        <w:ind w:firstLine="709"/>
        <w:jc w:val="both"/>
        <w:rPr>
          <w:sz w:val="28"/>
          <w:szCs w:val="28"/>
        </w:rPr>
      </w:pPr>
      <w:r>
        <w:rPr>
          <w:rFonts w:cs="Times New Roman"/>
          <w:sz w:val="28"/>
          <w:szCs w:val="28"/>
        </w:rPr>
        <w:t>Таблица 4.8.</w:t>
      </w:r>
      <w:r w:rsidRPr="00A96CC3">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услуги наравне с другими.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F62D15" w:rsidRPr="00836B6D" w:rsidTr="00F62D15">
        <w:trPr>
          <w:trHeight w:val="855"/>
        </w:trPr>
        <w:tc>
          <w:tcPr>
            <w:tcW w:w="4663"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F62D15" w:rsidRPr="00836B6D" w:rsidRDefault="00F62D15" w:rsidP="00097227">
            <w:pPr>
              <w:spacing w:line="0" w:lineRule="atLeast"/>
              <w:jc w:val="center"/>
              <w:rPr>
                <w:rFonts w:cs="Times New Roman"/>
                <w:b/>
                <w:szCs w:val="24"/>
              </w:rPr>
            </w:pPr>
            <w:r w:rsidRPr="00836B6D">
              <w:rPr>
                <w:rFonts w:cs="Times New Roman"/>
                <w:b/>
                <w:szCs w:val="24"/>
              </w:rPr>
              <w:t>Рейтинг</w:t>
            </w:r>
          </w:p>
        </w:tc>
      </w:tr>
      <w:tr w:rsidR="00F62D15" w:rsidRPr="00D01721"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D15" w:rsidRPr="00D01721" w:rsidRDefault="00F62D15" w:rsidP="00097227">
            <w:pPr>
              <w:rPr>
                <w:rFonts w:eastAsia="Times New Roman" w:cs="Times New Roman"/>
                <w:szCs w:val="24"/>
              </w:rPr>
            </w:pPr>
            <w:r w:rsidRPr="00D01721">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b/>
                <w:bCs/>
                <w:szCs w:val="24"/>
              </w:rPr>
            </w:pPr>
            <w:r w:rsidRPr="00D01721">
              <w:rPr>
                <w:rFonts w:eastAsia="Times New Roman" w:cs="Times New Roman"/>
                <w:b/>
                <w:bCs/>
                <w:szCs w:val="24"/>
              </w:rPr>
              <w:t>60,0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w:t>
            </w:r>
          </w:p>
        </w:tc>
      </w:tr>
      <w:tr w:rsidR="00F62D15" w:rsidRPr="00D01721"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D01721" w:rsidRDefault="00F62D15" w:rsidP="00097227">
            <w:pPr>
              <w:rPr>
                <w:rFonts w:eastAsia="Times New Roman" w:cs="Times New Roman"/>
                <w:szCs w:val="24"/>
              </w:rPr>
            </w:pPr>
            <w:r w:rsidRPr="00D01721">
              <w:rPr>
                <w:rFonts w:eastAsia="Times New Roman" w:cs="Times New Roman"/>
                <w:szCs w:val="24"/>
              </w:rPr>
              <w:t>МКОУ «</w:t>
            </w:r>
            <w:proofErr w:type="spellStart"/>
            <w:r w:rsidRPr="00D01721">
              <w:rPr>
                <w:rFonts w:eastAsia="Times New Roman" w:cs="Times New Roman"/>
                <w:szCs w:val="24"/>
              </w:rPr>
              <w:t>Нагольненская</w:t>
            </w:r>
            <w:proofErr w:type="spellEnd"/>
            <w:r w:rsidRPr="00D01721">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b/>
                <w:bCs/>
                <w:szCs w:val="24"/>
              </w:rPr>
            </w:pPr>
            <w:r w:rsidRPr="00D01721">
              <w:rPr>
                <w:rFonts w:eastAsia="Times New Roman" w:cs="Times New Roman"/>
                <w:b/>
                <w:bCs/>
                <w:szCs w:val="24"/>
              </w:rPr>
              <w:t>40,0</w:t>
            </w:r>
          </w:p>
        </w:tc>
        <w:tc>
          <w:tcPr>
            <w:tcW w:w="1986"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2</w:t>
            </w:r>
          </w:p>
        </w:tc>
      </w:tr>
      <w:tr w:rsidR="00F62D15" w:rsidRPr="00D01721"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D01721" w:rsidRDefault="00F62D15" w:rsidP="00097227">
            <w:pPr>
              <w:rPr>
                <w:rFonts w:eastAsia="Times New Roman" w:cs="Times New Roman"/>
                <w:szCs w:val="24"/>
              </w:rPr>
            </w:pPr>
            <w:r w:rsidRPr="00D01721">
              <w:rPr>
                <w:rFonts w:eastAsia="Times New Roman" w:cs="Times New Roman"/>
                <w:szCs w:val="24"/>
              </w:rPr>
              <w:t>МКОУ «</w:t>
            </w:r>
            <w:proofErr w:type="spellStart"/>
            <w:r w:rsidRPr="00D01721">
              <w:rPr>
                <w:rFonts w:eastAsia="Times New Roman" w:cs="Times New Roman"/>
                <w:szCs w:val="24"/>
              </w:rPr>
              <w:t>Луговская</w:t>
            </w:r>
            <w:proofErr w:type="spellEnd"/>
            <w:r w:rsidRPr="00D01721">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b/>
                <w:bCs/>
                <w:szCs w:val="24"/>
              </w:rPr>
            </w:pPr>
            <w:r w:rsidRPr="00D01721">
              <w:rPr>
                <w:rFonts w:eastAsia="Times New Roman" w:cs="Times New Roman"/>
                <w:b/>
                <w:bCs/>
                <w:szCs w:val="24"/>
              </w:rPr>
              <w:t>40,0</w:t>
            </w:r>
          </w:p>
        </w:tc>
        <w:tc>
          <w:tcPr>
            <w:tcW w:w="1986"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Pr>
                <w:rFonts w:eastAsia="Times New Roman" w:cs="Times New Roman"/>
                <w:szCs w:val="24"/>
              </w:rPr>
              <w:t>2</w:t>
            </w:r>
          </w:p>
        </w:tc>
      </w:tr>
      <w:tr w:rsidR="00F62D15" w:rsidRPr="00D01721"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D01721" w:rsidRDefault="00F62D15" w:rsidP="00097227">
            <w:pPr>
              <w:rPr>
                <w:rFonts w:eastAsia="Times New Roman" w:cs="Times New Roman"/>
                <w:szCs w:val="24"/>
              </w:rPr>
            </w:pPr>
            <w:r w:rsidRPr="00D01721">
              <w:rPr>
                <w:rFonts w:eastAsia="Times New Roman" w:cs="Times New Roman"/>
                <w:szCs w:val="24"/>
              </w:rPr>
              <w:t>МКУДО «</w:t>
            </w:r>
            <w:proofErr w:type="spellStart"/>
            <w:r w:rsidRPr="00D01721">
              <w:rPr>
                <w:rFonts w:eastAsia="Times New Roman" w:cs="Times New Roman"/>
                <w:szCs w:val="24"/>
              </w:rPr>
              <w:t>Пристенская</w:t>
            </w:r>
            <w:proofErr w:type="spellEnd"/>
            <w:r w:rsidRPr="00D01721">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b/>
                <w:bCs/>
                <w:szCs w:val="24"/>
              </w:rPr>
            </w:pPr>
            <w:r w:rsidRPr="00D01721">
              <w:rPr>
                <w:rFonts w:eastAsia="Times New Roman" w:cs="Times New Roman"/>
                <w:b/>
                <w:bCs/>
                <w:szCs w:val="24"/>
              </w:rPr>
              <w:t>40,0</w:t>
            </w:r>
          </w:p>
        </w:tc>
        <w:tc>
          <w:tcPr>
            <w:tcW w:w="1986"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Pr>
                <w:rFonts w:eastAsia="Times New Roman" w:cs="Times New Roman"/>
                <w:szCs w:val="24"/>
              </w:rPr>
              <w:t>2</w:t>
            </w:r>
          </w:p>
        </w:tc>
      </w:tr>
      <w:tr w:rsidR="00F62D15" w:rsidRPr="00D01721"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D01721" w:rsidRDefault="00F62D15" w:rsidP="00097227">
            <w:pPr>
              <w:rPr>
                <w:rFonts w:eastAsia="Times New Roman" w:cs="Times New Roman"/>
                <w:szCs w:val="24"/>
              </w:rPr>
            </w:pPr>
            <w:r w:rsidRPr="00D01721">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b/>
                <w:bCs/>
                <w:szCs w:val="24"/>
              </w:rPr>
            </w:pPr>
            <w:r w:rsidRPr="00D01721">
              <w:rPr>
                <w:rFonts w:eastAsia="Times New Roman" w:cs="Times New Roman"/>
                <w:b/>
                <w:bCs/>
                <w:szCs w:val="24"/>
              </w:rPr>
              <w:t>40,0</w:t>
            </w:r>
          </w:p>
        </w:tc>
        <w:tc>
          <w:tcPr>
            <w:tcW w:w="1986"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Pr>
                <w:rFonts w:eastAsia="Times New Roman" w:cs="Times New Roman"/>
                <w:szCs w:val="24"/>
              </w:rPr>
              <w:t>2</w:t>
            </w:r>
          </w:p>
        </w:tc>
      </w:tr>
      <w:tr w:rsidR="00F62D15" w:rsidRPr="00D01721"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D01721" w:rsidRDefault="00F62D15" w:rsidP="00097227">
            <w:pPr>
              <w:rPr>
                <w:rFonts w:eastAsia="Times New Roman" w:cs="Times New Roman"/>
                <w:szCs w:val="24"/>
              </w:rPr>
            </w:pPr>
            <w:r w:rsidRPr="00D01721">
              <w:rPr>
                <w:rFonts w:eastAsia="Times New Roman" w:cs="Times New Roman"/>
                <w:szCs w:val="24"/>
              </w:rPr>
              <w:t>МКОУ «</w:t>
            </w:r>
            <w:proofErr w:type="spellStart"/>
            <w:r w:rsidRPr="00D01721">
              <w:rPr>
                <w:rFonts w:eastAsia="Times New Roman" w:cs="Times New Roman"/>
                <w:szCs w:val="24"/>
              </w:rPr>
              <w:t>Пселецкая</w:t>
            </w:r>
            <w:proofErr w:type="spellEnd"/>
            <w:r w:rsidRPr="00D01721">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b/>
                <w:bCs/>
                <w:szCs w:val="24"/>
              </w:rPr>
            </w:pPr>
            <w:r w:rsidRPr="00D01721">
              <w:rPr>
                <w:rFonts w:eastAsia="Times New Roman" w:cs="Times New Roman"/>
                <w:b/>
                <w:bCs/>
                <w:szCs w:val="24"/>
              </w:rPr>
              <w:t>40,0</w:t>
            </w:r>
          </w:p>
        </w:tc>
        <w:tc>
          <w:tcPr>
            <w:tcW w:w="1986"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Pr>
                <w:rFonts w:eastAsia="Times New Roman" w:cs="Times New Roman"/>
                <w:szCs w:val="24"/>
              </w:rPr>
              <w:t>2</w:t>
            </w:r>
          </w:p>
        </w:tc>
      </w:tr>
      <w:tr w:rsidR="00F62D15" w:rsidRPr="00D01721"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D01721" w:rsidRDefault="00F62D15" w:rsidP="00097227">
            <w:pPr>
              <w:rPr>
                <w:rFonts w:eastAsia="Times New Roman" w:cs="Times New Roman"/>
                <w:szCs w:val="24"/>
              </w:rPr>
            </w:pPr>
            <w:r w:rsidRPr="00D01721">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b/>
                <w:bCs/>
                <w:szCs w:val="24"/>
              </w:rPr>
            </w:pPr>
            <w:r w:rsidRPr="00D01721">
              <w:rPr>
                <w:rFonts w:eastAsia="Times New Roman" w:cs="Times New Roman"/>
                <w:b/>
                <w:bCs/>
                <w:szCs w:val="24"/>
              </w:rPr>
              <w:t>20,0</w:t>
            </w:r>
          </w:p>
        </w:tc>
        <w:tc>
          <w:tcPr>
            <w:tcW w:w="1986"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Pr>
                <w:rFonts w:eastAsia="Times New Roman" w:cs="Times New Roman"/>
                <w:szCs w:val="24"/>
              </w:rPr>
              <w:t>3</w:t>
            </w:r>
          </w:p>
        </w:tc>
      </w:tr>
      <w:tr w:rsidR="00F62D15" w:rsidRPr="00D01721" w:rsidTr="00F6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62D15" w:rsidRPr="00D01721" w:rsidRDefault="00F62D15" w:rsidP="00097227">
            <w:pPr>
              <w:rPr>
                <w:rFonts w:eastAsia="Times New Roman" w:cs="Times New Roman"/>
                <w:szCs w:val="24"/>
              </w:rPr>
            </w:pPr>
            <w:r w:rsidRPr="00D01721">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b/>
                <w:bCs/>
                <w:szCs w:val="24"/>
              </w:rPr>
            </w:pPr>
            <w:r w:rsidRPr="00D01721">
              <w:rPr>
                <w:rFonts w:eastAsia="Times New Roman" w:cs="Times New Roman"/>
                <w:b/>
                <w:bCs/>
                <w:szCs w:val="24"/>
              </w:rPr>
              <w:t>20,0</w:t>
            </w:r>
          </w:p>
        </w:tc>
        <w:tc>
          <w:tcPr>
            <w:tcW w:w="1986"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sidRPr="00D01721">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62D15" w:rsidRPr="00D01721" w:rsidRDefault="00F62D15" w:rsidP="00097227">
            <w:pPr>
              <w:jc w:val="center"/>
              <w:rPr>
                <w:rFonts w:eastAsia="Times New Roman" w:cs="Times New Roman"/>
                <w:szCs w:val="24"/>
              </w:rPr>
            </w:pPr>
            <w:r>
              <w:rPr>
                <w:rFonts w:eastAsia="Times New Roman" w:cs="Times New Roman"/>
                <w:szCs w:val="24"/>
              </w:rPr>
              <w:t>3</w:t>
            </w:r>
          </w:p>
        </w:tc>
      </w:tr>
    </w:tbl>
    <w:p w:rsidR="00974979" w:rsidRDefault="00974979" w:rsidP="00974979">
      <w:pPr>
        <w:jc w:val="both"/>
        <w:rPr>
          <w:sz w:val="28"/>
          <w:szCs w:val="28"/>
        </w:rPr>
      </w:pPr>
    </w:p>
    <w:p w:rsidR="00974979" w:rsidRPr="00867C29" w:rsidRDefault="00974979" w:rsidP="00974979">
      <w:pPr>
        <w:jc w:val="both"/>
        <w:rPr>
          <w:sz w:val="28"/>
          <w:szCs w:val="28"/>
        </w:rPr>
      </w:pPr>
      <w:r>
        <w:rPr>
          <w:sz w:val="28"/>
          <w:szCs w:val="28"/>
        </w:rPr>
        <w:t xml:space="preserve">         </w:t>
      </w:r>
      <w:r w:rsidRPr="00867C29">
        <w:rPr>
          <w:sz w:val="28"/>
          <w:szCs w:val="28"/>
        </w:rPr>
        <w:t>3.3.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 xml:space="preserve"> </w:t>
      </w:r>
      <w:r w:rsidRPr="00867C29">
        <w:rPr>
          <w:sz w:val="28"/>
          <w:szCs w:val="28"/>
        </w:rPr>
        <w:t>(значимость</w:t>
      </w:r>
      <w:r>
        <w:rPr>
          <w:sz w:val="28"/>
          <w:szCs w:val="28"/>
        </w:rPr>
        <w:t xml:space="preserve"> </w:t>
      </w:r>
      <w:r w:rsidRPr="00867C29">
        <w:rPr>
          <w:sz w:val="28"/>
          <w:szCs w:val="28"/>
        </w:rPr>
        <w:t>показателя 30%).</w:t>
      </w:r>
    </w:p>
    <w:p w:rsidR="00974979" w:rsidRPr="00867C29" w:rsidRDefault="00974979" w:rsidP="00974979">
      <w:pPr>
        <w:ind w:firstLine="709"/>
        <w:jc w:val="both"/>
        <w:rPr>
          <w:sz w:val="28"/>
          <w:szCs w:val="28"/>
        </w:rPr>
      </w:pPr>
      <w:r w:rsidRPr="00867C29">
        <w:rPr>
          <w:sz w:val="28"/>
          <w:szCs w:val="28"/>
        </w:rPr>
        <w:t>Показатель</w:t>
      </w:r>
      <w:r>
        <w:rPr>
          <w:sz w:val="28"/>
          <w:szCs w:val="28"/>
        </w:rPr>
        <w:t xml:space="preserve"> </w:t>
      </w:r>
      <w:r w:rsidRPr="00867C29">
        <w:rPr>
          <w:sz w:val="28"/>
          <w:szCs w:val="28"/>
        </w:rPr>
        <w:t>3.3.</w:t>
      </w:r>
      <w:r>
        <w:rPr>
          <w:sz w:val="28"/>
          <w:szCs w:val="28"/>
        </w:rPr>
        <w:t xml:space="preserve"> </w:t>
      </w:r>
      <w:r w:rsidRPr="00867C29">
        <w:rPr>
          <w:sz w:val="28"/>
          <w:szCs w:val="28"/>
        </w:rPr>
        <w:t>представлен</w:t>
      </w:r>
      <w:r>
        <w:rPr>
          <w:sz w:val="28"/>
          <w:szCs w:val="28"/>
        </w:rPr>
        <w:t xml:space="preserve"> </w:t>
      </w:r>
      <w:r w:rsidRPr="00867C29">
        <w:rPr>
          <w:sz w:val="28"/>
          <w:szCs w:val="28"/>
        </w:rPr>
        <w:t>1</w:t>
      </w:r>
      <w:r>
        <w:rPr>
          <w:sz w:val="28"/>
          <w:szCs w:val="28"/>
        </w:rPr>
        <w:t xml:space="preserve"> </w:t>
      </w:r>
      <w:r w:rsidRPr="00867C29">
        <w:rPr>
          <w:sz w:val="28"/>
          <w:szCs w:val="28"/>
        </w:rPr>
        <w:t>индикатором,</w:t>
      </w:r>
      <w:r>
        <w:rPr>
          <w:sz w:val="28"/>
          <w:szCs w:val="28"/>
        </w:rPr>
        <w:t xml:space="preserve"> </w:t>
      </w:r>
      <w:r w:rsidRPr="00867C29">
        <w:rPr>
          <w:sz w:val="28"/>
          <w:szCs w:val="28"/>
        </w:rPr>
        <w:t>значение</w:t>
      </w:r>
      <w:r>
        <w:rPr>
          <w:sz w:val="28"/>
          <w:szCs w:val="28"/>
        </w:rPr>
        <w:t xml:space="preserve"> </w:t>
      </w:r>
      <w:r w:rsidRPr="00867C29">
        <w:rPr>
          <w:sz w:val="28"/>
          <w:szCs w:val="28"/>
        </w:rPr>
        <w:t>которого вычисляется в результате опроса получателей образовательных услуг:</w:t>
      </w:r>
    </w:p>
    <w:p w:rsidR="00974979" w:rsidRPr="00867C29" w:rsidRDefault="00974979" w:rsidP="00974979">
      <w:pPr>
        <w:ind w:firstLine="709"/>
        <w:jc w:val="both"/>
        <w:rPr>
          <w:sz w:val="28"/>
          <w:szCs w:val="28"/>
        </w:rPr>
      </w:pPr>
      <w:r w:rsidRPr="00867C29">
        <w:rPr>
          <w:sz w:val="28"/>
          <w:szCs w:val="28"/>
        </w:rPr>
        <w:t>3.3.1. Удовлетворённость доступностью услуг для инвалидов.</w:t>
      </w:r>
    </w:p>
    <w:p w:rsidR="00974979" w:rsidRDefault="00974979" w:rsidP="00974979">
      <w:pPr>
        <w:ind w:firstLine="709"/>
        <w:jc w:val="both"/>
        <w:rPr>
          <w:sz w:val="28"/>
          <w:szCs w:val="28"/>
        </w:rPr>
      </w:pPr>
      <w:r w:rsidRPr="00867C29">
        <w:rPr>
          <w:sz w:val="28"/>
          <w:szCs w:val="28"/>
        </w:rPr>
        <w:t>Значение показателя 3.3. равно значению индикатора 3.3.1.</w:t>
      </w:r>
      <w:r w:rsidRPr="00AB6009">
        <w:rPr>
          <w:rFonts w:cs="Times New Roman"/>
          <w:sz w:val="28"/>
          <w:szCs w:val="28"/>
        </w:rPr>
        <w:t xml:space="preserve"> </w:t>
      </w:r>
      <w:r w:rsidR="00FA1FCA">
        <w:rPr>
          <w:rFonts w:cs="Times New Roman"/>
          <w:sz w:val="28"/>
          <w:szCs w:val="28"/>
        </w:rPr>
        <w:t xml:space="preserve">Все </w:t>
      </w:r>
      <w:r>
        <w:rPr>
          <w:rFonts w:cs="Times New Roman"/>
          <w:sz w:val="28"/>
          <w:szCs w:val="28"/>
        </w:rPr>
        <w:t>оцениваем</w:t>
      </w:r>
      <w:r w:rsidR="00FA1FCA">
        <w:rPr>
          <w:rFonts w:cs="Times New Roman"/>
          <w:sz w:val="28"/>
          <w:szCs w:val="28"/>
        </w:rPr>
        <w:t>ые образовательные</w:t>
      </w:r>
      <w:r>
        <w:rPr>
          <w:rFonts w:cs="Times New Roman"/>
          <w:sz w:val="28"/>
          <w:szCs w:val="28"/>
        </w:rPr>
        <w:t xml:space="preserve"> организаци</w:t>
      </w:r>
      <w:r w:rsidR="00FA1FCA">
        <w:rPr>
          <w:rFonts w:cs="Times New Roman"/>
          <w:sz w:val="28"/>
          <w:szCs w:val="28"/>
        </w:rPr>
        <w:t>и</w:t>
      </w:r>
      <w:r>
        <w:rPr>
          <w:rFonts w:cs="Times New Roman"/>
          <w:sz w:val="28"/>
          <w:szCs w:val="28"/>
        </w:rPr>
        <w:t xml:space="preserve"> Пристенского района Курской области</w:t>
      </w:r>
      <w:r w:rsidR="00FA1FCA">
        <w:rPr>
          <w:rFonts w:cs="Times New Roman"/>
          <w:sz w:val="28"/>
          <w:szCs w:val="28"/>
        </w:rPr>
        <w:t xml:space="preserve"> </w:t>
      </w:r>
      <w:r>
        <w:rPr>
          <w:rFonts w:cs="Times New Roman"/>
          <w:sz w:val="28"/>
          <w:szCs w:val="28"/>
        </w:rPr>
        <w:t>набрал</w:t>
      </w:r>
      <w:r w:rsidR="00FA1FCA">
        <w:rPr>
          <w:rFonts w:cs="Times New Roman"/>
          <w:sz w:val="28"/>
          <w:szCs w:val="28"/>
        </w:rPr>
        <w:t>и</w:t>
      </w:r>
      <w:r>
        <w:rPr>
          <w:rFonts w:cs="Times New Roman"/>
          <w:sz w:val="28"/>
          <w:szCs w:val="28"/>
        </w:rPr>
        <w:t xml:space="preserve"> по данному показателю наивысший балл.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4.9.</w:t>
      </w:r>
    </w:p>
    <w:p w:rsidR="00974979" w:rsidRDefault="00974979" w:rsidP="00974979">
      <w:pPr>
        <w:ind w:firstLine="709"/>
        <w:jc w:val="both"/>
        <w:rPr>
          <w:sz w:val="28"/>
          <w:szCs w:val="28"/>
        </w:rPr>
      </w:pPr>
      <w:r>
        <w:rPr>
          <w:rFonts w:cs="Times New Roman"/>
          <w:sz w:val="28"/>
          <w:szCs w:val="28"/>
        </w:rPr>
        <w:lastRenderedPageBreak/>
        <w:t>Таблица 4.9.</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sidR="00097227">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097227" w:rsidRPr="00836B6D" w:rsidTr="00097227">
        <w:trPr>
          <w:trHeight w:val="855"/>
        </w:trPr>
        <w:tc>
          <w:tcPr>
            <w:tcW w:w="4663" w:type="dxa"/>
            <w:shd w:val="clear" w:color="auto" w:fill="D6E3BC" w:themeFill="accent3" w:themeFillTint="66"/>
            <w:vAlign w:val="center"/>
          </w:tcPr>
          <w:p w:rsidR="00097227" w:rsidRPr="00836B6D" w:rsidRDefault="00097227" w:rsidP="00097227">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097227" w:rsidRPr="00836B6D" w:rsidRDefault="00097227" w:rsidP="00097227">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097227" w:rsidRPr="00836B6D" w:rsidRDefault="00097227" w:rsidP="00097227">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097227" w:rsidRPr="00836B6D" w:rsidRDefault="00097227" w:rsidP="00097227">
            <w:pPr>
              <w:spacing w:line="0" w:lineRule="atLeast"/>
              <w:jc w:val="center"/>
              <w:rPr>
                <w:rFonts w:cs="Times New Roman"/>
                <w:b/>
                <w:szCs w:val="24"/>
              </w:rPr>
            </w:pPr>
            <w:r w:rsidRPr="00836B6D">
              <w:rPr>
                <w:rFonts w:cs="Times New Roman"/>
                <w:b/>
                <w:szCs w:val="24"/>
              </w:rPr>
              <w:t>Рейтинг</w:t>
            </w:r>
          </w:p>
        </w:tc>
      </w:tr>
      <w:tr w:rsidR="00097227"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7227" w:rsidRPr="00B40287" w:rsidRDefault="00097227" w:rsidP="00097227">
            <w:pPr>
              <w:rPr>
                <w:rFonts w:eastAsia="Times New Roman" w:cs="Times New Roman"/>
                <w:szCs w:val="24"/>
              </w:rPr>
            </w:pPr>
            <w:r w:rsidRPr="00B40287">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w:t>
            </w:r>
          </w:p>
        </w:tc>
      </w:tr>
      <w:tr w:rsidR="00097227"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097227" w:rsidRPr="00B40287" w:rsidRDefault="00097227" w:rsidP="00097227">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Pr>
                <w:rFonts w:eastAsia="Times New Roman" w:cs="Times New Roman"/>
                <w:szCs w:val="24"/>
              </w:rPr>
              <w:t>1</w:t>
            </w:r>
          </w:p>
        </w:tc>
      </w:tr>
      <w:tr w:rsidR="00097227"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097227" w:rsidRPr="00B40287" w:rsidRDefault="00097227"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w:t>
            </w:r>
          </w:p>
        </w:tc>
      </w:tr>
      <w:tr w:rsidR="00097227"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097227" w:rsidRPr="00B40287" w:rsidRDefault="00097227"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Pr>
                <w:rFonts w:eastAsia="Times New Roman" w:cs="Times New Roman"/>
                <w:szCs w:val="24"/>
              </w:rPr>
              <w:t>1</w:t>
            </w:r>
          </w:p>
        </w:tc>
      </w:tr>
      <w:tr w:rsidR="00097227"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097227" w:rsidRPr="00B40287" w:rsidRDefault="00097227" w:rsidP="00097227">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w:t>
            </w:r>
          </w:p>
        </w:tc>
      </w:tr>
      <w:tr w:rsidR="00097227"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097227" w:rsidRPr="00B40287" w:rsidRDefault="00097227" w:rsidP="00097227">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Pr>
                <w:rFonts w:eastAsia="Times New Roman" w:cs="Times New Roman"/>
                <w:szCs w:val="24"/>
              </w:rPr>
              <w:t>1</w:t>
            </w:r>
          </w:p>
        </w:tc>
      </w:tr>
      <w:tr w:rsidR="00097227"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097227" w:rsidRPr="00B40287" w:rsidRDefault="00097227" w:rsidP="00097227">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w:t>
            </w:r>
          </w:p>
        </w:tc>
      </w:tr>
      <w:tr w:rsidR="00097227" w:rsidRPr="00B40287" w:rsidTr="0009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097227" w:rsidRPr="00B40287" w:rsidRDefault="00097227" w:rsidP="00097227">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097227" w:rsidRPr="00B40287" w:rsidRDefault="00097227" w:rsidP="00097227">
            <w:pPr>
              <w:jc w:val="center"/>
              <w:rPr>
                <w:rFonts w:eastAsia="Times New Roman" w:cs="Times New Roman"/>
                <w:szCs w:val="24"/>
              </w:rPr>
            </w:pPr>
            <w:r>
              <w:rPr>
                <w:rFonts w:eastAsia="Times New Roman" w:cs="Times New Roman"/>
                <w:szCs w:val="24"/>
              </w:rPr>
              <w:t>1</w:t>
            </w:r>
          </w:p>
        </w:tc>
      </w:tr>
    </w:tbl>
    <w:p w:rsidR="00097227" w:rsidRDefault="00097227" w:rsidP="00974979">
      <w:pPr>
        <w:ind w:firstLine="709"/>
        <w:jc w:val="both"/>
        <w:rPr>
          <w:rFonts w:cs="Times New Roman"/>
          <w:sz w:val="28"/>
          <w:szCs w:val="28"/>
        </w:rPr>
      </w:pPr>
    </w:p>
    <w:p w:rsidR="00974979" w:rsidRPr="00867C29" w:rsidRDefault="00974979" w:rsidP="00974979">
      <w:pPr>
        <w:ind w:firstLine="709"/>
        <w:jc w:val="both"/>
        <w:rPr>
          <w:sz w:val="28"/>
          <w:szCs w:val="28"/>
        </w:rPr>
      </w:pPr>
      <w:r w:rsidRPr="002563D8">
        <w:rPr>
          <w:b/>
          <w:sz w:val="28"/>
          <w:szCs w:val="28"/>
        </w:rPr>
        <w:t>Критерий 4 «Доброжелательность, вежливость работников образовательной организации»</w:t>
      </w:r>
      <w:r>
        <w:rPr>
          <w:sz w:val="28"/>
          <w:szCs w:val="28"/>
        </w:rPr>
        <w:t xml:space="preserve">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 вычисляются в результате опроса получателей образовательных услуг:</w:t>
      </w:r>
    </w:p>
    <w:p w:rsidR="00974979" w:rsidRPr="00867C29" w:rsidRDefault="00974979" w:rsidP="00974979">
      <w:pPr>
        <w:ind w:firstLine="709"/>
        <w:jc w:val="both"/>
        <w:rPr>
          <w:sz w:val="28"/>
          <w:szCs w:val="28"/>
        </w:rPr>
      </w:pPr>
      <w:r w:rsidRPr="00867C29">
        <w:rPr>
          <w:sz w:val="28"/>
          <w:szCs w:val="28"/>
        </w:rPr>
        <w:t>4.1.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(значимость показателя 40%).</w:t>
      </w:r>
    </w:p>
    <w:p w:rsidR="00974979" w:rsidRPr="00867C29" w:rsidRDefault="00974979" w:rsidP="00974979">
      <w:pPr>
        <w:ind w:firstLine="709"/>
        <w:jc w:val="both"/>
        <w:rPr>
          <w:sz w:val="28"/>
          <w:szCs w:val="28"/>
        </w:rPr>
      </w:pPr>
      <w:r w:rsidRPr="00867C29">
        <w:rPr>
          <w:sz w:val="28"/>
          <w:szCs w:val="28"/>
        </w:rPr>
        <w:t>Показатель 4.1. представлен 1 индикатором:</w:t>
      </w:r>
    </w:p>
    <w:p w:rsidR="00974979" w:rsidRPr="00867C29" w:rsidRDefault="00974979" w:rsidP="00974979">
      <w:pPr>
        <w:ind w:firstLine="709"/>
        <w:jc w:val="both"/>
        <w:rPr>
          <w:sz w:val="28"/>
          <w:szCs w:val="28"/>
        </w:rPr>
      </w:pPr>
      <w:r w:rsidRPr="00867C29">
        <w:rPr>
          <w:sz w:val="28"/>
          <w:szCs w:val="28"/>
        </w:rPr>
        <w:t>4.1.1.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Pr>
          <w:sz w:val="28"/>
          <w:szCs w:val="28"/>
        </w:rPr>
        <w:t xml:space="preserve"> </w:t>
      </w:r>
      <w:r w:rsidRPr="00867C29">
        <w:rPr>
          <w:sz w:val="28"/>
          <w:szCs w:val="28"/>
        </w:rPr>
        <w:t>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w:t>
      </w:r>
      <w:r w:rsidRPr="002563D8">
        <w:rPr>
          <w:sz w:val="28"/>
          <w:szCs w:val="28"/>
        </w:rPr>
        <w:t xml:space="preserve"> </w:t>
      </w:r>
      <w:r w:rsidRPr="00867C29">
        <w:rPr>
          <w:sz w:val="28"/>
          <w:szCs w:val="28"/>
        </w:rPr>
        <w:t>Значение показателя 4.1. равно значению индикатора 4.1.1.</w:t>
      </w:r>
    </w:p>
    <w:p w:rsidR="00974979" w:rsidRDefault="00974979" w:rsidP="00974979">
      <w:pPr>
        <w:ind w:firstLine="709"/>
        <w:jc w:val="both"/>
        <w:rPr>
          <w:sz w:val="28"/>
          <w:szCs w:val="28"/>
        </w:rPr>
      </w:pPr>
      <w:r>
        <w:rPr>
          <w:rFonts w:cs="Times New Roman"/>
          <w:sz w:val="28"/>
          <w:szCs w:val="28"/>
        </w:rPr>
        <w:t>Все оцениваемые образовательные организации Пристенского района Курской области</w:t>
      </w:r>
      <w:r w:rsidR="00FA1FCA">
        <w:rPr>
          <w:rFonts w:cs="Times New Roman"/>
          <w:sz w:val="28"/>
          <w:szCs w:val="28"/>
        </w:rPr>
        <w:t xml:space="preserve"> </w:t>
      </w:r>
      <w:r>
        <w:rPr>
          <w:rFonts w:cs="Times New Roman"/>
          <w:sz w:val="28"/>
          <w:szCs w:val="28"/>
        </w:rPr>
        <w:t xml:space="preserve">набрали </w:t>
      </w:r>
      <w:r w:rsidR="00FA1FCA">
        <w:rPr>
          <w:rFonts w:cs="Times New Roman"/>
          <w:sz w:val="28"/>
          <w:szCs w:val="28"/>
        </w:rPr>
        <w:t xml:space="preserve">по данному показателю </w:t>
      </w:r>
      <w:r>
        <w:rPr>
          <w:rFonts w:cs="Times New Roman"/>
          <w:sz w:val="28"/>
          <w:szCs w:val="28"/>
        </w:rPr>
        <w:t xml:space="preserve">наивысший балл.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4.10.</w:t>
      </w:r>
    </w:p>
    <w:p w:rsidR="00974979" w:rsidRDefault="00974979" w:rsidP="00974979">
      <w:pPr>
        <w:ind w:firstLine="709"/>
        <w:jc w:val="both"/>
        <w:rPr>
          <w:sz w:val="28"/>
          <w:szCs w:val="28"/>
        </w:rPr>
      </w:pPr>
      <w:r>
        <w:rPr>
          <w:rFonts w:cs="Times New Roman"/>
          <w:sz w:val="28"/>
          <w:szCs w:val="28"/>
        </w:rPr>
        <w:t>Таблица 4.10.</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sidR="00AA6BA0">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FA1FCA" w:rsidRPr="00836B6D" w:rsidTr="00FA1FCA">
        <w:trPr>
          <w:trHeight w:val="855"/>
        </w:trPr>
        <w:tc>
          <w:tcPr>
            <w:tcW w:w="4663" w:type="dxa"/>
            <w:shd w:val="clear" w:color="auto" w:fill="D6E3BC" w:themeFill="accent3" w:themeFillTint="66"/>
            <w:vAlign w:val="center"/>
          </w:tcPr>
          <w:p w:rsidR="00FA1FCA" w:rsidRPr="00836B6D" w:rsidRDefault="00FA1FCA" w:rsidP="00BB5111">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FA1FCA" w:rsidRPr="00836B6D" w:rsidRDefault="00FA1FCA" w:rsidP="00BB5111">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FA1FCA" w:rsidRPr="00836B6D" w:rsidRDefault="00FA1FCA" w:rsidP="00BB5111">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FA1FCA" w:rsidRPr="00836B6D" w:rsidRDefault="00FA1FCA" w:rsidP="00BB5111">
            <w:pPr>
              <w:spacing w:line="0" w:lineRule="atLeast"/>
              <w:jc w:val="center"/>
              <w:rPr>
                <w:rFonts w:cs="Times New Roman"/>
                <w:b/>
                <w:szCs w:val="24"/>
              </w:rPr>
            </w:pPr>
            <w:r w:rsidRPr="00836B6D">
              <w:rPr>
                <w:rFonts w:cs="Times New Roman"/>
                <w:b/>
                <w:szCs w:val="24"/>
              </w:rPr>
              <w:t>Рейтинг</w:t>
            </w:r>
          </w:p>
        </w:tc>
      </w:tr>
      <w:tr w:rsidR="00FA1FCA" w:rsidRPr="00B40287" w:rsidTr="00FA1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1FCA" w:rsidRPr="00B40287" w:rsidRDefault="00FA1FCA" w:rsidP="00BB5111">
            <w:pPr>
              <w:rPr>
                <w:rFonts w:eastAsia="Times New Roman" w:cs="Times New Roman"/>
                <w:szCs w:val="24"/>
              </w:rPr>
            </w:pPr>
            <w:r w:rsidRPr="00B40287">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w:t>
            </w:r>
          </w:p>
        </w:tc>
      </w:tr>
      <w:tr w:rsidR="00FA1FCA" w:rsidRPr="00B40287" w:rsidTr="00FA1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A1FCA" w:rsidRPr="00B40287" w:rsidRDefault="00FA1FCA" w:rsidP="00BB5111">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Pr>
                <w:rFonts w:eastAsia="Times New Roman" w:cs="Times New Roman"/>
                <w:szCs w:val="24"/>
              </w:rPr>
              <w:t>1</w:t>
            </w:r>
          </w:p>
        </w:tc>
      </w:tr>
      <w:tr w:rsidR="00FA1FCA" w:rsidRPr="00B40287" w:rsidTr="00FA1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A1FCA" w:rsidRPr="00B40287" w:rsidRDefault="00FA1FCA"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w:t>
            </w:r>
          </w:p>
        </w:tc>
      </w:tr>
      <w:tr w:rsidR="00FA1FCA" w:rsidRPr="00B40287" w:rsidTr="00FA1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A1FCA" w:rsidRPr="00B40287" w:rsidRDefault="00FA1FCA"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Pr>
                <w:rFonts w:eastAsia="Times New Roman" w:cs="Times New Roman"/>
                <w:szCs w:val="24"/>
              </w:rPr>
              <w:t>1</w:t>
            </w:r>
          </w:p>
        </w:tc>
      </w:tr>
      <w:tr w:rsidR="00FA1FCA" w:rsidRPr="00B40287" w:rsidTr="00FA1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A1FCA" w:rsidRPr="00B40287" w:rsidRDefault="00FA1FCA" w:rsidP="00BB5111">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w:t>
            </w:r>
            <w:r w:rsidRPr="00B40287">
              <w:rPr>
                <w:rFonts w:eastAsia="Times New Roman" w:cs="Times New Roman"/>
                <w:szCs w:val="24"/>
              </w:rPr>
              <w:lastRenderedPageBreak/>
              <w:t xml:space="preserve">В.Гридина» </w:t>
            </w:r>
          </w:p>
        </w:tc>
        <w:tc>
          <w:tcPr>
            <w:tcW w:w="1701"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b/>
                <w:bCs/>
                <w:szCs w:val="24"/>
              </w:rPr>
            </w:pPr>
            <w:r w:rsidRPr="00B40287">
              <w:rPr>
                <w:rFonts w:eastAsia="Times New Roman" w:cs="Times New Roman"/>
                <w:b/>
                <w:bCs/>
                <w:szCs w:val="24"/>
              </w:rPr>
              <w:lastRenderedPageBreak/>
              <w:t>100,0</w:t>
            </w:r>
          </w:p>
        </w:tc>
        <w:tc>
          <w:tcPr>
            <w:tcW w:w="1986"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w:t>
            </w:r>
          </w:p>
        </w:tc>
      </w:tr>
      <w:tr w:rsidR="00FA1FCA" w:rsidRPr="00B40287" w:rsidTr="00FA1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A1FCA" w:rsidRPr="00B40287" w:rsidRDefault="00FA1FCA" w:rsidP="00BB5111">
            <w:pPr>
              <w:rPr>
                <w:rFonts w:eastAsia="Times New Roman" w:cs="Times New Roman"/>
                <w:szCs w:val="24"/>
              </w:rPr>
            </w:pPr>
            <w:r w:rsidRPr="00B40287">
              <w:rPr>
                <w:rFonts w:eastAsia="Times New Roman" w:cs="Times New Roman"/>
                <w:szCs w:val="24"/>
              </w:rPr>
              <w:lastRenderedPageBreak/>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Pr>
                <w:rFonts w:eastAsia="Times New Roman" w:cs="Times New Roman"/>
                <w:szCs w:val="24"/>
              </w:rPr>
              <w:t>1</w:t>
            </w:r>
          </w:p>
        </w:tc>
      </w:tr>
      <w:tr w:rsidR="00FA1FCA" w:rsidRPr="00B40287" w:rsidTr="00FA1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A1FCA" w:rsidRPr="00B40287" w:rsidRDefault="00FA1FCA" w:rsidP="00BB5111">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w:t>
            </w:r>
          </w:p>
        </w:tc>
      </w:tr>
      <w:tr w:rsidR="00FA1FCA" w:rsidRPr="00B40287" w:rsidTr="00FA1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FA1FCA" w:rsidRPr="00B40287" w:rsidRDefault="00FA1FCA" w:rsidP="00BB5111">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FA1FCA" w:rsidRPr="00B40287" w:rsidRDefault="00FA1FCA" w:rsidP="00BB5111">
            <w:pPr>
              <w:jc w:val="center"/>
              <w:rPr>
                <w:rFonts w:eastAsia="Times New Roman" w:cs="Times New Roman"/>
                <w:szCs w:val="24"/>
              </w:rPr>
            </w:pPr>
            <w:r>
              <w:rPr>
                <w:rFonts w:eastAsia="Times New Roman" w:cs="Times New Roman"/>
                <w:szCs w:val="24"/>
              </w:rPr>
              <w:t>1</w:t>
            </w:r>
          </w:p>
        </w:tc>
      </w:tr>
    </w:tbl>
    <w:p w:rsidR="00974979" w:rsidRDefault="00974979" w:rsidP="00974979">
      <w:pPr>
        <w:jc w:val="both"/>
        <w:rPr>
          <w:sz w:val="28"/>
          <w:szCs w:val="28"/>
        </w:rPr>
      </w:pPr>
    </w:p>
    <w:p w:rsidR="00974979" w:rsidRPr="00867C29" w:rsidRDefault="00974979" w:rsidP="00974979">
      <w:pPr>
        <w:jc w:val="both"/>
        <w:rPr>
          <w:sz w:val="28"/>
          <w:szCs w:val="28"/>
        </w:rPr>
      </w:pPr>
      <w:r>
        <w:rPr>
          <w:sz w:val="28"/>
          <w:szCs w:val="28"/>
        </w:rPr>
        <w:t xml:space="preserve">         </w:t>
      </w:r>
      <w:r w:rsidRPr="00867C29">
        <w:rPr>
          <w:sz w:val="28"/>
          <w:szCs w:val="28"/>
        </w:rPr>
        <w:t>4.2.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обращении в образовательную организацию (значимость показателя 40%).</w:t>
      </w:r>
    </w:p>
    <w:p w:rsidR="00974979" w:rsidRPr="00867C29" w:rsidRDefault="00974979" w:rsidP="00974979">
      <w:pPr>
        <w:ind w:firstLine="709"/>
        <w:jc w:val="both"/>
        <w:rPr>
          <w:sz w:val="28"/>
          <w:szCs w:val="28"/>
        </w:rPr>
      </w:pPr>
      <w:r w:rsidRPr="00867C29">
        <w:rPr>
          <w:sz w:val="28"/>
          <w:szCs w:val="28"/>
        </w:rPr>
        <w:t>Показатель 4.2. представлен 1 индикатором:</w:t>
      </w:r>
    </w:p>
    <w:p w:rsidR="00974979" w:rsidRPr="00867C29" w:rsidRDefault="00974979" w:rsidP="00974979">
      <w:pPr>
        <w:ind w:firstLine="709"/>
        <w:jc w:val="both"/>
        <w:rPr>
          <w:sz w:val="28"/>
          <w:szCs w:val="28"/>
        </w:rPr>
      </w:pPr>
      <w:r w:rsidRPr="00867C29">
        <w:rPr>
          <w:sz w:val="28"/>
          <w:szCs w:val="28"/>
        </w:rPr>
        <w:t>4.2.1.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обеспечивающих</w:t>
      </w:r>
      <w:r>
        <w:rPr>
          <w:sz w:val="28"/>
          <w:szCs w:val="28"/>
        </w:rPr>
        <w:t xml:space="preserve"> </w:t>
      </w:r>
      <w:r w:rsidRPr="00867C29">
        <w:rPr>
          <w:sz w:val="28"/>
          <w:szCs w:val="28"/>
        </w:rPr>
        <w:t>непосредственное 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 организацию.</w:t>
      </w:r>
    </w:p>
    <w:p w:rsidR="00974979" w:rsidRDefault="00974979" w:rsidP="00974979">
      <w:pPr>
        <w:ind w:firstLine="709"/>
        <w:jc w:val="both"/>
        <w:rPr>
          <w:sz w:val="28"/>
          <w:szCs w:val="28"/>
        </w:rPr>
      </w:pPr>
      <w:r w:rsidRPr="00867C29">
        <w:rPr>
          <w:sz w:val="28"/>
          <w:szCs w:val="28"/>
        </w:rPr>
        <w:t>Значение показателя 4.2. равно значению индикатора 4.2.1.</w:t>
      </w:r>
      <w:r w:rsidRPr="00D828AF">
        <w:rPr>
          <w:rFonts w:cs="Times New Roman"/>
          <w:sz w:val="28"/>
          <w:szCs w:val="28"/>
        </w:rPr>
        <w:t xml:space="preserve"> </w:t>
      </w:r>
      <w:r>
        <w:rPr>
          <w:rFonts w:cs="Times New Roman"/>
          <w:sz w:val="28"/>
          <w:szCs w:val="28"/>
        </w:rPr>
        <w:t>Все оцениваемые образовательные организации Пристенского района Курской области</w:t>
      </w:r>
      <w:r w:rsidR="00AA6BA0">
        <w:rPr>
          <w:rFonts w:cs="Times New Roman"/>
          <w:sz w:val="28"/>
          <w:szCs w:val="28"/>
        </w:rPr>
        <w:t xml:space="preserve"> </w:t>
      </w:r>
      <w:r>
        <w:rPr>
          <w:rFonts w:cs="Times New Roman"/>
          <w:sz w:val="28"/>
          <w:szCs w:val="28"/>
        </w:rPr>
        <w:t xml:space="preserve">набрали наивысший балл.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4.11.</w:t>
      </w:r>
    </w:p>
    <w:p w:rsidR="00974979" w:rsidRDefault="00974979" w:rsidP="00AA6BA0">
      <w:pPr>
        <w:ind w:firstLine="709"/>
        <w:jc w:val="both"/>
        <w:rPr>
          <w:sz w:val="28"/>
          <w:szCs w:val="28"/>
        </w:rPr>
      </w:pPr>
      <w:r>
        <w:rPr>
          <w:rFonts w:cs="Times New Roman"/>
          <w:sz w:val="28"/>
          <w:szCs w:val="28"/>
        </w:rPr>
        <w:t>Таблица 4.11.</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обращении в образовательную организацию</w:t>
      </w:r>
      <w:r w:rsidR="00AA6BA0">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AA6BA0" w:rsidRPr="00836B6D" w:rsidTr="00AA6BA0">
        <w:trPr>
          <w:trHeight w:val="855"/>
        </w:trPr>
        <w:tc>
          <w:tcPr>
            <w:tcW w:w="4663"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Рейтинг</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bl>
    <w:p w:rsidR="00AA6BA0" w:rsidRDefault="00AA6BA0" w:rsidP="00AA6BA0">
      <w:pPr>
        <w:ind w:firstLine="709"/>
        <w:jc w:val="both"/>
        <w:rPr>
          <w:sz w:val="28"/>
          <w:szCs w:val="28"/>
        </w:rPr>
      </w:pPr>
    </w:p>
    <w:p w:rsidR="00974979" w:rsidRPr="00867C29" w:rsidRDefault="00974979" w:rsidP="00974979">
      <w:pPr>
        <w:ind w:firstLine="709"/>
        <w:jc w:val="both"/>
        <w:rPr>
          <w:sz w:val="28"/>
          <w:szCs w:val="28"/>
        </w:rPr>
      </w:pPr>
      <w:r w:rsidRPr="00867C29">
        <w:rPr>
          <w:sz w:val="28"/>
          <w:szCs w:val="28"/>
        </w:rPr>
        <w:t>4.3.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(значимость показателя 20%).</w:t>
      </w:r>
    </w:p>
    <w:p w:rsidR="00974979" w:rsidRDefault="00974979" w:rsidP="00974979">
      <w:pPr>
        <w:ind w:firstLine="709"/>
        <w:jc w:val="both"/>
        <w:rPr>
          <w:sz w:val="28"/>
          <w:szCs w:val="28"/>
        </w:rPr>
      </w:pPr>
      <w:r w:rsidRPr="00867C29">
        <w:rPr>
          <w:sz w:val="28"/>
          <w:szCs w:val="28"/>
        </w:rPr>
        <w:t>Показатель 4.3. представлен 1 индикатором:</w:t>
      </w:r>
    </w:p>
    <w:p w:rsidR="00974979" w:rsidRPr="00867C29" w:rsidRDefault="00974979" w:rsidP="00974979">
      <w:pPr>
        <w:ind w:firstLine="709"/>
        <w:jc w:val="both"/>
        <w:rPr>
          <w:sz w:val="28"/>
          <w:szCs w:val="28"/>
        </w:rPr>
      </w:pPr>
      <w:r w:rsidRPr="00867C29">
        <w:rPr>
          <w:sz w:val="28"/>
          <w:szCs w:val="28"/>
        </w:rPr>
        <w:t>4.3.1.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 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w:t>
      </w:r>
      <w:r>
        <w:rPr>
          <w:sz w:val="28"/>
          <w:szCs w:val="28"/>
        </w:rPr>
        <w:t xml:space="preserve"> </w:t>
      </w:r>
      <w:r w:rsidRPr="00867C29">
        <w:rPr>
          <w:sz w:val="28"/>
          <w:szCs w:val="28"/>
        </w:rPr>
        <w:t>телефону,</w:t>
      </w:r>
      <w:r>
        <w:rPr>
          <w:sz w:val="28"/>
          <w:szCs w:val="28"/>
        </w:rPr>
        <w:t xml:space="preserve"> </w:t>
      </w:r>
      <w:r w:rsidRPr="00867C29">
        <w:rPr>
          <w:sz w:val="28"/>
          <w:szCs w:val="28"/>
        </w:rPr>
        <w:t>по</w:t>
      </w:r>
      <w:r>
        <w:rPr>
          <w:sz w:val="28"/>
          <w:szCs w:val="28"/>
        </w:rPr>
        <w:t xml:space="preserve"> </w:t>
      </w:r>
      <w:r w:rsidRPr="00867C29">
        <w:rPr>
          <w:sz w:val="28"/>
          <w:szCs w:val="28"/>
        </w:rPr>
        <w:t>электронной</w:t>
      </w:r>
      <w:r>
        <w:rPr>
          <w:sz w:val="28"/>
          <w:szCs w:val="28"/>
        </w:rPr>
        <w:t xml:space="preserve"> </w:t>
      </w:r>
      <w:r w:rsidRPr="00867C29">
        <w:rPr>
          <w:sz w:val="28"/>
          <w:szCs w:val="28"/>
        </w:rPr>
        <w:t>почте,</w:t>
      </w:r>
      <w:r>
        <w:rPr>
          <w:sz w:val="28"/>
          <w:szCs w:val="28"/>
        </w:rPr>
        <w:t xml:space="preserve"> </w:t>
      </w:r>
      <w:r w:rsidRPr="00867C29">
        <w:rPr>
          <w:sz w:val="28"/>
          <w:szCs w:val="28"/>
        </w:rPr>
        <w:t>с</w:t>
      </w:r>
      <w:r>
        <w:rPr>
          <w:sz w:val="28"/>
          <w:szCs w:val="28"/>
        </w:rPr>
        <w:t xml:space="preserve"> </w:t>
      </w:r>
      <w:r w:rsidRPr="00867C29">
        <w:rPr>
          <w:sz w:val="28"/>
          <w:szCs w:val="28"/>
        </w:rPr>
        <w:t>помощью электронных сервисов, подачи электронного обращения).</w:t>
      </w:r>
    </w:p>
    <w:p w:rsidR="00974979" w:rsidRDefault="00974979" w:rsidP="00974979">
      <w:pPr>
        <w:ind w:firstLine="709"/>
        <w:jc w:val="both"/>
        <w:rPr>
          <w:sz w:val="28"/>
          <w:szCs w:val="28"/>
        </w:rPr>
      </w:pPr>
      <w:r w:rsidRPr="00867C29">
        <w:rPr>
          <w:sz w:val="28"/>
          <w:szCs w:val="28"/>
        </w:rPr>
        <w:lastRenderedPageBreak/>
        <w:t>Значение показателя 4.3. равно значению индикатора 4.3.1.</w:t>
      </w:r>
      <w:r w:rsidRPr="00AB6009">
        <w:rPr>
          <w:rFonts w:cs="Times New Roman"/>
          <w:sz w:val="28"/>
          <w:szCs w:val="28"/>
        </w:rPr>
        <w:t xml:space="preserve"> </w:t>
      </w:r>
      <w:r w:rsidR="00AA6BA0">
        <w:rPr>
          <w:rFonts w:cs="Times New Roman"/>
          <w:sz w:val="28"/>
          <w:szCs w:val="28"/>
        </w:rPr>
        <w:t xml:space="preserve">Все оцениваемые образовательные организации Пристенского района Курской области набрали по данному показателю наивысший балл.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4.12.</w:t>
      </w:r>
    </w:p>
    <w:p w:rsidR="00974979" w:rsidRDefault="00974979" w:rsidP="00AA6BA0">
      <w:pPr>
        <w:ind w:firstLine="709"/>
        <w:jc w:val="both"/>
        <w:rPr>
          <w:sz w:val="28"/>
          <w:szCs w:val="28"/>
        </w:rPr>
      </w:pPr>
      <w:r>
        <w:rPr>
          <w:rFonts w:cs="Times New Roman"/>
          <w:sz w:val="28"/>
          <w:szCs w:val="28"/>
        </w:rPr>
        <w:t>Таблица 4.12.</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sidR="00AA6BA0">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AA6BA0" w:rsidRPr="00836B6D" w:rsidTr="00AA6BA0">
        <w:trPr>
          <w:trHeight w:val="855"/>
        </w:trPr>
        <w:tc>
          <w:tcPr>
            <w:tcW w:w="4663"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Рейтинг</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bl>
    <w:p w:rsidR="00AA6BA0" w:rsidRDefault="00AA6BA0" w:rsidP="00AA6BA0">
      <w:pPr>
        <w:ind w:firstLine="709"/>
        <w:jc w:val="both"/>
        <w:rPr>
          <w:sz w:val="28"/>
          <w:szCs w:val="28"/>
        </w:rPr>
      </w:pPr>
    </w:p>
    <w:p w:rsidR="00974979" w:rsidRPr="00867C29" w:rsidRDefault="00974979" w:rsidP="00974979">
      <w:pPr>
        <w:ind w:firstLine="709"/>
        <w:jc w:val="both"/>
        <w:rPr>
          <w:sz w:val="28"/>
          <w:szCs w:val="28"/>
        </w:rPr>
      </w:pPr>
      <w:r w:rsidRPr="002563D8">
        <w:rPr>
          <w:b/>
          <w:sz w:val="28"/>
          <w:szCs w:val="28"/>
        </w:rPr>
        <w:t xml:space="preserve">Критерий 5 ««Удовлетворённость условиями оказания услуг»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w:t>
      </w:r>
      <w:r>
        <w:rPr>
          <w:sz w:val="28"/>
          <w:szCs w:val="28"/>
        </w:rPr>
        <w:t xml:space="preserve"> </w:t>
      </w:r>
      <w:r w:rsidRPr="00867C29">
        <w:rPr>
          <w:sz w:val="28"/>
          <w:szCs w:val="28"/>
        </w:rPr>
        <w:t>вычисляются</w:t>
      </w:r>
      <w:r>
        <w:rPr>
          <w:sz w:val="28"/>
          <w:szCs w:val="28"/>
        </w:rPr>
        <w:t xml:space="preserve"> </w:t>
      </w:r>
      <w:r w:rsidRPr="00867C29">
        <w:rPr>
          <w:sz w:val="28"/>
          <w:szCs w:val="28"/>
        </w:rPr>
        <w:t>в</w:t>
      </w:r>
      <w:r>
        <w:rPr>
          <w:sz w:val="28"/>
          <w:szCs w:val="28"/>
        </w:rPr>
        <w:t xml:space="preserve"> </w:t>
      </w:r>
      <w:r w:rsidRPr="00867C29">
        <w:rPr>
          <w:sz w:val="28"/>
          <w:szCs w:val="28"/>
        </w:rPr>
        <w:t>результате</w:t>
      </w:r>
      <w:r>
        <w:rPr>
          <w:sz w:val="28"/>
          <w:szCs w:val="28"/>
        </w:rPr>
        <w:t xml:space="preserve"> </w:t>
      </w:r>
      <w:r w:rsidRPr="00867C29">
        <w:rPr>
          <w:sz w:val="28"/>
          <w:szCs w:val="28"/>
        </w:rPr>
        <w:t>опроса получателей образовательных услуг:</w:t>
      </w:r>
    </w:p>
    <w:p w:rsidR="00974979" w:rsidRPr="00867C29" w:rsidRDefault="00974979" w:rsidP="00974979">
      <w:pPr>
        <w:ind w:firstLine="709"/>
        <w:jc w:val="both"/>
        <w:rPr>
          <w:sz w:val="28"/>
          <w:szCs w:val="28"/>
        </w:rPr>
      </w:pPr>
      <w:r w:rsidRPr="00867C29">
        <w:rPr>
          <w:sz w:val="28"/>
          <w:szCs w:val="28"/>
        </w:rPr>
        <w:t>5.1.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 (значимость показателя 20%).</w:t>
      </w:r>
    </w:p>
    <w:p w:rsidR="00974979" w:rsidRPr="00867C29" w:rsidRDefault="00974979" w:rsidP="00974979">
      <w:pPr>
        <w:ind w:firstLine="709"/>
        <w:jc w:val="both"/>
        <w:rPr>
          <w:sz w:val="28"/>
          <w:szCs w:val="28"/>
        </w:rPr>
      </w:pPr>
      <w:r w:rsidRPr="00867C29">
        <w:rPr>
          <w:sz w:val="28"/>
          <w:szCs w:val="28"/>
        </w:rPr>
        <w:t>Показатель 5.1. представлен 1-м индикатором:</w:t>
      </w:r>
      <w:r w:rsidRPr="00944096">
        <w:rPr>
          <w:sz w:val="28"/>
          <w:szCs w:val="28"/>
        </w:rPr>
        <w:t xml:space="preserve"> </w:t>
      </w:r>
    </w:p>
    <w:p w:rsidR="00974979" w:rsidRPr="00867C29" w:rsidRDefault="00974979" w:rsidP="00974979">
      <w:pPr>
        <w:ind w:firstLine="709"/>
        <w:jc w:val="both"/>
        <w:rPr>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w:t>
      </w:r>
      <w:r w:rsidRPr="00944096">
        <w:rPr>
          <w:sz w:val="28"/>
          <w:szCs w:val="28"/>
        </w:rPr>
        <w:t xml:space="preserve"> </w:t>
      </w:r>
      <w:r w:rsidRPr="00867C29">
        <w:rPr>
          <w:sz w:val="28"/>
          <w:szCs w:val="28"/>
        </w:rPr>
        <w:t>Значение показателя 5.1. равно значению индикатора 5.1.1.</w:t>
      </w:r>
      <w:r w:rsidRPr="002F7053">
        <w:rPr>
          <w:rFonts w:cs="Times New Roman"/>
          <w:sz w:val="28"/>
          <w:szCs w:val="28"/>
        </w:rPr>
        <w:t xml:space="preserve"> </w:t>
      </w:r>
      <w:r w:rsidR="00AA6BA0">
        <w:rPr>
          <w:rFonts w:cs="Times New Roman"/>
          <w:sz w:val="28"/>
          <w:szCs w:val="28"/>
        </w:rPr>
        <w:t>Все оцениваемые образовательные организации Пристенского района Курской области набрали по данному показателю наивысший балл.</w:t>
      </w:r>
      <w:r w:rsidRPr="00AB6009">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4.13.</w:t>
      </w:r>
    </w:p>
    <w:p w:rsidR="00974979" w:rsidRDefault="00974979" w:rsidP="00AA6BA0">
      <w:pPr>
        <w:ind w:firstLine="709"/>
        <w:jc w:val="both"/>
        <w:rPr>
          <w:sz w:val="28"/>
          <w:szCs w:val="28"/>
        </w:rPr>
      </w:pPr>
      <w:r>
        <w:rPr>
          <w:rFonts w:cs="Times New Roman"/>
          <w:sz w:val="28"/>
          <w:szCs w:val="28"/>
        </w:rPr>
        <w:t>Таблица 4.13.</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w:t>
      </w:r>
      <w:r w:rsidR="00AA6BA0">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AA6BA0" w:rsidRPr="00836B6D" w:rsidTr="00AA6BA0">
        <w:trPr>
          <w:trHeight w:val="855"/>
        </w:trPr>
        <w:tc>
          <w:tcPr>
            <w:tcW w:w="4663"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Рейтинг</w:t>
            </w:r>
          </w:p>
        </w:tc>
      </w:tr>
      <w:tr w:rsidR="00AA6BA0" w:rsidRPr="00F6514A"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6BA0" w:rsidRPr="00F6514A" w:rsidRDefault="00AA6BA0" w:rsidP="00BB5111">
            <w:pPr>
              <w:rPr>
                <w:rFonts w:eastAsia="Times New Roman" w:cs="Times New Roman"/>
                <w:szCs w:val="24"/>
              </w:rPr>
            </w:pPr>
            <w:r w:rsidRPr="00F6514A">
              <w:rPr>
                <w:rFonts w:eastAsia="Times New Roman" w:cs="Times New Roman"/>
                <w:szCs w:val="24"/>
              </w:rPr>
              <w:t>МКОУ «</w:t>
            </w:r>
            <w:proofErr w:type="spellStart"/>
            <w:r w:rsidRPr="00F6514A">
              <w:rPr>
                <w:rFonts w:eastAsia="Times New Roman" w:cs="Times New Roman"/>
                <w:szCs w:val="24"/>
              </w:rPr>
              <w:t>Нагольненская</w:t>
            </w:r>
            <w:proofErr w:type="spellEnd"/>
            <w:r w:rsidRPr="00F6514A">
              <w:rPr>
                <w:rFonts w:eastAsia="Times New Roman" w:cs="Times New Roman"/>
                <w:szCs w:val="24"/>
              </w:rPr>
              <w:t xml:space="preserve">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b/>
                <w:bCs/>
                <w:szCs w:val="24"/>
              </w:rPr>
            </w:pPr>
            <w:r w:rsidRPr="00F6514A">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w:t>
            </w:r>
          </w:p>
        </w:tc>
      </w:tr>
      <w:tr w:rsidR="00AA6BA0" w:rsidRPr="00F6514A"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F6514A" w:rsidRDefault="00AA6BA0" w:rsidP="00BB5111">
            <w:pPr>
              <w:rPr>
                <w:rFonts w:eastAsia="Times New Roman" w:cs="Times New Roman"/>
                <w:szCs w:val="24"/>
              </w:rPr>
            </w:pPr>
            <w:r w:rsidRPr="00F6514A">
              <w:rPr>
                <w:rFonts w:eastAsia="Times New Roman" w:cs="Times New Roman"/>
                <w:szCs w:val="24"/>
              </w:rPr>
              <w:t>МКУДО «</w:t>
            </w:r>
            <w:proofErr w:type="spellStart"/>
            <w:r w:rsidRPr="00F6514A">
              <w:rPr>
                <w:rFonts w:eastAsia="Times New Roman" w:cs="Times New Roman"/>
                <w:szCs w:val="24"/>
              </w:rPr>
              <w:t>Пристенская</w:t>
            </w:r>
            <w:proofErr w:type="spellEnd"/>
            <w:r w:rsidRPr="00F6514A">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b/>
                <w:bCs/>
                <w:szCs w:val="24"/>
              </w:rPr>
            </w:pPr>
            <w:r w:rsidRPr="00F6514A">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Pr>
                <w:rFonts w:eastAsia="Times New Roman" w:cs="Times New Roman"/>
                <w:szCs w:val="24"/>
              </w:rPr>
              <w:t>1</w:t>
            </w:r>
          </w:p>
        </w:tc>
      </w:tr>
      <w:tr w:rsidR="00AA6BA0" w:rsidRPr="00F6514A"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F6514A" w:rsidRDefault="00AA6BA0" w:rsidP="00BB5111">
            <w:pPr>
              <w:rPr>
                <w:rFonts w:eastAsia="Times New Roman" w:cs="Times New Roman"/>
                <w:szCs w:val="24"/>
              </w:rPr>
            </w:pPr>
            <w:r w:rsidRPr="00F6514A">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b/>
                <w:bCs/>
                <w:szCs w:val="24"/>
              </w:rPr>
            </w:pPr>
            <w:r w:rsidRPr="00F6514A">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Pr>
                <w:rFonts w:eastAsia="Times New Roman" w:cs="Times New Roman"/>
                <w:szCs w:val="24"/>
              </w:rPr>
              <w:t>1</w:t>
            </w:r>
          </w:p>
        </w:tc>
      </w:tr>
      <w:tr w:rsidR="00AA6BA0" w:rsidRPr="00F6514A"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F6514A" w:rsidRDefault="00AA6BA0" w:rsidP="00BB5111">
            <w:pPr>
              <w:rPr>
                <w:rFonts w:eastAsia="Times New Roman" w:cs="Times New Roman"/>
                <w:szCs w:val="24"/>
              </w:rPr>
            </w:pPr>
            <w:r w:rsidRPr="00F6514A">
              <w:rPr>
                <w:rFonts w:eastAsia="Times New Roman" w:cs="Times New Roman"/>
                <w:szCs w:val="24"/>
              </w:rPr>
              <w:t>МКОУ «</w:t>
            </w:r>
            <w:proofErr w:type="spellStart"/>
            <w:r w:rsidRPr="00F6514A">
              <w:rPr>
                <w:rFonts w:eastAsia="Times New Roman" w:cs="Times New Roman"/>
                <w:szCs w:val="24"/>
              </w:rPr>
              <w:t>Пселецкая</w:t>
            </w:r>
            <w:proofErr w:type="spellEnd"/>
            <w:r w:rsidRPr="00F6514A">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b/>
                <w:bCs/>
                <w:szCs w:val="24"/>
              </w:rPr>
            </w:pPr>
            <w:r w:rsidRPr="00F6514A">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Pr>
                <w:rFonts w:eastAsia="Times New Roman" w:cs="Times New Roman"/>
                <w:szCs w:val="24"/>
              </w:rPr>
              <w:t>1</w:t>
            </w:r>
          </w:p>
        </w:tc>
      </w:tr>
      <w:tr w:rsidR="00AA6BA0" w:rsidRPr="00F6514A"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F6514A" w:rsidRDefault="00AA6BA0" w:rsidP="00BB5111">
            <w:pPr>
              <w:rPr>
                <w:rFonts w:eastAsia="Times New Roman" w:cs="Times New Roman"/>
                <w:szCs w:val="24"/>
              </w:rPr>
            </w:pPr>
            <w:r w:rsidRPr="00F6514A">
              <w:rPr>
                <w:rFonts w:eastAsia="Times New Roman" w:cs="Times New Roman"/>
                <w:szCs w:val="24"/>
              </w:rPr>
              <w:lastRenderedPageBreak/>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b/>
                <w:bCs/>
                <w:szCs w:val="24"/>
              </w:rPr>
            </w:pPr>
            <w:r w:rsidRPr="00F6514A">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Pr>
                <w:rFonts w:eastAsia="Times New Roman" w:cs="Times New Roman"/>
                <w:szCs w:val="24"/>
              </w:rPr>
              <w:t>1</w:t>
            </w:r>
          </w:p>
        </w:tc>
      </w:tr>
      <w:tr w:rsidR="00AA6BA0" w:rsidRPr="00F6514A"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F6514A" w:rsidRDefault="00AA6BA0" w:rsidP="00BB5111">
            <w:pPr>
              <w:rPr>
                <w:rFonts w:eastAsia="Times New Roman" w:cs="Times New Roman"/>
                <w:szCs w:val="24"/>
              </w:rPr>
            </w:pPr>
            <w:r w:rsidRPr="00F6514A">
              <w:rPr>
                <w:rFonts w:eastAsia="Times New Roman" w:cs="Times New Roman"/>
                <w:szCs w:val="24"/>
              </w:rPr>
              <w:t>МКОУ «</w:t>
            </w:r>
            <w:proofErr w:type="spellStart"/>
            <w:r w:rsidRPr="00F6514A">
              <w:rPr>
                <w:rFonts w:eastAsia="Times New Roman" w:cs="Times New Roman"/>
                <w:szCs w:val="24"/>
              </w:rPr>
              <w:t>Луговская</w:t>
            </w:r>
            <w:proofErr w:type="spellEnd"/>
            <w:r w:rsidRPr="00F6514A">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b/>
                <w:bCs/>
                <w:szCs w:val="24"/>
              </w:rPr>
            </w:pPr>
            <w:r w:rsidRPr="00F6514A">
              <w:rPr>
                <w:rFonts w:eastAsia="Times New Roman" w:cs="Times New Roman"/>
                <w:b/>
                <w:bCs/>
                <w:szCs w:val="24"/>
              </w:rPr>
              <w:t>95,7</w:t>
            </w:r>
          </w:p>
        </w:tc>
        <w:tc>
          <w:tcPr>
            <w:tcW w:w="1986"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Pr>
                <w:rFonts w:eastAsia="Times New Roman" w:cs="Times New Roman"/>
                <w:szCs w:val="24"/>
              </w:rPr>
              <w:t>2</w:t>
            </w:r>
          </w:p>
        </w:tc>
      </w:tr>
      <w:tr w:rsidR="00AA6BA0" w:rsidRPr="00F6514A"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F6514A" w:rsidRDefault="00AA6BA0" w:rsidP="00BB5111">
            <w:pPr>
              <w:rPr>
                <w:rFonts w:eastAsia="Times New Roman" w:cs="Times New Roman"/>
                <w:szCs w:val="24"/>
              </w:rPr>
            </w:pPr>
            <w:r w:rsidRPr="00F6514A">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b/>
                <w:bCs/>
                <w:szCs w:val="24"/>
              </w:rPr>
            </w:pPr>
            <w:r w:rsidRPr="00F6514A">
              <w:rPr>
                <w:rFonts w:eastAsia="Times New Roman" w:cs="Times New Roman"/>
                <w:b/>
                <w:bCs/>
                <w:szCs w:val="24"/>
              </w:rPr>
              <w:t>86,1</w:t>
            </w:r>
          </w:p>
        </w:tc>
        <w:tc>
          <w:tcPr>
            <w:tcW w:w="1986"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Pr>
                <w:rFonts w:eastAsia="Times New Roman" w:cs="Times New Roman"/>
                <w:szCs w:val="24"/>
              </w:rPr>
              <w:t>3</w:t>
            </w:r>
          </w:p>
        </w:tc>
      </w:tr>
      <w:tr w:rsidR="00AA6BA0" w:rsidRPr="00F6514A"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F6514A" w:rsidRDefault="00AA6BA0" w:rsidP="00BB5111">
            <w:pPr>
              <w:rPr>
                <w:rFonts w:eastAsia="Times New Roman" w:cs="Times New Roman"/>
                <w:szCs w:val="24"/>
              </w:rPr>
            </w:pPr>
            <w:r w:rsidRPr="00F6514A">
              <w:rPr>
                <w:rFonts w:eastAsia="Times New Roman" w:cs="Times New Roman"/>
                <w:szCs w:val="24"/>
              </w:rPr>
              <w:t>МКОУ «Верхне-Ольшанская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b/>
                <w:bCs/>
                <w:szCs w:val="24"/>
              </w:rPr>
            </w:pPr>
            <w:r w:rsidRPr="00F6514A">
              <w:rPr>
                <w:rFonts w:eastAsia="Times New Roman" w:cs="Times New Roman"/>
                <w:b/>
                <w:bCs/>
                <w:szCs w:val="24"/>
              </w:rPr>
              <w:t>79,9</w:t>
            </w:r>
          </w:p>
        </w:tc>
        <w:tc>
          <w:tcPr>
            <w:tcW w:w="1986"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sidRPr="00F6514A">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F6514A" w:rsidRDefault="00AA6BA0" w:rsidP="00BB5111">
            <w:pPr>
              <w:jc w:val="center"/>
              <w:rPr>
                <w:rFonts w:eastAsia="Times New Roman" w:cs="Times New Roman"/>
                <w:szCs w:val="24"/>
              </w:rPr>
            </w:pPr>
            <w:r>
              <w:rPr>
                <w:rFonts w:eastAsia="Times New Roman" w:cs="Times New Roman"/>
                <w:szCs w:val="24"/>
              </w:rPr>
              <w:t>4</w:t>
            </w:r>
          </w:p>
        </w:tc>
      </w:tr>
    </w:tbl>
    <w:p w:rsidR="00AA6BA0" w:rsidRDefault="00AA6BA0" w:rsidP="00AA6BA0">
      <w:pPr>
        <w:ind w:firstLine="709"/>
        <w:jc w:val="both"/>
        <w:rPr>
          <w:sz w:val="28"/>
          <w:szCs w:val="28"/>
        </w:rPr>
      </w:pPr>
    </w:p>
    <w:p w:rsidR="00974979" w:rsidRPr="00867C29" w:rsidRDefault="00974979" w:rsidP="00974979">
      <w:pPr>
        <w:ind w:firstLine="709"/>
        <w:jc w:val="both"/>
        <w:rPr>
          <w:sz w:val="28"/>
          <w:szCs w:val="28"/>
        </w:rPr>
      </w:pPr>
      <w:r w:rsidRPr="00867C29">
        <w:rPr>
          <w:sz w:val="28"/>
          <w:szCs w:val="28"/>
        </w:rPr>
        <w:t>5.2.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(значимость показателя 30%).</w:t>
      </w:r>
    </w:p>
    <w:p w:rsidR="00974979" w:rsidRPr="00867C29" w:rsidRDefault="00974979" w:rsidP="00974979">
      <w:pPr>
        <w:ind w:firstLine="709"/>
        <w:jc w:val="both"/>
        <w:rPr>
          <w:sz w:val="28"/>
          <w:szCs w:val="28"/>
        </w:rPr>
      </w:pPr>
      <w:r w:rsidRPr="00867C29">
        <w:rPr>
          <w:sz w:val="28"/>
          <w:szCs w:val="28"/>
        </w:rPr>
        <w:t>Показатель 5.2. представлен 1 индикатором:</w:t>
      </w:r>
    </w:p>
    <w:p w:rsidR="00974979" w:rsidRPr="00867C29" w:rsidRDefault="00974979" w:rsidP="00974979">
      <w:pPr>
        <w:ind w:firstLine="709"/>
        <w:jc w:val="both"/>
        <w:rPr>
          <w:sz w:val="28"/>
          <w:szCs w:val="28"/>
        </w:rPr>
      </w:pPr>
      <w:r w:rsidRPr="00867C29">
        <w:rPr>
          <w:sz w:val="28"/>
          <w:szCs w:val="28"/>
        </w:rPr>
        <w:t>5.2.1. Удовлетворённость</w:t>
      </w:r>
      <w:r>
        <w:rPr>
          <w:sz w:val="28"/>
          <w:szCs w:val="28"/>
        </w:rPr>
        <w:t xml:space="preserve"> </w:t>
      </w:r>
      <w:r w:rsidRPr="00867C29">
        <w:rPr>
          <w:sz w:val="28"/>
          <w:szCs w:val="28"/>
        </w:rPr>
        <w:t>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 организации.</w:t>
      </w:r>
    </w:p>
    <w:p w:rsidR="00974979" w:rsidRDefault="00974979" w:rsidP="00974979">
      <w:pPr>
        <w:ind w:firstLine="709"/>
        <w:jc w:val="both"/>
        <w:rPr>
          <w:sz w:val="28"/>
          <w:szCs w:val="28"/>
        </w:rPr>
      </w:pPr>
      <w:r w:rsidRPr="00867C29">
        <w:rPr>
          <w:sz w:val="28"/>
          <w:szCs w:val="28"/>
        </w:rPr>
        <w:t>Значение показателя 5.2. равно значению индикатора 5.2.1.</w:t>
      </w:r>
      <w:r w:rsidRPr="00AB6009">
        <w:rPr>
          <w:rFonts w:cs="Times New Roman"/>
          <w:sz w:val="28"/>
          <w:szCs w:val="28"/>
        </w:rPr>
        <w:t xml:space="preserve"> </w:t>
      </w:r>
      <w:r>
        <w:rPr>
          <w:rFonts w:cs="Times New Roman"/>
          <w:sz w:val="28"/>
          <w:szCs w:val="28"/>
        </w:rPr>
        <w:t>Все оцениваемые образовательные организации Пристенского района Курской области</w:t>
      </w:r>
      <w:r w:rsidR="00AA6BA0">
        <w:rPr>
          <w:rFonts w:cs="Times New Roman"/>
          <w:sz w:val="28"/>
          <w:szCs w:val="28"/>
        </w:rPr>
        <w:t xml:space="preserve"> </w:t>
      </w:r>
      <w:r>
        <w:rPr>
          <w:rFonts w:cs="Times New Roman"/>
          <w:sz w:val="28"/>
          <w:szCs w:val="28"/>
        </w:rPr>
        <w:t xml:space="preserve">набрали наивысший балл.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4.14.</w:t>
      </w:r>
    </w:p>
    <w:p w:rsidR="00974979" w:rsidRDefault="00974979" w:rsidP="00AA6BA0">
      <w:pPr>
        <w:ind w:firstLine="709"/>
        <w:jc w:val="both"/>
        <w:rPr>
          <w:sz w:val="28"/>
          <w:szCs w:val="28"/>
        </w:rPr>
      </w:pPr>
      <w:r>
        <w:rPr>
          <w:rFonts w:cs="Times New Roman"/>
          <w:sz w:val="28"/>
          <w:szCs w:val="28"/>
        </w:rPr>
        <w:t>Таблица 4.14.</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sidR="00AA6BA0">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AA6BA0" w:rsidRPr="00836B6D" w:rsidTr="00AA6BA0">
        <w:trPr>
          <w:trHeight w:val="855"/>
        </w:trPr>
        <w:tc>
          <w:tcPr>
            <w:tcW w:w="4663"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Наименование учреждения</w:t>
            </w:r>
          </w:p>
        </w:tc>
        <w:tc>
          <w:tcPr>
            <w:tcW w:w="1715" w:type="dxa"/>
            <w:gridSpan w:val="2"/>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Рейтинг</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bl>
    <w:p w:rsidR="00AA6BA0" w:rsidRDefault="00AA6BA0" w:rsidP="00AA6BA0">
      <w:pPr>
        <w:ind w:firstLine="709"/>
        <w:jc w:val="both"/>
        <w:rPr>
          <w:sz w:val="28"/>
          <w:szCs w:val="28"/>
        </w:rPr>
      </w:pPr>
    </w:p>
    <w:p w:rsidR="00974979" w:rsidRPr="00867C29" w:rsidRDefault="00974979" w:rsidP="00974979">
      <w:pPr>
        <w:ind w:firstLine="709"/>
        <w:jc w:val="both"/>
        <w:rPr>
          <w:sz w:val="28"/>
          <w:szCs w:val="28"/>
        </w:rPr>
      </w:pPr>
      <w:r w:rsidRPr="00867C29">
        <w:rPr>
          <w:sz w:val="28"/>
          <w:szCs w:val="28"/>
        </w:rPr>
        <w:t>5.3.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 (значимость показателя 50%).</w:t>
      </w:r>
    </w:p>
    <w:p w:rsidR="00974979" w:rsidRPr="00867C29" w:rsidRDefault="00974979" w:rsidP="00974979">
      <w:pPr>
        <w:ind w:firstLine="709"/>
        <w:jc w:val="both"/>
        <w:rPr>
          <w:sz w:val="28"/>
          <w:szCs w:val="28"/>
        </w:rPr>
      </w:pPr>
      <w:r w:rsidRPr="00867C29">
        <w:rPr>
          <w:sz w:val="28"/>
          <w:szCs w:val="28"/>
        </w:rPr>
        <w:t>Показатель 5.3. представлен 1 индикатором:</w:t>
      </w:r>
    </w:p>
    <w:p w:rsidR="00974979" w:rsidRPr="00867C29" w:rsidRDefault="00974979" w:rsidP="00974979">
      <w:pPr>
        <w:ind w:firstLine="709"/>
        <w:jc w:val="both"/>
        <w:rPr>
          <w:sz w:val="28"/>
          <w:szCs w:val="28"/>
        </w:rPr>
      </w:pPr>
      <w:r w:rsidRPr="00867C29">
        <w:rPr>
          <w:sz w:val="28"/>
          <w:szCs w:val="28"/>
        </w:rPr>
        <w:t>5.3.1. 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 образовательной организации.</w:t>
      </w:r>
    </w:p>
    <w:p w:rsidR="00974979" w:rsidRDefault="00974979" w:rsidP="00974979">
      <w:pPr>
        <w:ind w:firstLine="709"/>
        <w:jc w:val="both"/>
        <w:rPr>
          <w:sz w:val="28"/>
          <w:szCs w:val="28"/>
        </w:rPr>
      </w:pPr>
      <w:r w:rsidRPr="00867C29">
        <w:rPr>
          <w:sz w:val="28"/>
          <w:szCs w:val="28"/>
        </w:rPr>
        <w:t>Значение показателя 5.3. равно значению индикатора 5.3.1.</w:t>
      </w:r>
      <w:r w:rsidRPr="00D828AF">
        <w:rPr>
          <w:rFonts w:cs="Times New Roman"/>
          <w:sz w:val="28"/>
          <w:szCs w:val="28"/>
        </w:rPr>
        <w:t xml:space="preserve"> </w:t>
      </w:r>
      <w:r>
        <w:rPr>
          <w:rFonts w:cs="Times New Roman"/>
          <w:sz w:val="28"/>
          <w:szCs w:val="28"/>
        </w:rPr>
        <w:t>Все оцениваемые образовательные организации Пристенского района Курской области</w:t>
      </w:r>
      <w:r w:rsidR="00AA6BA0">
        <w:rPr>
          <w:rFonts w:cs="Times New Roman"/>
          <w:sz w:val="28"/>
          <w:szCs w:val="28"/>
        </w:rPr>
        <w:t xml:space="preserve"> </w:t>
      </w:r>
      <w:r>
        <w:rPr>
          <w:rFonts w:cs="Times New Roman"/>
          <w:sz w:val="28"/>
          <w:szCs w:val="28"/>
        </w:rPr>
        <w:t xml:space="preserve">набрали наивысший балл. </w:t>
      </w:r>
      <w:r w:rsidRPr="00AB6009">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4.15.</w:t>
      </w:r>
    </w:p>
    <w:p w:rsidR="00974979" w:rsidRDefault="00974979" w:rsidP="00974979">
      <w:pPr>
        <w:ind w:firstLine="709"/>
        <w:jc w:val="both"/>
        <w:rPr>
          <w:sz w:val="28"/>
          <w:szCs w:val="28"/>
        </w:rPr>
      </w:pPr>
      <w:r>
        <w:rPr>
          <w:rFonts w:cs="Times New Roman"/>
          <w:sz w:val="28"/>
          <w:szCs w:val="28"/>
        </w:rPr>
        <w:t>Таблица 4.15.</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sidR="00AA6BA0">
        <w:rPr>
          <w:sz w:val="28"/>
          <w:szCs w:val="28"/>
        </w:rPr>
        <w:t xml:space="preserve"> организации.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14"/>
        <w:gridCol w:w="1701"/>
        <w:gridCol w:w="1986"/>
        <w:gridCol w:w="1134"/>
      </w:tblGrid>
      <w:tr w:rsidR="00AA6BA0" w:rsidRPr="00836B6D" w:rsidTr="00AA6BA0">
        <w:trPr>
          <w:trHeight w:val="855"/>
        </w:trPr>
        <w:tc>
          <w:tcPr>
            <w:tcW w:w="4663"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lastRenderedPageBreak/>
              <w:t>Наименование учреждения</w:t>
            </w:r>
          </w:p>
        </w:tc>
        <w:tc>
          <w:tcPr>
            <w:tcW w:w="1715" w:type="dxa"/>
            <w:gridSpan w:val="2"/>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AA6BA0" w:rsidRPr="00836B6D" w:rsidRDefault="00AA6BA0" w:rsidP="00BB5111">
            <w:pPr>
              <w:spacing w:line="0" w:lineRule="atLeast"/>
              <w:jc w:val="center"/>
              <w:rPr>
                <w:rFonts w:cs="Times New Roman"/>
                <w:b/>
                <w:szCs w:val="24"/>
              </w:rPr>
            </w:pPr>
            <w:r w:rsidRPr="00836B6D">
              <w:rPr>
                <w:rFonts w:cs="Times New Roman"/>
                <w:b/>
                <w:szCs w:val="24"/>
              </w:rPr>
              <w:t>Рейтинг</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«Верхне-Ольшанская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Нагольненская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Луговская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МКУДО «</w:t>
            </w:r>
            <w:proofErr w:type="spellStart"/>
            <w:r w:rsidRPr="00B40287">
              <w:rPr>
                <w:rFonts w:eastAsia="Times New Roman" w:cs="Times New Roman"/>
                <w:szCs w:val="24"/>
              </w:rPr>
              <w:t>Пристенская</w:t>
            </w:r>
            <w:proofErr w:type="spellEnd"/>
            <w:r w:rsidRPr="00B40287">
              <w:rPr>
                <w:rFonts w:eastAsia="Times New Roman" w:cs="Times New Roman"/>
                <w:szCs w:val="24"/>
              </w:rPr>
              <w:t xml:space="preserve"> ДШИ им. В.Гридина» </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w:t>
            </w:r>
            <w:proofErr w:type="spellStart"/>
            <w:r w:rsidRPr="00B40287">
              <w:rPr>
                <w:rFonts w:eastAsia="Times New Roman" w:cs="Times New Roman"/>
                <w:szCs w:val="24"/>
              </w:rPr>
              <w:t>Пселецкая</w:t>
            </w:r>
            <w:proofErr w:type="spellEnd"/>
            <w:r w:rsidRPr="00B40287">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ДО «ДДТ»</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w:t>
            </w:r>
          </w:p>
        </w:tc>
      </w:tr>
      <w:tr w:rsidR="00AA6BA0" w:rsidRPr="00B40287" w:rsidTr="00AA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AA6BA0" w:rsidRPr="00B40287" w:rsidRDefault="00AA6BA0" w:rsidP="00BB5111">
            <w:pPr>
              <w:rPr>
                <w:rFonts w:eastAsia="Times New Roman" w:cs="Times New Roman"/>
                <w:szCs w:val="24"/>
              </w:rPr>
            </w:pPr>
            <w:r w:rsidRPr="00B40287">
              <w:rPr>
                <w:rFonts w:eastAsia="Times New Roman" w:cs="Times New Roman"/>
                <w:szCs w:val="24"/>
              </w:rPr>
              <w:t>МКОУ ДО «ДЮСШ»</w:t>
            </w:r>
          </w:p>
        </w:tc>
        <w:tc>
          <w:tcPr>
            <w:tcW w:w="1701"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b/>
                <w:bCs/>
                <w:szCs w:val="24"/>
              </w:rPr>
            </w:pPr>
            <w:r w:rsidRPr="00B40287">
              <w:rPr>
                <w:rFonts w:eastAsia="Times New Roman"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sidRPr="00B40287">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A6BA0" w:rsidRPr="00B40287" w:rsidRDefault="00AA6BA0" w:rsidP="00BB5111">
            <w:pPr>
              <w:jc w:val="center"/>
              <w:rPr>
                <w:rFonts w:eastAsia="Times New Roman" w:cs="Times New Roman"/>
                <w:szCs w:val="24"/>
              </w:rPr>
            </w:pPr>
            <w:r>
              <w:rPr>
                <w:rFonts w:eastAsia="Times New Roman" w:cs="Times New Roman"/>
                <w:szCs w:val="24"/>
              </w:rPr>
              <w:t>1</w:t>
            </w:r>
          </w:p>
        </w:tc>
      </w:tr>
    </w:tbl>
    <w:p w:rsidR="00AA6BA0" w:rsidRPr="0048546E" w:rsidRDefault="00AA6BA0" w:rsidP="00974979">
      <w:pPr>
        <w:ind w:firstLine="709"/>
        <w:jc w:val="both"/>
        <w:rPr>
          <w:sz w:val="28"/>
          <w:szCs w:val="28"/>
        </w:rPr>
      </w:pPr>
    </w:p>
    <w:p w:rsidR="00974979" w:rsidRDefault="00974979" w:rsidP="00974979">
      <w:pPr>
        <w:spacing w:after="200" w:line="276" w:lineRule="auto"/>
        <w:rPr>
          <w:rStyle w:val="10"/>
          <w:sz w:val="28"/>
        </w:rPr>
      </w:pPr>
      <w:r>
        <w:rPr>
          <w:rStyle w:val="10"/>
          <w:sz w:val="28"/>
        </w:rPr>
        <w:br w:type="page"/>
      </w:r>
    </w:p>
    <w:p w:rsidR="00974979" w:rsidRDefault="00974979" w:rsidP="00974979">
      <w:pPr>
        <w:pStyle w:val="1"/>
        <w:spacing w:before="0" w:after="0"/>
        <w:jc w:val="both"/>
        <w:rPr>
          <w:rFonts w:eastAsia="Times New Roman"/>
          <w:sz w:val="28"/>
        </w:rPr>
      </w:pPr>
      <w:bookmarkStart w:id="13" w:name="_Toc521663773"/>
      <w:bookmarkStart w:id="14" w:name="_Toc528102661"/>
      <w:r w:rsidRPr="00DC3E8C">
        <w:rPr>
          <w:rFonts w:eastAsia="Times New Roman"/>
          <w:sz w:val="28"/>
        </w:rPr>
        <w:lastRenderedPageBreak/>
        <w:t xml:space="preserve">5. Анализ и оценка качества деятельности образовательных </w:t>
      </w:r>
      <w:r w:rsidRPr="00DC3E8C">
        <w:rPr>
          <w:sz w:val="28"/>
        </w:rPr>
        <w:t xml:space="preserve">организаций, расположенных на территории </w:t>
      </w:r>
      <w:r>
        <w:rPr>
          <w:sz w:val="28"/>
        </w:rPr>
        <w:t>Пристенского района Курской области</w:t>
      </w:r>
      <w:r w:rsidRPr="00DC3E8C">
        <w:rPr>
          <w:rFonts w:eastAsia="Times New Roman"/>
          <w:sz w:val="28"/>
        </w:rPr>
        <w:t xml:space="preserve"> с указанием лучших организаций по результатам анализа</w:t>
      </w:r>
      <w:bookmarkEnd w:id="13"/>
      <w:bookmarkEnd w:id="14"/>
    </w:p>
    <w:p w:rsidR="00974979" w:rsidRPr="00CD6F45" w:rsidRDefault="00974979" w:rsidP="00974979">
      <w:pPr>
        <w:rPr>
          <w:rFonts w:cs="Times New Roman"/>
          <w:sz w:val="28"/>
          <w:szCs w:val="28"/>
        </w:rPr>
      </w:pPr>
    </w:p>
    <w:p w:rsidR="00974979" w:rsidRPr="00580DFB" w:rsidRDefault="00974979" w:rsidP="00974979">
      <w:pPr>
        <w:ind w:firstLine="709"/>
        <w:jc w:val="both"/>
        <w:rPr>
          <w:rFonts w:cs="Times New Roman"/>
          <w:sz w:val="28"/>
          <w:szCs w:val="28"/>
        </w:rPr>
      </w:pPr>
      <w:r w:rsidRPr="00580DFB">
        <w:rPr>
          <w:rFonts w:cs="Times New Roman"/>
          <w:sz w:val="28"/>
          <w:szCs w:val="28"/>
        </w:rPr>
        <w:t>Во</w:t>
      </w:r>
      <w:r>
        <w:rPr>
          <w:rFonts w:cs="Times New Roman"/>
          <w:sz w:val="28"/>
          <w:szCs w:val="28"/>
        </w:rPr>
        <w:t xml:space="preserve"> </w:t>
      </w:r>
      <w:r w:rsidRPr="00580DFB">
        <w:rPr>
          <w:rFonts w:cs="Times New Roman"/>
          <w:sz w:val="28"/>
          <w:szCs w:val="28"/>
        </w:rPr>
        <w:t>исполнение</w:t>
      </w:r>
      <w:r>
        <w:rPr>
          <w:rFonts w:cs="Times New Roman"/>
          <w:sz w:val="28"/>
          <w:szCs w:val="28"/>
        </w:rPr>
        <w:t xml:space="preserve"> </w:t>
      </w:r>
      <w:r w:rsidRPr="00580DFB">
        <w:rPr>
          <w:rFonts w:cs="Times New Roman"/>
          <w:sz w:val="28"/>
          <w:szCs w:val="28"/>
        </w:rPr>
        <w:t>указаний</w:t>
      </w:r>
      <w:r>
        <w:rPr>
          <w:rFonts w:cs="Times New Roman"/>
          <w:sz w:val="28"/>
          <w:szCs w:val="28"/>
        </w:rPr>
        <w:t xml:space="preserve"> </w:t>
      </w:r>
      <w:r w:rsidRPr="00580DFB">
        <w:rPr>
          <w:rFonts w:cs="Times New Roman"/>
          <w:sz w:val="28"/>
          <w:szCs w:val="28"/>
        </w:rPr>
        <w:t>Министерства</w:t>
      </w:r>
      <w:r>
        <w:rPr>
          <w:rFonts w:cs="Times New Roman"/>
          <w:sz w:val="28"/>
          <w:szCs w:val="28"/>
        </w:rPr>
        <w:t xml:space="preserve"> </w:t>
      </w:r>
      <w:r w:rsidRPr="00580DFB">
        <w:rPr>
          <w:rFonts w:cs="Times New Roman"/>
          <w:sz w:val="28"/>
          <w:szCs w:val="28"/>
        </w:rPr>
        <w:t>образования</w:t>
      </w:r>
      <w:r>
        <w:rPr>
          <w:rFonts w:cs="Times New Roman"/>
          <w:sz w:val="28"/>
          <w:szCs w:val="28"/>
        </w:rPr>
        <w:t xml:space="preserve"> </w:t>
      </w:r>
      <w:r w:rsidRPr="00580DFB">
        <w:rPr>
          <w:rFonts w:cs="Times New Roman"/>
          <w:sz w:val="28"/>
          <w:szCs w:val="28"/>
        </w:rPr>
        <w:t>и</w:t>
      </w:r>
      <w:r>
        <w:rPr>
          <w:rFonts w:cs="Times New Roman"/>
          <w:sz w:val="28"/>
          <w:szCs w:val="28"/>
        </w:rPr>
        <w:t xml:space="preserve"> </w:t>
      </w:r>
      <w:r w:rsidRPr="00580DFB">
        <w:rPr>
          <w:rFonts w:cs="Times New Roman"/>
          <w:sz w:val="28"/>
          <w:szCs w:val="28"/>
        </w:rPr>
        <w:t>науки Российской</w:t>
      </w:r>
      <w:r>
        <w:rPr>
          <w:rFonts w:cs="Times New Roman"/>
          <w:sz w:val="28"/>
          <w:szCs w:val="28"/>
        </w:rPr>
        <w:t xml:space="preserve"> </w:t>
      </w:r>
      <w:r w:rsidRPr="00580DFB">
        <w:rPr>
          <w:rFonts w:cs="Times New Roman"/>
          <w:sz w:val="28"/>
          <w:szCs w:val="28"/>
        </w:rPr>
        <w:t>Федерации,</w:t>
      </w:r>
      <w:r>
        <w:rPr>
          <w:rFonts w:cs="Times New Roman"/>
          <w:sz w:val="28"/>
          <w:szCs w:val="28"/>
        </w:rPr>
        <w:t xml:space="preserve"> </w:t>
      </w:r>
      <w:r w:rsidRPr="00580DFB">
        <w:rPr>
          <w:rFonts w:cs="Times New Roman"/>
          <w:sz w:val="28"/>
          <w:szCs w:val="28"/>
        </w:rPr>
        <w:t>конкретные</w:t>
      </w:r>
      <w:r>
        <w:rPr>
          <w:rFonts w:cs="Times New Roman"/>
          <w:sz w:val="28"/>
          <w:szCs w:val="28"/>
        </w:rPr>
        <w:t xml:space="preserve"> </w:t>
      </w:r>
      <w:r w:rsidRPr="00580DFB">
        <w:rPr>
          <w:rFonts w:cs="Times New Roman"/>
          <w:sz w:val="28"/>
          <w:szCs w:val="28"/>
        </w:rPr>
        <w:t>данные,</w:t>
      </w:r>
      <w:r>
        <w:rPr>
          <w:rFonts w:cs="Times New Roman"/>
          <w:sz w:val="28"/>
          <w:szCs w:val="28"/>
        </w:rPr>
        <w:t xml:space="preserve"> </w:t>
      </w:r>
      <w:r w:rsidRPr="00580DFB">
        <w:rPr>
          <w:rFonts w:cs="Times New Roman"/>
          <w:sz w:val="28"/>
          <w:szCs w:val="28"/>
        </w:rPr>
        <w:t>собранные</w:t>
      </w:r>
      <w:r>
        <w:rPr>
          <w:rFonts w:cs="Times New Roman"/>
          <w:sz w:val="28"/>
          <w:szCs w:val="28"/>
        </w:rPr>
        <w:t xml:space="preserve"> </w:t>
      </w:r>
      <w:r w:rsidRPr="00580DFB">
        <w:rPr>
          <w:rFonts w:cs="Times New Roman"/>
          <w:sz w:val="28"/>
          <w:szCs w:val="28"/>
        </w:rPr>
        <w:t>в</w:t>
      </w:r>
      <w:r>
        <w:rPr>
          <w:rFonts w:cs="Times New Roman"/>
          <w:sz w:val="28"/>
          <w:szCs w:val="28"/>
        </w:rPr>
        <w:t xml:space="preserve"> </w:t>
      </w:r>
      <w:r w:rsidRPr="00580DFB">
        <w:rPr>
          <w:rFonts w:cs="Times New Roman"/>
          <w:sz w:val="28"/>
          <w:szCs w:val="28"/>
        </w:rPr>
        <w:t>ходе</w:t>
      </w:r>
      <w:r>
        <w:rPr>
          <w:rFonts w:cs="Times New Roman"/>
          <w:sz w:val="28"/>
          <w:szCs w:val="28"/>
        </w:rPr>
        <w:t xml:space="preserve"> </w:t>
      </w:r>
      <w:r w:rsidRPr="00580DFB">
        <w:rPr>
          <w:rFonts w:cs="Times New Roman"/>
          <w:sz w:val="28"/>
          <w:szCs w:val="28"/>
        </w:rPr>
        <w:t>опроса респондентов</w:t>
      </w:r>
      <w:r>
        <w:rPr>
          <w:rFonts w:cs="Times New Roman"/>
          <w:sz w:val="28"/>
          <w:szCs w:val="28"/>
        </w:rPr>
        <w:t>, изучения с</w:t>
      </w:r>
      <w:r w:rsidRPr="0048546E">
        <w:rPr>
          <w:sz w:val="28"/>
          <w:szCs w:val="28"/>
        </w:rPr>
        <w:t>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roofErr w:type="gramStart"/>
      <w:r w:rsidRPr="0048546E">
        <w:rPr>
          <w:sz w:val="28"/>
          <w:szCs w:val="28"/>
        </w:rPr>
        <w:t>.</w:t>
      </w:r>
      <w:proofErr w:type="gramEnd"/>
      <w:r w:rsidRPr="00580DFB">
        <w:rPr>
          <w:rFonts w:cs="Times New Roman"/>
          <w:sz w:val="28"/>
          <w:szCs w:val="28"/>
        </w:rPr>
        <w:t xml:space="preserve"> </w:t>
      </w:r>
      <w:proofErr w:type="gramStart"/>
      <w:r w:rsidRPr="00580DFB">
        <w:rPr>
          <w:rFonts w:cs="Times New Roman"/>
          <w:sz w:val="28"/>
          <w:szCs w:val="28"/>
        </w:rPr>
        <w:t>и</w:t>
      </w:r>
      <w:proofErr w:type="gramEnd"/>
      <w:r w:rsidRPr="00580DFB">
        <w:rPr>
          <w:rFonts w:cs="Times New Roman"/>
          <w:sz w:val="28"/>
          <w:szCs w:val="28"/>
        </w:rPr>
        <w:t xml:space="preserve"> изучения материалов сайтов</w:t>
      </w:r>
      <w:r>
        <w:rPr>
          <w:rFonts w:cs="Times New Roman"/>
          <w:sz w:val="28"/>
          <w:szCs w:val="28"/>
        </w:rPr>
        <w:t xml:space="preserve"> организаций, осуществляющих образовательную деятельность на территории Пристенского района Курской области</w:t>
      </w:r>
      <w:r w:rsidRPr="00580DFB">
        <w:rPr>
          <w:rFonts w:cs="Times New Roman"/>
          <w:sz w:val="28"/>
          <w:szCs w:val="28"/>
        </w:rPr>
        <w:t>, путем агрегирования сведены</w:t>
      </w:r>
      <w:r>
        <w:rPr>
          <w:rFonts w:cs="Times New Roman"/>
          <w:sz w:val="28"/>
          <w:szCs w:val="28"/>
        </w:rPr>
        <w:t xml:space="preserve"> в </w:t>
      </w:r>
      <w:r w:rsidRPr="00580DFB">
        <w:rPr>
          <w:rFonts w:cs="Times New Roman"/>
          <w:sz w:val="28"/>
          <w:szCs w:val="28"/>
        </w:rPr>
        <w:t>единое</w:t>
      </w:r>
      <w:r>
        <w:rPr>
          <w:rFonts w:cs="Times New Roman"/>
          <w:sz w:val="28"/>
          <w:szCs w:val="28"/>
        </w:rPr>
        <w:t xml:space="preserve"> </w:t>
      </w:r>
      <w:r w:rsidRPr="00580DFB">
        <w:rPr>
          <w:rFonts w:cs="Times New Roman"/>
          <w:sz w:val="28"/>
          <w:szCs w:val="28"/>
        </w:rPr>
        <w:t>целое</w:t>
      </w:r>
      <w:r>
        <w:rPr>
          <w:rFonts w:cs="Times New Roman"/>
          <w:sz w:val="28"/>
          <w:szCs w:val="28"/>
        </w:rPr>
        <w:t>. Р</w:t>
      </w:r>
      <w:r w:rsidRPr="00580DFB">
        <w:rPr>
          <w:rFonts w:cs="Times New Roman"/>
          <w:sz w:val="28"/>
          <w:szCs w:val="28"/>
        </w:rPr>
        <w:t>ассчитано значение</w:t>
      </w:r>
      <w:r>
        <w:rPr>
          <w:rFonts w:cs="Times New Roman"/>
          <w:sz w:val="28"/>
          <w:szCs w:val="28"/>
        </w:rPr>
        <w:t xml:space="preserve"> </w:t>
      </w:r>
      <w:r w:rsidRPr="00580DFB">
        <w:rPr>
          <w:rFonts w:cs="Times New Roman"/>
          <w:sz w:val="28"/>
          <w:szCs w:val="28"/>
        </w:rPr>
        <w:t>интегрального</w:t>
      </w:r>
      <w:r>
        <w:rPr>
          <w:rFonts w:cs="Times New Roman"/>
          <w:sz w:val="28"/>
          <w:szCs w:val="28"/>
        </w:rPr>
        <w:t xml:space="preserve"> </w:t>
      </w:r>
      <w:r w:rsidRPr="00580DFB">
        <w:rPr>
          <w:rFonts w:cs="Times New Roman"/>
          <w:sz w:val="28"/>
          <w:szCs w:val="28"/>
        </w:rPr>
        <w:t>значения показателя, рекомендованного</w:t>
      </w:r>
      <w:r>
        <w:rPr>
          <w:rFonts w:cs="Times New Roman"/>
          <w:sz w:val="28"/>
          <w:szCs w:val="28"/>
        </w:rPr>
        <w:t xml:space="preserve"> </w:t>
      </w:r>
      <w:r w:rsidRPr="00580DFB">
        <w:rPr>
          <w:rFonts w:cs="Times New Roman"/>
          <w:sz w:val="28"/>
          <w:szCs w:val="28"/>
        </w:rPr>
        <w:t>для</w:t>
      </w:r>
      <w:r>
        <w:rPr>
          <w:rFonts w:cs="Times New Roman"/>
          <w:sz w:val="28"/>
          <w:szCs w:val="28"/>
        </w:rPr>
        <w:t xml:space="preserve">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 деятельности. Данный показатель</w:t>
      </w:r>
      <w:r>
        <w:rPr>
          <w:rFonts w:cs="Times New Roman"/>
          <w:sz w:val="28"/>
          <w:szCs w:val="28"/>
        </w:rPr>
        <w:t xml:space="preserve"> </w:t>
      </w:r>
      <w:r w:rsidRPr="00580DFB">
        <w:rPr>
          <w:rFonts w:cs="Times New Roman"/>
          <w:sz w:val="28"/>
          <w:szCs w:val="28"/>
        </w:rPr>
        <w:t>рассчитывается, как уже сказано,</w:t>
      </w:r>
      <w:r>
        <w:rPr>
          <w:rFonts w:cs="Times New Roman"/>
          <w:sz w:val="28"/>
          <w:szCs w:val="28"/>
        </w:rPr>
        <w:t xml:space="preserve"> </w:t>
      </w:r>
      <w:r w:rsidRPr="00580DFB">
        <w:rPr>
          <w:rFonts w:cs="Times New Roman"/>
          <w:sz w:val="28"/>
          <w:szCs w:val="28"/>
        </w:rPr>
        <w:t>для оценки</w:t>
      </w:r>
      <w:r>
        <w:rPr>
          <w:rFonts w:cs="Times New Roman"/>
          <w:sz w:val="28"/>
          <w:szCs w:val="28"/>
        </w:rPr>
        <w:t xml:space="preserve"> </w:t>
      </w:r>
      <w:r w:rsidRPr="00580DFB">
        <w:rPr>
          <w:rFonts w:cs="Times New Roman"/>
          <w:sz w:val="28"/>
          <w:szCs w:val="28"/>
        </w:rPr>
        <w:t>ситуации</w:t>
      </w:r>
      <w:r>
        <w:rPr>
          <w:rFonts w:cs="Times New Roman"/>
          <w:sz w:val="28"/>
          <w:szCs w:val="28"/>
        </w:rPr>
        <w:t xml:space="preserve"> </w:t>
      </w:r>
      <w:r w:rsidRPr="00580DFB">
        <w:rPr>
          <w:rFonts w:cs="Times New Roman"/>
          <w:sz w:val="28"/>
          <w:szCs w:val="28"/>
        </w:rPr>
        <w:t>внутри</w:t>
      </w:r>
      <w:r>
        <w:rPr>
          <w:rFonts w:cs="Times New Roman"/>
          <w:sz w:val="28"/>
          <w:szCs w:val="28"/>
        </w:rPr>
        <w:t xml:space="preserve"> </w:t>
      </w:r>
      <w:r w:rsidRPr="00580DFB">
        <w:rPr>
          <w:rFonts w:cs="Times New Roman"/>
          <w:sz w:val="28"/>
          <w:szCs w:val="28"/>
        </w:rPr>
        <w:t>региона</w:t>
      </w:r>
      <w:r>
        <w:rPr>
          <w:rFonts w:cs="Times New Roman"/>
          <w:sz w:val="28"/>
          <w:szCs w:val="28"/>
        </w:rPr>
        <w:t xml:space="preserve"> </w:t>
      </w:r>
      <w:r w:rsidRPr="00580DFB">
        <w:rPr>
          <w:rFonts w:cs="Times New Roman"/>
          <w:sz w:val="28"/>
          <w:szCs w:val="28"/>
        </w:rPr>
        <w:t>в</w:t>
      </w:r>
      <w:r>
        <w:rPr>
          <w:rFonts w:cs="Times New Roman"/>
          <w:sz w:val="28"/>
          <w:szCs w:val="28"/>
        </w:rPr>
        <w:t xml:space="preserve"> </w:t>
      </w:r>
      <w:r w:rsidRPr="00580DFB">
        <w:rPr>
          <w:rFonts w:cs="Times New Roman"/>
          <w:sz w:val="28"/>
          <w:szCs w:val="28"/>
        </w:rPr>
        <w:t>разрезе</w:t>
      </w:r>
      <w:r>
        <w:rPr>
          <w:rFonts w:cs="Times New Roman"/>
          <w:sz w:val="28"/>
          <w:szCs w:val="28"/>
        </w:rPr>
        <w:t xml:space="preserve"> </w:t>
      </w:r>
      <w:r w:rsidRPr="00580DFB">
        <w:rPr>
          <w:rFonts w:cs="Times New Roman"/>
          <w:sz w:val="28"/>
          <w:szCs w:val="28"/>
        </w:rPr>
        <w:t>типов</w:t>
      </w:r>
      <w:r>
        <w:rPr>
          <w:rFonts w:cs="Times New Roman"/>
          <w:sz w:val="28"/>
          <w:szCs w:val="28"/>
        </w:rPr>
        <w:t xml:space="preserve"> образовательных организаций, а также в</w:t>
      </w:r>
      <w:r w:rsidRPr="00580DFB">
        <w:rPr>
          <w:rFonts w:cs="Times New Roman"/>
          <w:sz w:val="28"/>
          <w:szCs w:val="28"/>
        </w:rPr>
        <w:t xml:space="preserve"> разрезе отдельных образовательных учреждений.</w:t>
      </w:r>
      <w:r>
        <w:rPr>
          <w:rFonts w:cs="Times New Roman"/>
          <w:sz w:val="28"/>
          <w:szCs w:val="28"/>
        </w:rPr>
        <w:t xml:space="preserve"> </w:t>
      </w:r>
    </w:p>
    <w:p w:rsidR="00974979" w:rsidRPr="00580DFB" w:rsidRDefault="00974979" w:rsidP="00974979">
      <w:pPr>
        <w:ind w:firstLine="709"/>
        <w:jc w:val="both"/>
        <w:rPr>
          <w:rFonts w:cs="Times New Roman"/>
          <w:sz w:val="28"/>
          <w:szCs w:val="28"/>
        </w:rPr>
      </w:pPr>
      <w:r w:rsidRPr="00580DFB">
        <w:rPr>
          <w:rFonts w:cs="Times New Roman"/>
          <w:sz w:val="28"/>
          <w:szCs w:val="28"/>
        </w:rPr>
        <w:t>Важность</w:t>
      </w:r>
      <w:r>
        <w:rPr>
          <w:rFonts w:cs="Times New Roman"/>
          <w:sz w:val="28"/>
          <w:szCs w:val="28"/>
        </w:rPr>
        <w:t xml:space="preserve"> </w:t>
      </w:r>
      <w:r w:rsidRPr="00580DFB">
        <w:rPr>
          <w:rFonts w:cs="Times New Roman"/>
          <w:sz w:val="28"/>
          <w:szCs w:val="28"/>
        </w:rPr>
        <w:t>сведения</w:t>
      </w:r>
      <w:r>
        <w:rPr>
          <w:rFonts w:cs="Times New Roman"/>
          <w:sz w:val="28"/>
          <w:szCs w:val="28"/>
        </w:rPr>
        <w:t xml:space="preserve"> </w:t>
      </w:r>
      <w:r w:rsidRPr="00580DFB">
        <w:rPr>
          <w:rFonts w:cs="Times New Roman"/>
          <w:sz w:val="28"/>
          <w:szCs w:val="28"/>
        </w:rPr>
        <w:t>в</w:t>
      </w:r>
      <w:r>
        <w:rPr>
          <w:rFonts w:cs="Times New Roman"/>
          <w:sz w:val="28"/>
          <w:szCs w:val="28"/>
        </w:rPr>
        <w:t xml:space="preserve"> </w:t>
      </w:r>
      <w:r w:rsidRPr="00580DFB">
        <w:rPr>
          <w:rFonts w:cs="Times New Roman"/>
          <w:sz w:val="28"/>
          <w:szCs w:val="28"/>
        </w:rPr>
        <w:t>единое</w:t>
      </w:r>
      <w:r>
        <w:rPr>
          <w:rFonts w:cs="Times New Roman"/>
          <w:sz w:val="28"/>
          <w:szCs w:val="28"/>
        </w:rPr>
        <w:t xml:space="preserve"> </w:t>
      </w:r>
      <w:r w:rsidRPr="00580DFB">
        <w:rPr>
          <w:rFonts w:cs="Times New Roman"/>
          <w:sz w:val="28"/>
          <w:szCs w:val="28"/>
        </w:rPr>
        <w:t>целое</w:t>
      </w:r>
      <w:r>
        <w:rPr>
          <w:rFonts w:cs="Times New Roman"/>
          <w:sz w:val="28"/>
          <w:szCs w:val="28"/>
        </w:rPr>
        <w:t xml:space="preserve"> </w:t>
      </w:r>
      <w:r w:rsidRPr="00580DFB">
        <w:rPr>
          <w:rFonts w:cs="Times New Roman"/>
          <w:sz w:val="28"/>
          <w:szCs w:val="28"/>
        </w:rPr>
        <w:t>широкого</w:t>
      </w:r>
      <w:r>
        <w:rPr>
          <w:rFonts w:cs="Times New Roman"/>
          <w:sz w:val="28"/>
          <w:szCs w:val="28"/>
        </w:rPr>
        <w:t xml:space="preserve"> </w:t>
      </w:r>
      <w:r w:rsidRPr="00580DFB">
        <w:rPr>
          <w:rFonts w:cs="Times New Roman"/>
          <w:sz w:val="28"/>
          <w:szCs w:val="28"/>
        </w:rPr>
        <w:t>круга</w:t>
      </w:r>
      <w:r>
        <w:rPr>
          <w:rFonts w:cs="Times New Roman"/>
          <w:sz w:val="28"/>
          <w:szCs w:val="28"/>
        </w:rPr>
        <w:t xml:space="preserve"> </w:t>
      </w:r>
      <w:r w:rsidRPr="00580DFB">
        <w:rPr>
          <w:rFonts w:cs="Times New Roman"/>
          <w:sz w:val="28"/>
          <w:szCs w:val="28"/>
        </w:rPr>
        <w:t>показателей, имеющих</w:t>
      </w:r>
      <w:r>
        <w:rPr>
          <w:rFonts w:cs="Times New Roman"/>
          <w:sz w:val="28"/>
          <w:szCs w:val="28"/>
        </w:rPr>
        <w:t xml:space="preserve"> </w:t>
      </w:r>
      <w:r w:rsidRPr="00580DFB">
        <w:rPr>
          <w:rFonts w:cs="Times New Roman"/>
          <w:sz w:val="28"/>
          <w:szCs w:val="28"/>
        </w:rPr>
        <w:t>разнообразные</w:t>
      </w:r>
      <w:r>
        <w:rPr>
          <w:rFonts w:cs="Times New Roman"/>
          <w:sz w:val="28"/>
          <w:szCs w:val="28"/>
        </w:rPr>
        <w:t xml:space="preserve"> </w:t>
      </w:r>
      <w:r w:rsidRPr="00580DFB">
        <w:rPr>
          <w:rFonts w:cs="Times New Roman"/>
          <w:sz w:val="28"/>
          <w:szCs w:val="28"/>
        </w:rPr>
        <w:t>характеристики</w:t>
      </w:r>
      <w:r>
        <w:rPr>
          <w:rFonts w:cs="Times New Roman"/>
          <w:sz w:val="28"/>
          <w:szCs w:val="28"/>
        </w:rPr>
        <w:t xml:space="preserve"> </w:t>
      </w:r>
      <w:r w:rsidRPr="00580DFB">
        <w:rPr>
          <w:rFonts w:cs="Times New Roman"/>
          <w:sz w:val="28"/>
          <w:szCs w:val="28"/>
        </w:rPr>
        <w:t>(индикаторы),</w:t>
      </w:r>
      <w:r>
        <w:rPr>
          <w:rFonts w:cs="Times New Roman"/>
          <w:sz w:val="28"/>
          <w:szCs w:val="28"/>
        </w:rPr>
        <w:t xml:space="preserve"> </w:t>
      </w:r>
      <w:r w:rsidRPr="00580DFB">
        <w:rPr>
          <w:rFonts w:cs="Times New Roman"/>
          <w:sz w:val="28"/>
          <w:szCs w:val="28"/>
        </w:rPr>
        <w:t>во</w:t>
      </w:r>
      <w:r>
        <w:rPr>
          <w:rFonts w:cs="Times New Roman"/>
          <w:sz w:val="28"/>
          <w:szCs w:val="28"/>
        </w:rPr>
        <w:t xml:space="preserve"> </w:t>
      </w:r>
      <w:r w:rsidRPr="00580DFB">
        <w:rPr>
          <w:rFonts w:cs="Times New Roman"/>
          <w:sz w:val="28"/>
          <w:szCs w:val="28"/>
        </w:rPr>
        <w:t>многом обусловлена</w:t>
      </w:r>
      <w:r>
        <w:rPr>
          <w:rFonts w:cs="Times New Roman"/>
          <w:sz w:val="28"/>
          <w:szCs w:val="28"/>
        </w:rPr>
        <w:t xml:space="preserve"> </w:t>
      </w:r>
      <w:r w:rsidRPr="00580DFB">
        <w:rPr>
          <w:rFonts w:cs="Times New Roman"/>
          <w:sz w:val="28"/>
          <w:szCs w:val="28"/>
        </w:rPr>
        <w:t>запросами</w:t>
      </w:r>
      <w:r>
        <w:rPr>
          <w:rFonts w:cs="Times New Roman"/>
          <w:sz w:val="28"/>
          <w:szCs w:val="28"/>
        </w:rPr>
        <w:t xml:space="preserve"> </w:t>
      </w:r>
      <w:r w:rsidRPr="00580DFB">
        <w:rPr>
          <w:rFonts w:cs="Times New Roman"/>
          <w:sz w:val="28"/>
          <w:szCs w:val="28"/>
        </w:rPr>
        <w:t>практики,</w:t>
      </w:r>
      <w:r>
        <w:rPr>
          <w:rFonts w:cs="Times New Roman"/>
          <w:sz w:val="28"/>
          <w:szCs w:val="28"/>
        </w:rPr>
        <w:t xml:space="preserve"> </w:t>
      </w:r>
      <w:r w:rsidRPr="00580DFB">
        <w:rPr>
          <w:rFonts w:cs="Times New Roman"/>
          <w:sz w:val="28"/>
          <w:szCs w:val="28"/>
        </w:rPr>
        <w:t>направленными</w:t>
      </w:r>
      <w:r>
        <w:rPr>
          <w:rFonts w:cs="Times New Roman"/>
          <w:sz w:val="28"/>
          <w:szCs w:val="28"/>
        </w:rPr>
        <w:t xml:space="preserve"> </w:t>
      </w:r>
      <w:r w:rsidRPr="00580DFB">
        <w:rPr>
          <w:rFonts w:cs="Times New Roman"/>
          <w:sz w:val="28"/>
          <w:szCs w:val="28"/>
        </w:rPr>
        <w:t>на</w:t>
      </w:r>
      <w:r>
        <w:rPr>
          <w:rFonts w:cs="Times New Roman"/>
          <w:sz w:val="28"/>
          <w:szCs w:val="28"/>
        </w:rPr>
        <w:t xml:space="preserve"> </w:t>
      </w:r>
      <w:r w:rsidRPr="00580DFB">
        <w:rPr>
          <w:rFonts w:cs="Times New Roman"/>
          <w:sz w:val="28"/>
          <w:szCs w:val="28"/>
        </w:rPr>
        <w:t xml:space="preserve">проведение сравнительного анализа широкого круга исследуемых объектов. </w:t>
      </w:r>
    </w:p>
    <w:p w:rsidR="00974979" w:rsidRDefault="00974979" w:rsidP="00974979">
      <w:pPr>
        <w:ind w:firstLine="709"/>
        <w:jc w:val="both"/>
        <w:rPr>
          <w:rFonts w:cs="Times New Roman"/>
          <w:sz w:val="28"/>
          <w:szCs w:val="28"/>
        </w:rPr>
      </w:pPr>
      <w:r>
        <w:rPr>
          <w:rFonts w:cs="Times New Roman"/>
          <w:sz w:val="28"/>
          <w:szCs w:val="28"/>
        </w:rPr>
        <w:t xml:space="preserve">В таблице 5.1 представлен рейтинг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организаций, осуществляющих образовательную деятельность в Пристенского района Курской области. Самый высокий балл интегрального показателя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у </w:t>
      </w:r>
      <w:r w:rsidR="00D20F8D" w:rsidRPr="00053618">
        <w:rPr>
          <w:rFonts w:eastAsia="Times New Roman" w:cs="Times New Roman"/>
          <w:sz w:val="28"/>
          <w:szCs w:val="28"/>
        </w:rPr>
        <w:t>М</w:t>
      </w:r>
      <w:r w:rsidR="00D20F8D">
        <w:rPr>
          <w:rFonts w:eastAsia="Times New Roman" w:cs="Times New Roman"/>
          <w:sz w:val="28"/>
          <w:szCs w:val="28"/>
        </w:rPr>
        <w:t>униципального казенного образовательного учреждения</w:t>
      </w:r>
      <w:r w:rsidR="00D20F8D" w:rsidRPr="00053618">
        <w:rPr>
          <w:rFonts w:eastAsia="Times New Roman" w:cs="Times New Roman"/>
          <w:sz w:val="28"/>
          <w:szCs w:val="28"/>
        </w:rPr>
        <w:t xml:space="preserve"> «</w:t>
      </w:r>
      <w:proofErr w:type="spellStart"/>
      <w:r w:rsidR="00D20F8D" w:rsidRPr="00053618">
        <w:rPr>
          <w:rFonts w:eastAsia="Times New Roman" w:cs="Times New Roman"/>
          <w:sz w:val="28"/>
          <w:szCs w:val="28"/>
        </w:rPr>
        <w:t>Луговская</w:t>
      </w:r>
      <w:proofErr w:type="spellEnd"/>
      <w:r w:rsidR="00D20F8D" w:rsidRPr="00053618">
        <w:rPr>
          <w:rFonts w:eastAsia="Times New Roman" w:cs="Times New Roman"/>
          <w:sz w:val="28"/>
          <w:szCs w:val="28"/>
        </w:rPr>
        <w:t xml:space="preserve"> ООШ»</w:t>
      </w:r>
      <w:r w:rsidR="00D20F8D">
        <w:rPr>
          <w:rFonts w:cs="Times New Roman"/>
          <w:sz w:val="28"/>
          <w:szCs w:val="28"/>
        </w:rPr>
        <w:t xml:space="preserve"> </w:t>
      </w:r>
      <w:r>
        <w:rPr>
          <w:rFonts w:cs="Times New Roman"/>
          <w:sz w:val="28"/>
          <w:szCs w:val="28"/>
        </w:rPr>
        <w:t>(89 балл</w:t>
      </w:r>
      <w:r w:rsidR="00D20F8D">
        <w:rPr>
          <w:rFonts w:cs="Times New Roman"/>
          <w:sz w:val="28"/>
          <w:szCs w:val="28"/>
        </w:rPr>
        <w:t>ов</w:t>
      </w:r>
      <w:r>
        <w:rPr>
          <w:rFonts w:cs="Times New Roman"/>
          <w:sz w:val="28"/>
          <w:szCs w:val="28"/>
        </w:rPr>
        <w:t xml:space="preserve">). Второе место заняло </w:t>
      </w:r>
      <w:r w:rsidR="00D20F8D" w:rsidRPr="00053618">
        <w:rPr>
          <w:rFonts w:eastAsia="Times New Roman" w:cs="Times New Roman"/>
          <w:sz w:val="28"/>
          <w:szCs w:val="28"/>
        </w:rPr>
        <w:t>М</w:t>
      </w:r>
      <w:r w:rsidR="00D20F8D">
        <w:rPr>
          <w:rFonts w:eastAsia="Times New Roman" w:cs="Times New Roman"/>
          <w:sz w:val="28"/>
          <w:szCs w:val="28"/>
        </w:rPr>
        <w:t>униципальное казенное учреждение</w:t>
      </w:r>
      <w:r w:rsidR="00D20F8D" w:rsidRPr="00053618">
        <w:rPr>
          <w:rFonts w:eastAsia="Times New Roman" w:cs="Times New Roman"/>
          <w:sz w:val="28"/>
          <w:szCs w:val="28"/>
        </w:rPr>
        <w:t xml:space="preserve"> </w:t>
      </w:r>
      <w:r w:rsidR="00D20F8D">
        <w:rPr>
          <w:rFonts w:eastAsia="Times New Roman" w:cs="Times New Roman"/>
          <w:sz w:val="28"/>
          <w:szCs w:val="28"/>
        </w:rPr>
        <w:t>дополнительного образования</w:t>
      </w:r>
      <w:r w:rsidR="00D20F8D" w:rsidRPr="00053618">
        <w:rPr>
          <w:rFonts w:eastAsia="Times New Roman" w:cs="Times New Roman"/>
          <w:sz w:val="28"/>
          <w:szCs w:val="28"/>
        </w:rPr>
        <w:t xml:space="preserve"> «</w:t>
      </w:r>
      <w:proofErr w:type="spellStart"/>
      <w:r w:rsidR="00D20F8D" w:rsidRPr="00053618">
        <w:rPr>
          <w:rFonts w:eastAsia="Times New Roman" w:cs="Times New Roman"/>
          <w:sz w:val="28"/>
          <w:szCs w:val="28"/>
        </w:rPr>
        <w:t>Пристенская</w:t>
      </w:r>
      <w:proofErr w:type="spellEnd"/>
      <w:r w:rsidR="00D20F8D" w:rsidRPr="00053618">
        <w:rPr>
          <w:rFonts w:eastAsia="Times New Roman" w:cs="Times New Roman"/>
          <w:sz w:val="28"/>
          <w:szCs w:val="28"/>
        </w:rPr>
        <w:t xml:space="preserve"> ДШИ им. В.Гридина»</w:t>
      </w:r>
      <w:r w:rsidR="00D20F8D">
        <w:rPr>
          <w:rFonts w:cs="Times New Roman"/>
          <w:sz w:val="28"/>
          <w:szCs w:val="28"/>
        </w:rPr>
        <w:t xml:space="preserve"> </w:t>
      </w:r>
      <w:r>
        <w:rPr>
          <w:rFonts w:cs="Times New Roman"/>
          <w:sz w:val="28"/>
          <w:szCs w:val="28"/>
        </w:rPr>
        <w:t xml:space="preserve">(88,1 балла), на третьем месте - </w:t>
      </w:r>
      <w:r w:rsidR="00D20F8D" w:rsidRPr="00053618">
        <w:rPr>
          <w:rFonts w:eastAsia="Times New Roman" w:cs="Times New Roman"/>
          <w:sz w:val="28"/>
          <w:szCs w:val="28"/>
        </w:rPr>
        <w:t>М</w:t>
      </w:r>
      <w:r w:rsidR="00D20F8D">
        <w:rPr>
          <w:rFonts w:eastAsia="Times New Roman" w:cs="Times New Roman"/>
          <w:sz w:val="28"/>
          <w:szCs w:val="28"/>
        </w:rPr>
        <w:t>униципальное казенное образовательное учреждение</w:t>
      </w:r>
      <w:r w:rsidR="00D20F8D" w:rsidRPr="00053618">
        <w:rPr>
          <w:rFonts w:eastAsia="Times New Roman" w:cs="Times New Roman"/>
          <w:sz w:val="28"/>
          <w:szCs w:val="28"/>
        </w:rPr>
        <w:t xml:space="preserve"> «Котовская ООШ»</w:t>
      </w:r>
      <w:r w:rsidR="00D20F8D">
        <w:rPr>
          <w:rFonts w:cs="Times New Roman"/>
          <w:sz w:val="28"/>
          <w:szCs w:val="28"/>
        </w:rPr>
        <w:t xml:space="preserve"> </w:t>
      </w:r>
      <w:r>
        <w:rPr>
          <w:rFonts w:cs="Times New Roman"/>
          <w:sz w:val="28"/>
          <w:szCs w:val="28"/>
        </w:rPr>
        <w:t>(87,</w:t>
      </w:r>
      <w:r w:rsidR="00D20F8D">
        <w:rPr>
          <w:rFonts w:cs="Times New Roman"/>
          <w:sz w:val="28"/>
          <w:szCs w:val="28"/>
        </w:rPr>
        <w:t>4</w:t>
      </w:r>
      <w:r>
        <w:rPr>
          <w:rFonts w:cs="Times New Roman"/>
          <w:sz w:val="28"/>
          <w:szCs w:val="28"/>
        </w:rPr>
        <w:t xml:space="preserve"> балла).</w:t>
      </w:r>
    </w:p>
    <w:p w:rsidR="00974979" w:rsidRDefault="00974979" w:rsidP="00974979">
      <w:pPr>
        <w:ind w:firstLine="709"/>
        <w:jc w:val="both"/>
        <w:rPr>
          <w:rFonts w:cs="Times New Roman"/>
          <w:sz w:val="28"/>
          <w:szCs w:val="28"/>
        </w:rPr>
      </w:pPr>
      <w:r>
        <w:rPr>
          <w:rFonts w:cs="Times New Roman"/>
          <w:sz w:val="28"/>
          <w:szCs w:val="28"/>
        </w:rPr>
        <w:t xml:space="preserve">Таблица 5.1 Рейтинг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организаций, осуществляющих образовательную деятельность в </w:t>
      </w:r>
      <w:proofErr w:type="spellStart"/>
      <w:r>
        <w:rPr>
          <w:rFonts w:cs="Times New Roman"/>
          <w:sz w:val="28"/>
          <w:szCs w:val="28"/>
        </w:rPr>
        <w:t>Пристенском</w:t>
      </w:r>
      <w:proofErr w:type="spellEnd"/>
      <w:r>
        <w:rPr>
          <w:rFonts w:cs="Times New Roman"/>
          <w:sz w:val="28"/>
          <w:szCs w:val="28"/>
        </w:rPr>
        <w:t xml:space="preserve"> районе Курской области.</w:t>
      </w:r>
    </w:p>
    <w:p w:rsidR="00C34A40" w:rsidRDefault="00C34A40" w:rsidP="00974979">
      <w:pPr>
        <w:ind w:firstLine="709"/>
        <w:jc w:val="both"/>
        <w:rPr>
          <w:rFonts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2"/>
        <w:gridCol w:w="15"/>
        <w:gridCol w:w="1701"/>
        <w:gridCol w:w="1986"/>
        <w:gridCol w:w="1134"/>
      </w:tblGrid>
      <w:tr w:rsidR="00D20F8D" w:rsidRPr="00836B6D" w:rsidTr="00D20F8D">
        <w:trPr>
          <w:trHeight w:val="855"/>
        </w:trPr>
        <w:tc>
          <w:tcPr>
            <w:tcW w:w="4662" w:type="dxa"/>
            <w:shd w:val="clear" w:color="auto" w:fill="D6E3BC" w:themeFill="accent3" w:themeFillTint="66"/>
            <w:vAlign w:val="center"/>
          </w:tcPr>
          <w:p w:rsidR="00D20F8D" w:rsidRPr="00836B6D" w:rsidRDefault="00D20F8D" w:rsidP="00BB5111">
            <w:pPr>
              <w:spacing w:line="0" w:lineRule="atLeast"/>
              <w:jc w:val="center"/>
              <w:rPr>
                <w:rFonts w:cs="Times New Roman"/>
                <w:b/>
                <w:szCs w:val="24"/>
              </w:rPr>
            </w:pPr>
            <w:r w:rsidRPr="00836B6D">
              <w:rPr>
                <w:rFonts w:cs="Times New Roman"/>
                <w:b/>
                <w:szCs w:val="24"/>
              </w:rPr>
              <w:t>Наименование учреждения</w:t>
            </w:r>
          </w:p>
        </w:tc>
        <w:tc>
          <w:tcPr>
            <w:tcW w:w="1716" w:type="dxa"/>
            <w:gridSpan w:val="2"/>
            <w:shd w:val="clear" w:color="auto" w:fill="D6E3BC" w:themeFill="accent3" w:themeFillTint="66"/>
            <w:vAlign w:val="center"/>
          </w:tcPr>
          <w:p w:rsidR="00D20F8D" w:rsidRPr="00836B6D" w:rsidRDefault="00D20F8D" w:rsidP="00BB5111">
            <w:pPr>
              <w:spacing w:line="0" w:lineRule="atLeast"/>
              <w:jc w:val="center"/>
              <w:rPr>
                <w:rFonts w:cs="Times New Roman"/>
                <w:b/>
                <w:szCs w:val="24"/>
              </w:rPr>
            </w:pPr>
            <w:r w:rsidRPr="00836B6D">
              <w:rPr>
                <w:rFonts w:cs="Times New Roman"/>
                <w:b/>
                <w:szCs w:val="24"/>
              </w:rPr>
              <w:t>Общее количество баллов</w:t>
            </w:r>
          </w:p>
        </w:tc>
        <w:tc>
          <w:tcPr>
            <w:tcW w:w="1986" w:type="dxa"/>
            <w:shd w:val="clear" w:color="auto" w:fill="D6E3BC" w:themeFill="accent3" w:themeFillTint="66"/>
            <w:vAlign w:val="center"/>
          </w:tcPr>
          <w:p w:rsidR="00D20F8D" w:rsidRPr="00836B6D" w:rsidRDefault="00D20F8D" w:rsidP="00BB5111">
            <w:pPr>
              <w:spacing w:line="0" w:lineRule="atLeast"/>
              <w:jc w:val="center"/>
              <w:rPr>
                <w:rFonts w:cs="Times New Roman"/>
                <w:b/>
                <w:szCs w:val="24"/>
              </w:rPr>
            </w:pPr>
            <w:r w:rsidRPr="00836B6D">
              <w:rPr>
                <w:rFonts w:cs="Times New Roman"/>
                <w:b/>
                <w:szCs w:val="24"/>
              </w:rPr>
              <w:t>Максимальное количество баллов</w:t>
            </w:r>
          </w:p>
        </w:tc>
        <w:tc>
          <w:tcPr>
            <w:tcW w:w="1134" w:type="dxa"/>
            <w:shd w:val="clear" w:color="auto" w:fill="D6E3BC" w:themeFill="accent3" w:themeFillTint="66"/>
            <w:vAlign w:val="center"/>
          </w:tcPr>
          <w:p w:rsidR="00D20F8D" w:rsidRPr="00836B6D" w:rsidRDefault="00D20F8D" w:rsidP="00BB5111">
            <w:pPr>
              <w:spacing w:line="0" w:lineRule="atLeast"/>
              <w:jc w:val="center"/>
              <w:rPr>
                <w:rFonts w:cs="Times New Roman"/>
                <w:b/>
                <w:szCs w:val="24"/>
              </w:rPr>
            </w:pPr>
            <w:r w:rsidRPr="00836B6D">
              <w:rPr>
                <w:rFonts w:cs="Times New Roman"/>
                <w:b/>
                <w:szCs w:val="24"/>
              </w:rPr>
              <w:t>Рейтинг</w:t>
            </w:r>
          </w:p>
        </w:tc>
      </w:tr>
      <w:tr w:rsidR="00D20F8D" w:rsidRPr="00A8360B" w:rsidTr="00D20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0F8D" w:rsidRPr="00D20F8D" w:rsidRDefault="00D20F8D" w:rsidP="00BB5111">
            <w:pPr>
              <w:rPr>
                <w:rFonts w:eastAsia="Times New Roman" w:cs="Times New Roman"/>
                <w:szCs w:val="24"/>
              </w:rPr>
            </w:pPr>
            <w:r w:rsidRPr="00D20F8D">
              <w:rPr>
                <w:rFonts w:eastAsia="Times New Roman" w:cs="Times New Roman"/>
                <w:szCs w:val="24"/>
              </w:rPr>
              <w:t>Муниципальное казенное образовательное учреждение «</w:t>
            </w:r>
            <w:proofErr w:type="spellStart"/>
            <w:r w:rsidRPr="00D20F8D">
              <w:rPr>
                <w:rFonts w:eastAsia="Times New Roman" w:cs="Times New Roman"/>
                <w:szCs w:val="24"/>
              </w:rPr>
              <w:t>Луговская</w:t>
            </w:r>
            <w:proofErr w:type="spellEnd"/>
            <w:r w:rsidRPr="00D20F8D">
              <w:rPr>
                <w:rFonts w:eastAsia="Times New Roman" w:cs="Times New Roman"/>
                <w:szCs w:val="24"/>
              </w:rPr>
              <w:t xml:space="preserve"> ООШ»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b/>
                <w:bCs/>
                <w:szCs w:val="24"/>
              </w:rPr>
            </w:pPr>
            <w:r w:rsidRPr="00A8360B">
              <w:rPr>
                <w:rFonts w:eastAsia="Times New Roman" w:cs="Times New Roman"/>
                <w:b/>
                <w:bCs/>
                <w:szCs w:val="24"/>
              </w:rPr>
              <w:t>89,0</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w:t>
            </w:r>
          </w:p>
        </w:tc>
      </w:tr>
      <w:tr w:rsidR="00D20F8D" w:rsidRPr="00A8360B" w:rsidTr="00D20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20F8D" w:rsidRPr="00D20F8D" w:rsidRDefault="00D20F8D" w:rsidP="00BB5111">
            <w:pPr>
              <w:rPr>
                <w:rFonts w:eastAsia="Times New Roman" w:cs="Times New Roman"/>
                <w:szCs w:val="24"/>
              </w:rPr>
            </w:pPr>
            <w:r w:rsidRPr="00D20F8D">
              <w:rPr>
                <w:rFonts w:eastAsia="Times New Roman" w:cs="Times New Roman"/>
                <w:szCs w:val="24"/>
              </w:rPr>
              <w:t>Муниципальное казенное учреждение дополнительного образования «</w:t>
            </w:r>
            <w:proofErr w:type="spellStart"/>
            <w:r w:rsidRPr="00D20F8D">
              <w:rPr>
                <w:rFonts w:eastAsia="Times New Roman" w:cs="Times New Roman"/>
                <w:szCs w:val="24"/>
              </w:rPr>
              <w:t>Пристенская</w:t>
            </w:r>
            <w:proofErr w:type="spellEnd"/>
            <w:r w:rsidRPr="00D20F8D">
              <w:rPr>
                <w:rFonts w:eastAsia="Times New Roman" w:cs="Times New Roman"/>
                <w:szCs w:val="24"/>
              </w:rPr>
              <w:t xml:space="preserve"> ДШИ им. В.Гридина»</w:t>
            </w:r>
          </w:p>
        </w:tc>
        <w:tc>
          <w:tcPr>
            <w:tcW w:w="1701"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b/>
                <w:bCs/>
                <w:szCs w:val="24"/>
              </w:rPr>
            </w:pPr>
            <w:r w:rsidRPr="00A8360B">
              <w:rPr>
                <w:rFonts w:eastAsia="Times New Roman" w:cs="Times New Roman"/>
                <w:b/>
                <w:bCs/>
                <w:szCs w:val="24"/>
              </w:rPr>
              <w:t>88,1</w:t>
            </w:r>
          </w:p>
        </w:tc>
        <w:tc>
          <w:tcPr>
            <w:tcW w:w="1986"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2</w:t>
            </w:r>
          </w:p>
        </w:tc>
      </w:tr>
      <w:tr w:rsidR="00D20F8D" w:rsidRPr="00A8360B" w:rsidTr="00D20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20F8D" w:rsidRPr="00D20F8D" w:rsidRDefault="00D20F8D" w:rsidP="00BB5111">
            <w:pPr>
              <w:rPr>
                <w:rFonts w:eastAsia="Times New Roman" w:cs="Times New Roman"/>
                <w:szCs w:val="24"/>
              </w:rPr>
            </w:pPr>
            <w:r w:rsidRPr="00D20F8D">
              <w:rPr>
                <w:rFonts w:eastAsia="Times New Roman" w:cs="Times New Roman"/>
                <w:szCs w:val="24"/>
              </w:rPr>
              <w:t>Муниципальное казенное образовательное учреждение «Котовская ООШ»</w:t>
            </w:r>
          </w:p>
        </w:tc>
        <w:tc>
          <w:tcPr>
            <w:tcW w:w="1701"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b/>
                <w:bCs/>
                <w:szCs w:val="24"/>
              </w:rPr>
            </w:pPr>
            <w:r w:rsidRPr="00A8360B">
              <w:rPr>
                <w:rFonts w:eastAsia="Times New Roman" w:cs="Times New Roman"/>
                <w:b/>
                <w:bCs/>
                <w:szCs w:val="24"/>
              </w:rPr>
              <w:t>87,4</w:t>
            </w:r>
          </w:p>
        </w:tc>
        <w:tc>
          <w:tcPr>
            <w:tcW w:w="1986"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3</w:t>
            </w:r>
          </w:p>
        </w:tc>
      </w:tr>
      <w:tr w:rsidR="00D20F8D" w:rsidRPr="00A8360B" w:rsidTr="00D20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20F8D" w:rsidRPr="00D20F8D" w:rsidRDefault="00D20F8D" w:rsidP="00BB5111">
            <w:pPr>
              <w:rPr>
                <w:rFonts w:eastAsia="Times New Roman" w:cs="Times New Roman"/>
                <w:szCs w:val="24"/>
              </w:rPr>
            </w:pPr>
            <w:r w:rsidRPr="00D20F8D">
              <w:rPr>
                <w:rFonts w:eastAsia="Times New Roman" w:cs="Times New Roman"/>
                <w:szCs w:val="24"/>
              </w:rPr>
              <w:t xml:space="preserve">Муниципальное казенное образовательное </w:t>
            </w:r>
            <w:r w:rsidRPr="00D20F8D">
              <w:rPr>
                <w:rFonts w:eastAsia="Times New Roman" w:cs="Times New Roman"/>
                <w:szCs w:val="24"/>
              </w:rPr>
              <w:lastRenderedPageBreak/>
              <w:t>учреждение  «</w:t>
            </w:r>
            <w:proofErr w:type="spellStart"/>
            <w:r w:rsidRPr="00D20F8D">
              <w:rPr>
                <w:rFonts w:eastAsia="Times New Roman" w:cs="Times New Roman"/>
                <w:szCs w:val="24"/>
              </w:rPr>
              <w:t>Нагольненская</w:t>
            </w:r>
            <w:proofErr w:type="spellEnd"/>
            <w:r w:rsidRPr="00D20F8D">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b/>
                <w:bCs/>
                <w:szCs w:val="24"/>
              </w:rPr>
            </w:pPr>
            <w:r w:rsidRPr="00A8360B">
              <w:rPr>
                <w:rFonts w:eastAsia="Times New Roman" w:cs="Times New Roman"/>
                <w:b/>
                <w:bCs/>
                <w:szCs w:val="24"/>
              </w:rPr>
              <w:lastRenderedPageBreak/>
              <w:t>84,5</w:t>
            </w:r>
          </w:p>
        </w:tc>
        <w:tc>
          <w:tcPr>
            <w:tcW w:w="1986"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4</w:t>
            </w:r>
          </w:p>
        </w:tc>
      </w:tr>
      <w:tr w:rsidR="00D20F8D" w:rsidRPr="00A8360B" w:rsidTr="00D20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20F8D" w:rsidRPr="00D20F8D" w:rsidRDefault="00D20F8D" w:rsidP="00BB5111">
            <w:pPr>
              <w:rPr>
                <w:rFonts w:eastAsia="Times New Roman" w:cs="Times New Roman"/>
                <w:szCs w:val="24"/>
              </w:rPr>
            </w:pPr>
            <w:r w:rsidRPr="00D20F8D">
              <w:rPr>
                <w:rFonts w:eastAsia="Times New Roman" w:cs="Times New Roman"/>
                <w:szCs w:val="24"/>
              </w:rPr>
              <w:lastRenderedPageBreak/>
              <w:t>Муниципальное казенное образовательное учреждение дополнительного образовани</w:t>
            </w:r>
            <w:proofErr w:type="gramStart"/>
            <w:r w:rsidRPr="00D20F8D">
              <w:rPr>
                <w:rFonts w:eastAsia="Times New Roman" w:cs="Times New Roman"/>
                <w:szCs w:val="24"/>
              </w:rPr>
              <w:t>я«</w:t>
            </w:r>
            <w:proofErr w:type="gramEnd"/>
            <w:r w:rsidRPr="00D20F8D">
              <w:rPr>
                <w:rFonts w:eastAsia="Times New Roman" w:cs="Times New Roman"/>
                <w:szCs w:val="24"/>
              </w:rPr>
              <w:t>ДДТ»</w:t>
            </w:r>
          </w:p>
        </w:tc>
        <w:tc>
          <w:tcPr>
            <w:tcW w:w="1701"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b/>
                <w:bCs/>
                <w:szCs w:val="24"/>
              </w:rPr>
            </w:pPr>
            <w:r w:rsidRPr="00A8360B">
              <w:rPr>
                <w:rFonts w:eastAsia="Times New Roman" w:cs="Times New Roman"/>
                <w:b/>
                <w:bCs/>
                <w:szCs w:val="24"/>
              </w:rPr>
              <w:t>83,5</w:t>
            </w:r>
          </w:p>
        </w:tc>
        <w:tc>
          <w:tcPr>
            <w:tcW w:w="1986"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5</w:t>
            </w:r>
          </w:p>
        </w:tc>
      </w:tr>
      <w:tr w:rsidR="00D20F8D" w:rsidRPr="00A8360B" w:rsidTr="00D20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20F8D" w:rsidRPr="00D20F8D" w:rsidRDefault="00D20F8D" w:rsidP="00BB5111">
            <w:pPr>
              <w:rPr>
                <w:rFonts w:eastAsia="Times New Roman" w:cs="Times New Roman"/>
                <w:szCs w:val="24"/>
              </w:rPr>
            </w:pPr>
            <w:r w:rsidRPr="00D20F8D">
              <w:rPr>
                <w:rFonts w:eastAsia="Times New Roman" w:cs="Times New Roman"/>
                <w:szCs w:val="24"/>
              </w:rPr>
              <w:t>Муниципальное казенное образовательное учреждение «</w:t>
            </w:r>
            <w:proofErr w:type="spellStart"/>
            <w:r w:rsidRPr="00D20F8D">
              <w:rPr>
                <w:rFonts w:eastAsia="Times New Roman" w:cs="Times New Roman"/>
                <w:szCs w:val="24"/>
              </w:rPr>
              <w:t>Пселецкая</w:t>
            </w:r>
            <w:proofErr w:type="spellEnd"/>
            <w:r w:rsidRPr="00D20F8D">
              <w:rPr>
                <w:rFonts w:eastAsia="Times New Roman" w:cs="Times New Roman"/>
                <w:szCs w:val="24"/>
              </w:rPr>
              <w:t xml:space="preserve"> ООШ»</w:t>
            </w:r>
          </w:p>
        </w:tc>
        <w:tc>
          <w:tcPr>
            <w:tcW w:w="1701"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b/>
                <w:bCs/>
                <w:szCs w:val="24"/>
              </w:rPr>
            </w:pPr>
            <w:r w:rsidRPr="00A8360B">
              <w:rPr>
                <w:rFonts w:eastAsia="Times New Roman" w:cs="Times New Roman"/>
                <w:b/>
                <w:bCs/>
                <w:szCs w:val="24"/>
              </w:rPr>
              <w:t>82,4</w:t>
            </w:r>
          </w:p>
        </w:tc>
        <w:tc>
          <w:tcPr>
            <w:tcW w:w="1986"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6</w:t>
            </w:r>
          </w:p>
        </w:tc>
      </w:tr>
      <w:tr w:rsidR="00D20F8D" w:rsidRPr="00A8360B" w:rsidTr="00D20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20F8D" w:rsidRPr="00D20F8D" w:rsidRDefault="00D20F8D" w:rsidP="00BB5111">
            <w:pPr>
              <w:rPr>
                <w:rFonts w:eastAsia="Times New Roman" w:cs="Times New Roman"/>
                <w:szCs w:val="24"/>
              </w:rPr>
            </w:pPr>
            <w:r w:rsidRPr="00D20F8D">
              <w:rPr>
                <w:rFonts w:eastAsia="Times New Roman" w:cs="Times New Roman"/>
                <w:szCs w:val="24"/>
              </w:rPr>
              <w:t>Муниципальное казенное образовательное учреждение «Верхне-Ольшанская ООШ»</w:t>
            </w:r>
          </w:p>
        </w:tc>
        <w:tc>
          <w:tcPr>
            <w:tcW w:w="1701"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b/>
                <w:bCs/>
                <w:szCs w:val="24"/>
              </w:rPr>
            </w:pPr>
            <w:r w:rsidRPr="00A8360B">
              <w:rPr>
                <w:rFonts w:eastAsia="Times New Roman" w:cs="Times New Roman"/>
                <w:b/>
                <w:bCs/>
                <w:szCs w:val="24"/>
              </w:rPr>
              <w:t>81,3</w:t>
            </w:r>
          </w:p>
        </w:tc>
        <w:tc>
          <w:tcPr>
            <w:tcW w:w="1986"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7</w:t>
            </w:r>
          </w:p>
        </w:tc>
      </w:tr>
      <w:tr w:rsidR="00D20F8D" w:rsidRPr="00A8360B" w:rsidTr="00D20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7" w:type="dxa"/>
            <w:gridSpan w:val="2"/>
            <w:tcBorders>
              <w:top w:val="nil"/>
              <w:left w:val="single" w:sz="4" w:space="0" w:color="auto"/>
              <w:bottom w:val="single" w:sz="4" w:space="0" w:color="auto"/>
              <w:right w:val="single" w:sz="4" w:space="0" w:color="auto"/>
            </w:tcBorders>
            <w:shd w:val="clear" w:color="auto" w:fill="auto"/>
            <w:vAlign w:val="center"/>
            <w:hideMark/>
          </w:tcPr>
          <w:p w:rsidR="00D20F8D" w:rsidRPr="00D20F8D" w:rsidRDefault="00D20F8D" w:rsidP="00BB5111">
            <w:pPr>
              <w:rPr>
                <w:rFonts w:eastAsia="Times New Roman" w:cs="Times New Roman"/>
                <w:szCs w:val="24"/>
              </w:rPr>
            </w:pPr>
            <w:r w:rsidRPr="00D20F8D">
              <w:rPr>
                <w:rFonts w:eastAsia="Times New Roman" w:cs="Times New Roman"/>
                <w:szCs w:val="24"/>
              </w:rPr>
              <w:t>Муниципальное казенное образовательное учреждение дополнительного образования «ДЮСШ»</w:t>
            </w:r>
          </w:p>
        </w:tc>
        <w:tc>
          <w:tcPr>
            <w:tcW w:w="1701"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b/>
                <w:bCs/>
                <w:szCs w:val="24"/>
              </w:rPr>
            </w:pPr>
            <w:r w:rsidRPr="00A8360B">
              <w:rPr>
                <w:rFonts w:eastAsia="Times New Roman" w:cs="Times New Roman"/>
                <w:b/>
                <w:bCs/>
                <w:szCs w:val="24"/>
              </w:rPr>
              <w:t>79,4</w:t>
            </w:r>
          </w:p>
        </w:tc>
        <w:tc>
          <w:tcPr>
            <w:tcW w:w="1986"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20F8D" w:rsidRPr="00A8360B" w:rsidRDefault="00D20F8D" w:rsidP="00BB5111">
            <w:pPr>
              <w:jc w:val="center"/>
              <w:rPr>
                <w:rFonts w:eastAsia="Times New Roman" w:cs="Times New Roman"/>
                <w:szCs w:val="24"/>
              </w:rPr>
            </w:pPr>
            <w:r w:rsidRPr="00A8360B">
              <w:rPr>
                <w:rFonts w:eastAsia="Times New Roman" w:cs="Times New Roman"/>
                <w:szCs w:val="24"/>
              </w:rPr>
              <w:t>8</w:t>
            </w:r>
          </w:p>
        </w:tc>
      </w:tr>
    </w:tbl>
    <w:p w:rsidR="00974979" w:rsidRDefault="00974979" w:rsidP="00974979">
      <w:pPr>
        <w:ind w:firstLine="709"/>
        <w:jc w:val="both"/>
        <w:rPr>
          <w:rFonts w:cs="Times New Roman"/>
          <w:sz w:val="28"/>
          <w:szCs w:val="28"/>
        </w:rPr>
      </w:pPr>
    </w:p>
    <w:p w:rsidR="00974979" w:rsidRDefault="00974979" w:rsidP="00974979">
      <w:pPr>
        <w:spacing w:after="200" w:line="276" w:lineRule="auto"/>
        <w:rPr>
          <w:rFonts w:cs="Times New Roman"/>
          <w:sz w:val="28"/>
          <w:szCs w:val="28"/>
        </w:rPr>
      </w:pPr>
      <w:r>
        <w:rPr>
          <w:rFonts w:cs="Times New Roman"/>
          <w:sz w:val="28"/>
          <w:szCs w:val="28"/>
        </w:rPr>
        <w:br w:type="page"/>
      </w:r>
    </w:p>
    <w:p w:rsidR="00BB5111" w:rsidRPr="00BB5111" w:rsidRDefault="00BB5111" w:rsidP="00BB5111">
      <w:pPr>
        <w:pStyle w:val="1"/>
        <w:jc w:val="right"/>
        <w:rPr>
          <w:rFonts w:eastAsia="Times New Roman"/>
          <w:b w:val="0"/>
          <w:sz w:val="28"/>
        </w:rPr>
      </w:pPr>
      <w:bookmarkStart w:id="15" w:name="_Toc521663774"/>
      <w:bookmarkStart w:id="16" w:name="_Toc528102662"/>
      <w:r w:rsidRPr="00BB5111">
        <w:rPr>
          <w:rFonts w:eastAsia="Times New Roman"/>
          <w:b w:val="0"/>
          <w:sz w:val="28"/>
        </w:rPr>
        <w:lastRenderedPageBreak/>
        <w:t>Приложение 4</w:t>
      </w:r>
    </w:p>
    <w:p w:rsidR="00974979" w:rsidRDefault="00974979" w:rsidP="00BB5111">
      <w:pPr>
        <w:pStyle w:val="1"/>
        <w:jc w:val="center"/>
        <w:rPr>
          <w:sz w:val="28"/>
        </w:rPr>
      </w:pPr>
      <w:r w:rsidRPr="00DC3E8C">
        <w:rPr>
          <w:rFonts w:eastAsia="Times New Roman"/>
          <w:sz w:val="28"/>
        </w:rPr>
        <w:t xml:space="preserve">Основные проблемы деятельности </w:t>
      </w:r>
      <w:r>
        <w:rPr>
          <w:rFonts w:eastAsia="Times New Roman"/>
          <w:sz w:val="28"/>
        </w:rPr>
        <w:t xml:space="preserve">образовательных </w:t>
      </w:r>
      <w:r w:rsidRPr="00DC3E8C">
        <w:rPr>
          <w:rFonts w:eastAsia="Times New Roman"/>
          <w:sz w:val="28"/>
        </w:rPr>
        <w:t>организаций</w:t>
      </w:r>
      <w:r w:rsidRPr="00DC3E8C">
        <w:rPr>
          <w:sz w:val="28"/>
        </w:rPr>
        <w:t xml:space="preserve">, расположенных на территории </w:t>
      </w:r>
      <w:r>
        <w:rPr>
          <w:sz w:val="28"/>
        </w:rPr>
        <w:t>Пристенского района Курской области по результатам НОКО</w:t>
      </w:r>
      <w:bookmarkEnd w:id="15"/>
      <w:bookmarkEnd w:id="16"/>
    </w:p>
    <w:p w:rsidR="00BB5111" w:rsidRDefault="00BB5111" w:rsidP="00974979">
      <w:pPr>
        <w:ind w:firstLine="709"/>
        <w:jc w:val="both"/>
        <w:rPr>
          <w:rFonts w:cs="Times New Roman"/>
          <w:sz w:val="28"/>
          <w:szCs w:val="28"/>
        </w:rPr>
      </w:pPr>
    </w:p>
    <w:p w:rsidR="00974979" w:rsidRDefault="00974979" w:rsidP="00974979">
      <w:pPr>
        <w:ind w:firstLine="709"/>
        <w:jc w:val="both"/>
        <w:rPr>
          <w:rFonts w:cs="Times New Roman"/>
          <w:sz w:val="28"/>
          <w:szCs w:val="28"/>
        </w:rPr>
      </w:pPr>
      <w:r>
        <w:rPr>
          <w:rFonts w:cs="Times New Roman"/>
          <w:sz w:val="28"/>
          <w:szCs w:val="28"/>
        </w:rPr>
        <w:t xml:space="preserve">Проведенная независимая оценка качества образовательной деятельности организаций Пристенского района Курской области показала, что среди основных проблем деятельности образовательных организаций следует отметить следующие: </w:t>
      </w:r>
    </w:p>
    <w:p w:rsidR="00974979" w:rsidRPr="005964F9" w:rsidRDefault="00974979" w:rsidP="00974979">
      <w:pPr>
        <w:ind w:firstLine="709"/>
        <w:jc w:val="both"/>
        <w:rPr>
          <w:rFonts w:cs="Times New Roman"/>
          <w:sz w:val="28"/>
          <w:szCs w:val="28"/>
        </w:rPr>
      </w:pPr>
      <w:r w:rsidRPr="005964F9">
        <w:rPr>
          <w:rFonts w:cs="Times New Roman"/>
          <w:sz w:val="28"/>
          <w:szCs w:val="28"/>
        </w:rPr>
        <w:t>1.</w:t>
      </w:r>
      <w:r>
        <w:rPr>
          <w:rFonts w:cs="Times New Roman"/>
          <w:sz w:val="28"/>
          <w:szCs w:val="28"/>
        </w:rPr>
        <w:t xml:space="preserve"> Отсутствие на сайте образовательной организации </w:t>
      </w:r>
      <w:r w:rsidRPr="005964F9">
        <w:rPr>
          <w:rFonts w:cs="Times New Roman"/>
          <w:sz w:val="28"/>
          <w:szCs w:val="28"/>
        </w:rPr>
        <w:t>полно</w:t>
      </w:r>
      <w:r>
        <w:rPr>
          <w:rFonts w:cs="Times New Roman"/>
          <w:sz w:val="28"/>
          <w:szCs w:val="28"/>
        </w:rPr>
        <w:t>й информации, недостаточное структурирование информации, размещение информации в специальных областях Интернет, к которым может не быть доступа у посетителей сайта.</w:t>
      </w:r>
    </w:p>
    <w:p w:rsidR="00974979" w:rsidRPr="005964F9" w:rsidRDefault="00974979" w:rsidP="00974979">
      <w:pPr>
        <w:ind w:firstLine="709"/>
        <w:jc w:val="both"/>
        <w:rPr>
          <w:rFonts w:cs="Times New Roman"/>
          <w:sz w:val="28"/>
          <w:szCs w:val="28"/>
        </w:rPr>
      </w:pPr>
      <w:r>
        <w:rPr>
          <w:rFonts w:cs="Times New Roman"/>
          <w:sz w:val="28"/>
          <w:szCs w:val="28"/>
        </w:rPr>
        <w:t>2</w:t>
      </w:r>
      <w:r w:rsidRPr="005964F9">
        <w:rPr>
          <w:rFonts w:cs="Times New Roman"/>
          <w:sz w:val="28"/>
          <w:szCs w:val="28"/>
        </w:rPr>
        <w:t>.</w:t>
      </w:r>
      <w:r>
        <w:rPr>
          <w:rFonts w:cs="Times New Roman"/>
          <w:sz w:val="28"/>
          <w:szCs w:val="28"/>
        </w:rPr>
        <w:t xml:space="preserve"> Оформление сайта образовательной организации и его </w:t>
      </w:r>
      <w:r w:rsidRPr="005964F9">
        <w:rPr>
          <w:rFonts w:cs="Times New Roman"/>
          <w:sz w:val="28"/>
          <w:szCs w:val="28"/>
        </w:rPr>
        <w:t>специальн</w:t>
      </w:r>
      <w:r>
        <w:rPr>
          <w:rFonts w:cs="Times New Roman"/>
          <w:sz w:val="28"/>
          <w:szCs w:val="28"/>
        </w:rPr>
        <w:t>ого</w:t>
      </w:r>
      <w:r w:rsidRPr="005964F9">
        <w:rPr>
          <w:rFonts w:cs="Times New Roman"/>
          <w:sz w:val="28"/>
          <w:szCs w:val="28"/>
        </w:rPr>
        <w:t xml:space="preserve"> раздел</w:t>
      </w:r>
      <w:r>
        <w:rPr>
          <w:rFonts w:cs="Times New Roman"/>
          <w:sz w:val="28"/>
          <w:szCs w:val="28"/>
        </w:rPr>
        <w:t>а</w:t>
      </w:r>
      <w:r w:rsidRPr="005964F9">
        <w:rPr>
          <w:rFonts w:cs="Times New Roman"/>
          <w:sz w:val="28"/>
          <w:szCs w:val="28"/>
        </w:rPr>
        <w:t xml:space="preserve"> «Сведения об образовательной организации»</w:t>
      </w:r>
      <w:r>
        <w:rPr>
          <w:rFonts w:cs="Times New Roman"/>
          <w:sz w:val="28"/>
          <w:szCs w:val="28"/>
        </w:rPr>
        <w:t xml:space="preserve"> и его подразделов не </w:t>
      </w:r>
      <w:r w:rsidRPr="005964F9">
        <w:rPr>
          <w:rFonts w:cs="Times New Roman"/>
          <w:sz w:val="28"/>
          <w:szCs w:val="28"/>
        </w:rPr>
        <w:t>в</w:t>
      </w:r>
      <w:r>
        <w:rPr>
          <w:rFonts w:cs="Times New Roman"/>
          <w:sz w:val="28"/>
          <w:szCs w:val="28"/>
        </w:rPr>
        <w:t xml:space="preserve"> </w:t>
      </w:r>
      <w:r w:rsidRPr="005964F9">
        <w:rPr>
          <w:rFonts w:cs="Times New Roman"/>
          <w:sz w:val="28"/>
          <w:szCs w:val="28"/>
        </w:rPr>
        <w:t>соответствие</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требованиями</w:t>
      </w:r>
      <w:r>
        <w:rPr>
          <w:rFonts w:cs="Times New Roman"/>
          <w:sz w:val="28"/>
          <w:szCs w:val="28"/>
        </w:rPr>
        <w:t xml:space="preserve"> </w:t>
      </w:r>
      <w:r w:rsidRPr="005964F9">
        <w:rPr>
          <w:rFonts w:cs="Times New Roman"/>
          <w:sz w:val="28"/>
          <w:szCs w:val="28"/>
        </w:rPr>
        <w:t>приказа</w:t>
      </w:r>
      <w:r>
        <w:rPr>
          <w:rFonts w:cs="Times New Roman"/>
          <w:sz w:val="28"/>
          <w:szCs w:val="28"/>
        </w:rPr>
        <w:t xml:space="preserve"> </w:t>
      </w:r>
      <w:r w:rsidRPr="005964F9">
        <w:rPr>
          <w:rFonts w:cs="Times New Roman"/>
          <w:sz w:val="28"/>
          <w:szCs w:val="28"/>
        </w:rPr>
        <w:t>Федеральной службой</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надзору</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сфере</w:t>
      </w:r>
      <w:r>
        <w:rPr>
          <w:rFonts w:cs="Times New Roman"/>
          <w:sz w:val="28"/>
          <w:szCs w:val="28"/>
        </w:rPr>
        <w:t xml:space="preserve"> </w:t>
      </w:r>
      <w:r w:rsidRPr="005964F9">
        <w:rPr>
          <w:rFonts w:cs="Times New Roman"/>
          <w:sz w:val="28"/>
          <w:szCs w:val="28"/>
        </w:rPr>
        <w:t>образования</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науки</w:t>
      </w:r>
      <w:r>
        <w:rPr>
          <w:rFonts w:cs="Times New Roman"/>
          <w:sz w:val="28"/>
          <w:szCs w:val="28"/>
        </w:rPr>
        <w:t xml:space="preserve"> </w:t>
      </w:r>
      <w:r w:rsidRPr="005964F9">
        <w:rPr>
          <w:rFonts w:cs="Times New Roman"/>
          <w:sz w:val="28"/>
          <w:szCs w:val="28"/>
        </w:rPr>
        <w:t>от</w:t>
      </w:r>
      <w:r>
        <w:rPr>
          <w:rFonts w:cs="Times New Roman"/>
          <w:sz w:val="28"/>
          <w:szCs w:val="28"/>
        </w:rPr>
        <w:t xml:space="preserve"> </w:t>
      </w:r>
      <w:r w:rsidRPr="005964F9">
        <w:rPr>
          <w:rFonts w:cs="Times New Roman"/>
          <w:sz w:val="28"/>
          <w:szCs w:val="28"/>
        </w:rPr>
        <w:t>29.05.2014</w:t>
      </w:r>
      <w:r>
        <w:rPr>
          <w:rFonts w:cs="Times New Roman"/>
          <w:sz w:val="28"/>
          <w:szCs w:val="28"/>
        </w:rPr>
        <w:t xml:space="preserve"> </w:t>
      </w:r>
      <w:r w:rsidRPr="005964F9">
        <w:rPr>
          <w:rFonts w:cs="Times New Roman"/>
          <w:sz w:val="28"/>
          <w:szCs w:val="28"/>
        </w:rPr>
        <w:t>№</w:t>
      </w:r>
      <w:r>
        <w:rPr>
          <w:rFonts w:cs="Times New Roman"/>
          <w:sz w:val="28"/>
          <w:szCs w:val="28"/>
        </w:rPr>
        <w:t xml:space="preserve"> </w:t>
      </w:r>
      <w:r w:rsidRPr="005964F9">
        <w:rPr>
          <w:rFonts w:cs="Times New Roman"/>
          <w:sz w:val="28"/>
          <w:szCs w:val="28"/>
        </w:rPr>
        <w:t xml:space="preserve">785. </w:t>
      </w:r>
    </w:p>
    <w:p w:rsidR="00974979" w:rsidRPr="005964F9" w:rsidRDefault="00974979" w:rsidP="00974979">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Неудовлетворительное </w:t>
      </w:r>
      <w:r w:rsidRPr="005964F9">
        <w:rPr>
          <w:rFonts w:cs="Times New Roman"/>
          <w:sz w:val="28"/>
          <w:szCs w:val="28"/>
        </w:rPr>
        <w:t>взаимодействи</w:t>
      </w:r>
      <w:r>
        <w:rPr>
          <w:rFonts w:cs="Times New Roman"/>
          <w:sz w:val="28"/>
          <w:szCs w:val="28"/>
        </w:rPr>
        <w:t xml:space="preserve">е </w:t>
      </w:r>
      <w:r w:rsidRPr="005964F9">
        <w:rPr>
          <w:rFonts w:cs="Times New Roman"/>
          <w:sz w:val="28"/>
          <w:szCs w:val="28"/>
        </w:rPr>
        <w:t>с</w:t>
      </w:r>
      <w:r>
        <w:rPr>
          <w:rFonts w:cs="Times New Roman"/>
          <w:sz w:val="28"/>
          <w:szCs w:val="28"/>
        </w:rPr>
        <w:t xml:space="preserve"> </w:t>
      </w:r>
      <w:r w:rsidRPr="005964F9">
        <w:rPr>
          <w:rFonts w:cs="Times New Roman"/>
          <w:sz w:val="28"/>
          <w:szCs w:val="28"/>
        </w:rPr>
        <w:t>помощью</w:t>
      </w:r>
      <w:r>
        <w:rPr>
          <w:rFonts w:cs="Times New Roman"/>
          <w:sz w:val="28"/>
          <w:szCs w:val="28"/>
        </w:rPr>
        <w:t xml:space="preserve"> </w:t>
      </w:r>
      <w:r w:rsidRPr="005964F9">
        <w:rPr>
          <w:rFonts w:cs="Times New Roman"/>
          <w:sz w:val="28"/>
          <w:szCs w:val="28"/>
        </w:rPr>
        <w:t>электронных</w:t>
      </w:r>
      <w:r>
        <w:rPr>
          <w:rFonts w:cs="Times New Roman"/>
          <w:sz w:val="28"/>
          <w:szCs w:val="28"/>
        </w:rPr>
        <w:t xml:space="preserve"> </w:t>
      </w:r>
      <w:r w:rsidRPr="005964F9">
        <w:rPr>
          <w:rFonts w:cs="Times New Roman"/>
          <w:sz w:val="28"/>
          <w:szCs w:val="28"/>
        </w:rPr>
        <w:t>сервисов</w:t>
      </w:r>
      <w:r>
        <w:rPr>
          <w:rFonts w:cs="Times New Roman"/>
          <w:sz w:val="28"/>
          <w:szCs w:val="28"/>
        </w:rPr>
        <w:t xml:space="preserve"> </w:t>
      </w:r>
      <w:r w:rsidRPr="005964F9">
        <w:rPr>
          <w:rFonts w:cs="Times New Roman"/>
          <w:sz w:val="28"/>
          <w:szCs w:val="28"/>
        </w:rPr>
        <w:t>с</w:t>
      </w:r>
      <w:r>
        <w:rPr>
          <w:rFonts w:cs="Times New Roman"/>
          <w:sz w:val="28"/>
          <w:szCs w:val="28"/>
        </w:rPr>
        <w:t xml:space="preserve"> рядом </w:t>
      </w:r>
      <w:r w:rsidRPr="005964F9">
        <w:rPr>
          <w:rFonts w:cs="Times New Roman"/>
          <w:sz w:val="28"/>
          <w:szCs w:val="28"/>
        </w:rPr>
        <w:t>образовательн</w:t>
      </w:r>
      <w:r>
        <w:rPr>
          <w:rFonts w:cs="Times New Roman"/>
          <w:sz w:val="28"/>
          <w:szCs w:val="28"/>
        </w:rPr>
        <w:t>ых</w:t>
      </w:r>
      <w:r w:rsidRPr="005964F9">
        <w:rPr>
          <w:rFonts w:cs="Times New Roman"/>
          <w:sz w:val="28"/>
          <w:szCs w:val="28"/>
        </w:rPr>
        <w:t xml:space="preserve"> организаций</w:t>
      </w:r>
      <w:r>
        <w:rPr>
          <w:rFonts w:cs="Times New Roman"/>
          <w:sz w:val="28"/>
          <w:szCs w:val="28"/>
        </w:rPr>
        <w:t>.</w:t>
      </w:r>
    </w:p>
    <w:p w:rsidR="00974979" w:rsidRPr="005964F9" w:rsidRDefault="00974979" w:rsidP="00974979">
      <w:pPr>
        <w:ind w:firstLine="709"/>
        <w:jc w:val="both"/>
        <w:rPr>
          <w:rFonts w:cs="Times New Roman"/>
          <w:sz w:val="28"/>
          <w:szCs w:val="28"/>
        </w:rPr>
      </w:pPr>
      <w:r>
        <w:rPr>
          <w:rFonts w:cs="Times New Roman"/>
          <w:sz w:val="28"/>
          <w:szCs w:val="28"/>
        </w:rPr>
        <w:t>4</w:t>
      </w:r>
      <w:r w:rsidRPr="005964F9">
        <w:rPr>
          <w:rFonts w:cs="Times New Roman"/>
          <w:sz w:val="28"/>
          <w:szCs w:val="28"/>
        </w:rPr>
        <w:t>.</w:t>
      </w:r>
      <w:r>
        <w:rPr>
          <w:rFonts w:cs="Times New Roman"/>
          <w:sz w:val="28"/>
          <w:szCs w:val="28"/>
        </w:rPr>
        <w:t xml:space="preserve"> Недостаточность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организации обучения и воспитания обучающихся с ОВЗ и</w:t>
      </w:r>
      <w:r>
        <w:rPr>
          <w:rFonts w:cs="Times New Roman"/>
          <w:sz w:val="28"/>
          <w:szCs w:val="28"/>
        </w:rPr>
        <w:t xml:space="preserve"> инвалидов.</w:t>
      </w:r>
    </w:p>
    <w:p w:rsidR="00974979" w:rsidRPr="005964F9" w:rsidRDefault="00974979" w:rsidP="00974979">
      <w:pPr>
        <w:ind w:firstLine="709"/>
        <w:jc w:val="both"/>
        <w:rPr>
          <w:rFonts w:cs="Times New Roman"/>
          <w:sz w:val="28"/>
          <w:szCs w:val="28"/>
        </w:rPr>
      </w:pPr>
      <w:r>
        <w:rPr>
          <w:rFonts w:cs="Times New Roman"/>
          <w:sz w:val="28"/>
          <w:szCs w:val="28"/>
        </w:rPr>
        <w:t>6. О</w:t>
      </w:r>
      <w:r w:rsidRPr="005964F9">
        <w:rPr>
          <w:rFonts w:cs="Times New Roman"/>
          <w:sz w:val="28"/>
          <w:szCs w:val="28"/>
        </w:rPr>
        <w:t>тсутстви</w:t>
      </w:r>
      <w:r>
        <w:rPr>
          <w:rFonts w:cs="Times New Roman"/>
          <w:sz w:val="28"/>
          <w:szCs w:val="28"/>
        </w:rPr>
        <w:t xml:space="preserve">е </w:t>
      </w:r>
      <w:r w:rsidRPr="005964F9">
        <w:rPr>
          <w:rFonts w:cs="Times New Roman"/>
          <w:sz w:val="28"/>
          <w:szCs w:val="28"/>
        </w:rPr>
        <w:t>адаптированны</w:t>
      </w:r>
      <w:r>
        <w:rPr>
          <w:rFonts w:cs="Times New Roman"/>
          <w:sz w:val="28"/>
          <w:szCs w:val="28"/>
        </w:rPr>
        <w:t xml:space="preserve">х </w:t>
      </w:r>
      <w:r w:rsidRPr="005964F9">
        <w:rPr>
          <w:rFonts w:cs="Times New Roman"/>
          <w:sz w:val="28"/>
          <w:szCs w:val="28"/>
        </w:rPr>
        <w:t>программ</w:t>
      </w:r>
      <w:r>
        <w:rPr>
          <w:rFonts w:cs="Times New Roman"/>
          <w:sz w:val="28"/>
          <w:szCs w:val="28"/>
        </w:rPr>
        <w:t xml:space="preserve"> </w:t>
      </w:r>
      <w:r w:rsidRPr="005964F9">
        <w:rPr>
          <w:rFonts w:cs="Times New Roman"/>
          <w:sz w:val="28"/>
          <w:szCs w:val="28"/>
        </w:rPr>
        <w:t>для обучения детей с ОВЗ.</w:t>
      </w:r>
      <w:r>
        <w:rPr>
          <w:rFonts w:cs="Times New Roman"/>
          <w:sz w:val="28"/>
          <w:szCs w:val="28"/>
        </w:rPr>
        <w:t xml:space="preserve"> Отсутствие </w:t>
      </w:r>
      <w:r w:rsidRPr="005964F9">
        <w:rPr>
          <w:rFonts w:cs="Times New Roman"/>
          <w:sz w:val="28"/>
          <w:szCs w:val="28"/>
        </w:rPr>
        <w:t>на сайт</w:t>
      </w:r>
      <w:r>
        <w:rPr>
          <w:rFonts w:cs="Times New Roman"/>
          <w:sz w:val="28"/>
          <w:szCs w:val="28"/>
        </w:rPr>
        <w:t>ах</w:t>
      </w:r>
      <w:r w:rsidRPr="005964F9">
        <w:rPr>
          <w:rFonts w:cs="Times New Roman"/>
          <w:sz w:val="28"/>
          <w:szCs w:val="28"/>
        </w:rPr>
        <w:t xml:space="preserve"> </w:t>
      </w:r>
      <w:r>
        <w:rPr>
          <w:rFonts w:cs="Times New Roman"/>
          <w:sz w:val="28"/>
          <w:szCs w:val="28"/>
        </w:rPr>
        <w:t xml:space="preserve">образовательных </w:t>
      </w:r>
      <w:r w:rsidRPr="005964F9">
        <w:rPr>
          <w:rFonts w:cs="Times New Roman"/>
          <w:sz w:val="28"/>
          <w:szCs w:val="28"/>
        </w:rPr>
        <w:t>организаци</w:t>
      </w:r>
      <w:r>
        <w:rPr>
          <w:rFonts w:cs="Times New Roman"/>
          <w:sz w:val="28"/>
          <w:szCs w:val="28"/>
        </w:rPr>
        <w:t>й</w:t>
      </w:r>
      <w:r w:rsidRPr="005964F9">
        <w:rPr>
          <w:rFonts w:cs="Times New Roman"/>
          <w:sz w:val="28"/>
          <w:szCs w:val="28"/>
        </w:rPr>
        <w:t xml:space="preserve"> информации по работе с </w:t>
      </w:r>
      <w:r>
        <w:rPr>
          <w:rFonts w:cs="Times New Roman"/>
          <w:sz w:val="28"/>
          <w:szCs w:val="28"/>
        </w:rPr>
        <w:t>обучающимися</w:t>
      </w:r>
      <w:r w:rsidRPr="005964F9">
        <w:rPr>
          <w:rFonts w:cs="Times New Roman"/>
          <w:sz w:val="28"/>
          <w:szCs w:val="28"/>
        </w:rPr>
        <w:t xml:space="preserve"> с ОВЗ</w:t>
      </w:r>
      <w:r>
        <w:rPr>
          <w:rFonts w:cs="Times New Roman"/>
          <w:sz w:val="28"/>
          <w:szCs w:val="28"/>
        </w:rPr>
        <w:t xml:space="preserve"> и инвалидами.</w:t>
      </w:r>
    </w:p>
    <w:p w:rsidR="00974979" w:rsidRDefault="00974979" w:rsidP="00974979">
      <w:pPr>
        <w:ind w:firstLine="709"/>
        <w:jc w:val="both"/>
        <w:rPr>
          <w:rFonts w:cs="Times New Roman"/>
          <w:sz w:val="28"/>
          <w:szCs w:val="28"/>
        </w:rPr>
      </w:pPr>
      <w:r>
        <w:rPr>
          <w:rFonts w:cs="Times New Roman"/>
          <w:sz w:val="28"/>
          <w:szCs w:val="28"/>
        </w:rPr>
        <w:t>7</w:t>
      </w:r>
      <w:r w:rsidRPr="005964F9">
        <w:rPr>
          <w:rFonts w:cs="Times New Roman"/>
          <w:sz w:val="28"/>
          <w:szCs w:val="28"/>
        </w:rPr>
        <w:t>.</w:t>
      </w:r>
      <w:r>
        <w:rPr>
          <w:rFonts w:cs="Times New Roman"/>
          <w:sz w:val="28"/>
          <w:szCs w:val="28"/>
        </w:rPr>
        <w:t xml:space="preserve"> Несвоевременное обновление информации на сайтах образовательных организаций.</w:t>
      </w:r>
    </w:p>
    <w:p w:rsidR="00974979" w:rsidRDefault="00974979" w:rsidP="00974979">
      <w:pPr>
        <w:ind w:firstLine="709"/>
        <w:jc w:val="both"/>
        <w:rPr>
          <w:rFonts w:cs="Times New Roman"/>
          <w:sz w:val="28"/>
          <w:szCs w:val="28"/>
        </w:rPr>
      </w:pPr>
    </w:p>
    <w:p w:rsidR="00974979" w:rsidRDefault="00974979" w:rsidP="00BB5111">
      <w:pPr>
        <w:pStyle w:val="1"/>
        <w:spacing w:before="0" w:after="0"/>
        <w:jc w:val="center"/>
        <w:rPr>
          <w:rFonts w:cs="Times New Roman"/>
          <w:sz w:val="28"/>
        </w:rPr>
      </w:pPr>
      <w:bookmarkStart w:id="17" w:name="_Toc521663775"/>
      <w:bookmarkStart w:id="18" w:name="_Toc528102663"/>
      <w:r w:rsidRPr="00064D7A">
        <w:rPr>
          <w:rFonts w:eastAsia="Times New Roman" w:cs="Times New Roman"/>
          <w:sz w:val="28"/>
        </w:rPr>
        <w:t>Основные выводы</w:t>
      </w:r>
      <w:r>
        <w:rPr>
          <w:rFonts w:eastAsia="Times New Roman" w:cs="Times New Roman"/>
          <w:sz w:val="28"/>
        </w:rPr>
        <w:t>, предложения</w:t>
      </w:r>
      <w:r w:rsidRPr="00064D7A">
        <w:rPr>
          <w:rFonts w:eastAsia="Times New Roman" w:cs="Times New Roman"/>
          <w:sz w:val="28"/>
        </w:rPr>
        <w:t xml:space="preserve"> </w:t>
      </w:r>
      <w:r>
        <w:rPr>
          <w:rFonts w:eastAsia="Times New Roman" w:cs="Times New Roman"/>
          <w:sz w:val="28"/>
        </w:rPr>
        <w:t xml:space="preserve">и рекомендации </w:t>
      </w:r>
      <w:r w:rsidRPr="00064D7A">
        <w:rPr>
          <w:rFonts w:eastAsia="Times New Roman" w:cs="Times New Roman"/>
          <w:sz w:val="28"/>
        </w:rPr>
        <w:t xml:space="preserve">о деятельности муниципальных образовательных </w:t>
      </w:r>
      <w:r w:rsidRPr="00064D7A">
        <w:rPr>
          <w:rFonts w:cs="Times New Roman"/>
          <w:sz w:val="28"/>
        </w:rPr>
        <w:t xml:space="preserve">организаций, осуществляющих образовательную деятельность, расположенных на территории </w:t>
      </w:r>
      <w:r>
        <w:rPr>
          <w:rFonts w:cs="Times New Roman"/>
          <w:sz w:val="28"/>
        </w:rPr>
        <w:t>Пристенского района Курской области</w:t>
      </w:r>
      <w:bookmarkEnd w:id="17"/>
      <w:bookmarkEnd w:id="18"/>
    </w:p>
    <w:p w:rsidR="00BB5111" w:rsidRPr="00BB5111" w:rsidRDefault="00BB5111" w:rsidP="00BB5111"/>
    <w:p w:rsidR="00974979" w:rsidRPr="00064D7A" w:rsidRDefault="00974979" w:rsidP="00974979">
      <w:pPr>
        <w:jc w:val="both"/>
        <w:rPr>
          <w:rFonts w:cs="Times New Roman"/>
          <w:b/>
          <w:sz w:val="28"/>
          <w:szCs w:val="28"/>
        </w:rPr>
      </w:pPr>
      <w:r w:rsidRPr="00064D7A">
        <w:rPr>
          <w:rFonts w:cs="Times New Roman"/>
          <w:b/>
          <w:sz w:val="28"/>
          <w:szCs w:val="28"/>
        </w:rPr>
        <w:t>Выводы и рекомендации по оценке полноты и качества материалов, размещенных в сети Интернет</w:t>
      </w:r>
    </w:p>
    <w:p w:rsidR="00974979" w:rsidRPr="00064D7A" w:rsidRDefault="00974979" w:rsidP="00974979">
      <w:pPr>
        <w:ind w:firstLine="709"/>
        <w:jc w:val="both"/>
        <w:rPr>
          <w:rFonts w:cs="Times New Roman"/>
          <w:sz w:val="28"/>
          <w:szCs w:val="28"/>
        </w:rPr>
      </w:pPr>
      <w:r w:rsidRPr="00064D7A">
        <w:rPr>
          <w:rFonts w:cs="Times New Roman"/>
          <w:sz w:val="28"/>
          <w:szCs w:val="28"/>
        </w:rPr>
        <w:t>Рекомендации для административных органов управления.</w:t>
      </w:r>
    </w:p>
    <w:p w:rsidR="00974979" w:rsidRPr="005964F9" w:rsidRDefault="00974979" w:rsidP="00974979">
      <w:pPr>
        <w:ind w:firstLine="709"/>
        <w:jc w:val="both"/>
        <w:rPr>
          <w:rFonts w:cs="Times New Roman"/>
          <w:sz w:val="28"/>
          <w:szCs w:val="28"/>
        </w:rPr>
      </w:pPr>
      <w:r w:rsidRPr="00064D7A">
        <w:rPr>
          <w:rFonts w:cs="Times New Roman"/>
          <w:sz w:val="28"/>
          <w:szCs w:val="28"/>
        </w:rPr>
        <w:t xml:space="preserve">С целью организации системной работы по приведению в соответствие нормативным требованиям официальных сайтов организаций, осуществляющих образовательную деятельность на территории </w:t>
      </w:r>
      <w:r>
        <w:rPr>
          <w:rFonts w:cs="Times New Roman"/>
          <w:sz w:val="28"/>
          <w:szCs w:val="28"/>
        </w:rPr>
        <w:t>Пристенского района Курской области</w:t>
      </w:r>
      <w:r w:rsidRPr="005964F9">
        <w:rPr>
          <w:rFonts w:cs="Times New Roman"/>
          <w:sz w:val="28"/>
          <w:szCs w:val="28"/>
        </w:rPr>
        <w:t>.</w:t>
      </w:r>
    </w:p>
    <w:p w:rsidR="00974979" w:rsidRPr="005964F9" w:rsidRDefault="00974979" w:rsidP="00974979">
      <w:pPr>
        <w:ind w:firstLine="709"/>
        <w:jc w:val="both"/>
        <w:rPr>
          <w:rFonts w:cs="Times New Roman"/>
          <w:sz w:val="28"/>
          <w:szCs w:val="28"/>
        </w:rPr>
      </w:pPr>
      <w:r w:rsidRPr="005964F9">
        <w:rPr>
          <w:rFonts w:cs="Times New Roman"/>
          <w:sz w:val="28"/>
          <w:szCs w:val="28"/>
        </w:rPr>
        <w:t>1.</w:t>
      </w:r>
      <w:r>
        <w:rPr>
          <w:rFonts w:cs="Times New Roman"/>
          <w:sz w:val="28"/>
          <w:szCs w:val="28"/>
        </w:rPr>
        <w:t xml:space="preserve"> </w:t>
      </w:r>
      <w:r w:rsidRPr="005964F9">
        <w:rPr>
          <w:rFonts w:cs="Times New Roman"/>
          <w:sz w:val="28"/>
          <w:szCs w:val="28"/>
        </w:rPr>
        <w:t>Разместить на сайт</w:t>
      </w:r>
      <w:r>
        <w:rPr>
          <w:rFonts w:cs="Times New Roman"/>
          <w:sz w:val="28"/>
          <w:szCs w:val="28"/>
        </w:rPr>
        <w:t>е</w:t>
      </w:r>
      <w:r w:rsidRPr="005964F9">
        <w:rPr>
          <w:rFonts w:cs="Times New Roman"/>
          <w:sz w:val="28"/>
          <w:szCs w:val="28"/>
        </w:rPr>
        <w:t xml:space="preserve"> управлени</w:t>
      </w:r>
      <w:r>
        <w:rPr>
          <w:rFonts w:cs="Times New Roman"/>
          <w:sz w:val="28"/>
          <w:szCs w:val="28"/>
        </w:rPr>
        <w:t>я</w:t>
      </w:r>
      <w:r w:rsidRPr="005964F9">
        <w:rPr>
          <w:rFonts w:cs="Times New Roman"/>
          <w:sz w:val="28"/>
          <w:szCs w:val="28"/>
        </w:rPr>
        <w:t xml:space="preserve"> образовани</w:t>
      </w:r>
      <w:r>
        <w:rPr>
          <w:rFonts w:cs="Times New Roman"/>
          <w:sz w:val="28"/>
          <w:szCs w:val="28"/>
        </w:rPr>
        <w:t>я Пристенского района Курской области</w:t>
      </w:r>
      <w:r w:rsidRPr="005964F9">
        <w:rPr>
          <w:rFonts w:cs="Times New Roman"/>
          <w:sz w:val="28"/>
          <w:szCs w:val="28"/>
        </w:rPr>
        <w:t xml:space="preserve"> полные контактные данные образовательных организаций </w:t>
      </w:r>
      <w:r>
        <w:rPr>
          <w:rFonts w:cs="Times New Roman"/>
          <w:sz w:val="28"/>
          <w:szCs w:val="28"/>
        </w:rPr>
        <w:t>субъекта</w:t>
      </w:r>
      <w:r w:rsidRPr="005964F9">
        <w:rPr>
          <w:rFonts w:cs="Times New Roman"/>
          <w:sz w:val="28"/>
          <w:szCs w:val="28"/>
        </w:rPr>
        <w:t>.</w:t>
      </w:r>
    </w:p>
    <w:p w:rsidR="00974979" w:rsidRPr="005964F9" w:rsidRDefault="00974979" w:rsidP="00974979">
      <w:pPr>
        <w:ind w:firstLine="709"/>
        <w:jc w:val="both"/>
        <w:rPr>
          <w:rFonts w:cs="Times New Roman"/>
          <w:sz w:val="28"/>
          <w:szCs w:val="28"/>
        </w:rPr>
      </w:pPr>
      <w:r w:rsidRPr="005964F9">
        <w:rPr>
          <w:rFonts w:cs="Times New Roman"/>
          <w:sz w:val="28"/>
          <w:szCs w:val="28"/>
        </w:rPr>
        <w:lastRenderedPageBreak/>
        <w:t>2.</w:t>
      </w:r>
      <w:r>
        <w:rPr>
          <w:rFonts w:cs="Times New Roman"/>
          <w:sz w:val="28"/>
          <w:szCs w:val="28"/>
        </w:rPr>
        <w:t xml:space="preserve"> </w:t>
      </w:r>
      <w:r w:rsidRPr="005964F9">
        <w:rPr>
          <w:rFonts w:cs="Times New Roman"/>
          <w:sz w:val="28"/>
          <w:szCs w:val="28"/>
        </w:rPr>
        <w:t>Разработать</w:t>
      </w:r>
      <w:r>
        <w:rPr>
          <w:rFonts w:cs="Times New Roman"/>
          <w:sz w:val="28"/>
          <w:szCs w:val="28"/>
        </w:rPr>
        <w:t xml:space="preserve"> </w:t>
      </w:r>
      <w:r w:rsidRPr="005964F9">
        <w:rPr>
          <w:rFonts w:cs="Times New Roman"/>
          <w:sz w:val="28"/>
          <w:szCs w:val="28"/>
        </w:rPr>
        <w:t>единые</w:t>
      </w:r>
      <w:r>
        <w:rPr>
          <w:rFonts w:cs="Times New Roman"/>
          <w:sz w:val="28"/>
          <w:szCs w:val="28"/>
        </w:rPr>
        <w:t xml:space="preserve"> </w:t>
      </w:r>
      <w:r w:rsidRPr="005964F9">
        <w:rPr>
          <w:rFonts w:cs="Times New Roman"/>
          <w:sz w:val="28"/>
          <w:szCs w:val="28"/>
        </w:rPr>
        <w:t>технические</w:t>
      </w:r>
      <w:r>
        <w:rPr>
          <w:rFonts w:cs="Times New Roman"/>
          <w:sz w:val="28"/>
          <w:szCs w:val="28"/>
        </w:rPr>
        <w:t xml:space="preserve"> </w:t>
      </w:r>
      <w:r w:rsidRPr="005964F9">
        <w:rPr>
          <w:rFonts w:cs="Times New Roman"/>
          <w:sz w:val="28"/>
          <w:szCs w:val="28"/>
        </w:rPr>
        <w:t>требования</w:t>
      </w:r>
      <w:r>
        <w:rPr>
          <w:rFonts w:cs="Times New Roman"/>
          <w:sz w:val="28"/>
          <w:szCs w:val="28"/>
        </w:rPr>
        <w:t xml:space="preserve"> </w:t>
      </w:r>
      <w:r w:rsidRPr="005964F9">
        <w:rPr>
          <w:rFonts w:cs="Times New Roman"/>
          <w:sz w:val="28"/>
          <w:szCs w:val="28"/>
        </w:rPr>
        <w:t>для</w:t>
      </w:r>
      <w:r>
        <w:rPr>
          <w:rFonts w:cs="Times New Roman"/>
          <w:sz w:val="28"/>
          <w:szCs w:val="28"/>
        </w:rPr>
        <w:t xml:space="preserve"> </w:t>
      </w:r>
      <w:r w:rsidRPr="005964F9">
        <w:rPr>
          <w:rFonts w:cs="Times New Roman"/>
          <w:sz w:val="28"/>
          <w:szCs w:val="28"/>
        </w:rPr>
        <w:t>сайтов</w:t>
      </w:r>
      <w:r>
        <w:rPr>
          <w:rFonts w:cs="Times New Roman"/>
          <w:sz w:val="28"/>
          <w:szCs w:val="28"/>
        </w:rPr>
        <w:t xml:space="preserve"> образовательных организаций Пристенского района Курской области</w:t>
      </w:r>
      <w:r w:rsidRPr="005964F9">
        <w:rPr>
          <w:rFonts w:cs="Times New Roman"/>
          <w:sz w:val="28"/>
          <w:szCs w:val="28"/>
        </w:rPr>
        <w:t xml:space="preserve"> в соответствии с требованиями законодательства.</w:t>
      </w:r>
    </w:p>
    <w:p w:rsidR="00974979" w:rsidRPr="005964F9" w:rsidRDefault="00974979" w:rsidP="00974979">
      <w:pPr>
        <w:ind w:firstLine="709"/>
        <w:jc w:val="both"/>
        <w:rPr>
          <w:rFonts w:cs="Times New Roman"/>
          <w:sz w:val="28"/>
          <w:szCs w:val="28"/>
        </w:rPr>
      </w:pPr>
      <w:r w:rsidRPr="005964F9">
        <w:rPr>
          <w:rFonts w:cs="Times New Roman"/>
          <w:sz w:val="28"/>
          <w:szCs w:val="28"/>
        </w:rPr>
        <w:t>3.</w:t>
      </w:r>
      <w:r>
        <w:rPr>
          <w:rFonts w:cs="Times New Roman"/>
          <w:sz w:val="28"/>
          <w:szCs w:val="28"/>
        </w:rPr>
        <w:t xml:space="preserve"> </w:t>
      </w:r>
      <w:r w:rsidRPr="005964F9">
        <w:rPr>
          <w:rFonts w:cs="Times New Roman"/>
          <w:sz w:val="28"/>
          <w:szCs w:val="28"/>
        </w:rPr>
        <w:t>Оказать</w:t>
      </w:r>
      <w:r>
        <w:rPr>
          <w:rFonts w:cs="Times New Roman"/>
          <w:sz w:val="28"/>
          <w:szCs w:val="28"/>
        </w:rPr>
        <w:t xml:space="preserve"> </w:t>
      </w:r>
      <w:r w:rsidRPr="005964F9">
        <w:rPr>
          <w:rFonts w:cs="Times New Roman"/>
          <w:sz w:val="28"/>
          <w:szCs w:val="28"/>
        </w:rPr>
        <w:t>методическую,</w:t>
      </w:r>
      <w:r>
        <w:rPr>
          <w:rFonts w:cs="Times New Roman"/>
          <w:sz w:val="28"/>
          <w:szCs w:val="28"/>
        </w:rPr>
        <w:t xml:space="preserve"> </w:t>
      </w:r>
      <w:r w:rsidRPr="005964F9">
        <w:rPr>
          <w:rFonts w:cs="Times New Roman"/>
          <w:sz w:val="28"/>
          <w:szCs w:val="28"/>
        </w:rPr>
        <w:t>техническую</w:t>
      </w:r>
      <w:r>
        <w:rPr>
          <w:rFonts w:cs="Times New Roman"/>
          <w:sz w:val="28"/>
          <w:szCs w:val="28"/>
        </w:rPr>
        <w:t xml:space="preserve"> </w:t>
      </w:r>
      <w:r w:rsidRPr="005964F9">
        <w:rPr>
          <w:rFonts w:cs="Times New Roman"/>
          <w:sz w:val="28"/>
          <w:szCs w:val="28"/>
        </w:rPr>
        <w:t>помощь</w:t>
      </w:r>
      <w:r>
        <w:rPr>
          <w:rFonts w:cs="Times New Roman"/>
          <w:sz w:val="28"/>
          <w:szCs w:val="28"/>
        </w:rPr>
        <w:t xml:space="preserve"> образовательным организациям</w:t>
      </w:r>
      <w:r w:rsidRPr="005964F9">
        <w:rPr>
          <w:rFonts w:cs="Times New Roman"/>
          <w:sz w:val="28"/>
          <w:szCs w:val="28"/>
        </w:rPr>
        <w:t>.</w:t>
      </w:r>
    </w:p>
    <w:p w:rsidR="00974979" w:rsidRPr="005964F9" w:rsidRDefault="00974979" w:rsidP="00974979">
      <w:pPr>
        <w:ind w:firstLine="709"/>
        <w:jc w:val="both"/>
        <w:rPr>
          <w:rFonts w:cs="Times New Roman"/>
          <w:sz w:val="28"/>
          <w:szCs w:val="28"/>
        </w:rPr>
      </w:pPr>
      <w:r w:rsidRPr="005964F9">
        <w:rPr>
          <w:rFonts w:cs="Times New Roman"/>
          <w:sz w:val="28"/>
          <w:szCs w:val="28"/>
        </w:rPr>
        <w:t>Рекомендации для образовательных организаций</w:t>
      </w:r>
      <w:r>
        <w:rPr>
          <w:rFonts w:cs="Times New Roman"/>
          <w:sz w:val="28"/>
          <w:szCs w:val="28"/>
        </w:rPr>
        <w:t>.</w:t>
      </w:r>
    </w:p>
    <w:p w:rsidR="00974979" w:rsidRPr="005964F9" w:rsidRDefault="00974979" w:rsidP="00974979">
      <w:pPr>
        <w:ind w:firstLine="709"/>
        <w:jc w:val="both"/>
        <w:rPr>
          <w:rFonts w:cs="Times New Roman"/>
          <w:sz w:val="28"/>
          <w:szCs w:val="28"/>
        </w:rPr>
      </w:pPr>
      <w:r w:rsidRPr="005964F9">
        <w:rPr>
          <w:rFonts w:cs="Times New Roman"/>
          <w:sz w:val="28"/>
          <w:szCs w:val="28"/>
        </w:rPr>
        <w:t>1.</w:t>
      </w:r>
      <w:r>
        <w:rPr>
          <w:rFonts w:cs="Times New Roman"/>
          <w:sz w:val="28"/>
          <w:szCs w:val="28"/>
        </w:rPr>
        <w:t xml:space="preserve"> </w:t>
      </w:r>
      <w:r w:rsidRPr="005964F9">
        <w:rPr>
          <w:rFonts w:cs="Times New Roman"/>
          <w:sz w:val="28"/>
          <w:szCs w:val="28"/>
        </w:rPr>
        <w:t>Провести</w:t>
      </w:r>
      <w:r>
        <w:rPr>
          <w:rFonts w:cs="Times New Roman"/>
          <w:sz w:val="28"/>
          <w:szCs w:val="28"/>
        </w:rPr>
        <w:t xml:space="preserve"> </w:t>
      </w:r>
      <w:proofErr w:type="spellStart"/>
      <w:r w:rsidRPr="005964F9">
        <w:rPr>
          <w:rFonts w:cs="Times New Roman"/>
          <w:sz w:val="28"/>
          <w:szCs w:val="28"/>
        </w:rPr>
        <w:t>самообследование</w:t>
      </w:r>
      <w:proofErr w:type="spellEnd"/>
      <w:r>
        <w:rPr>
          <w:rFonts w:cs="Times New Roman"/>
          <w:sz w:val="28"/>
          <w:szCs w:val="28"/>
        </w:rPr>
        <w:t xml:space="preserve"> </w:t>
      </w:r>
      <w:r w:rsidRPr="005964F9">
        <w:rPr>
          <w:rFonts w:cs="Times New Roman"/>
          <w:sz w:val="28"/>
          <w:szCs w:val="28"/>
        </w:rPr>
        <w:t>полноты</w:t>
      </w:r>
      <w:r>
        <w:rPr>
          <w:rFonts w:cs="Times New Roman"/>
          <w:sz w:val="28"/>
          <w:szCs w:val="28"/>
        </w:rPr>
        <w:t xml:space="preserve"> </w:t>
      </w:r>
      <w:r w:rsidRPr="005964F9">
        <w:rPr>
          <w:rFonts w:cs="Times New Roman"/>
          <w:sz w:val="28"/>
          <w:szCs w:val="28"/>
        </w:rPr>
        <w:t>представления</w:t>
      </w:r>
      <w:r>
        <w:rPr>
          <w:rFonts w:cs="Times New Roman"/>
          <w:sz w:val="28"/>
          <w:szCs w:val="28"/>
        </w:rPr>
        <w:t xml:space="preserve"> </w:t>
      </w:r>
      <w:r w:rsidRPr="005964F9">
        <w:rPr>
          <w:rFonts w:cs="Times New Roman"/>
          <w:sz w:val="28"/>
          <w:szCs w:val="28"/>
        </w:rPr>
        <w:t>информации на</w:t>
      </w:r>
      <w:r>
        <w:rPr>
          <w:rFonts w:cs="Times New Roman"/>
          <w:sz w:val="28"/>
          <w:szCs w:val="28"/>
        </w:rPr>
        <w:t xml:space="preserve"> </w:t>
      </w:r>
      <w:r w:rsidRPr="005964F9">
        <w:rPr>
          <w:rFonts w:cs="Times New Roman"/>
          <w:sz w:val="28"/>
          <w:szCs w:val="28"/>
        </w:rPr>
        <w:t>сайте,</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его</w:t>
      </w:r>
      <w:r>
        <w:rPr>
          <w:rFonts w:cs="Times New Roman"/>
          <w:sz w:val="28"/>
          <w:szCs w:val="28"/>
        </w:rPr>
        <w:t xml:space="preserve"> </w:t>
      </w:r>
      <w:r w:rsidRPr="005964F9">
        <w:rPr>
          <w:rFonts w:cs="Times New Roman"/>
          <w:sz w:val="28"/>
          <w:szCs w:val="28"/>
        </w:rPr>
        <w:t>результатам,</w:t>
      </w:r>
      <w:r>
        <w:rPr>
          <w:rFonts w:cs="Times New Roman"/>
          <w:sz w:val="28"/>
          <w:szCs w:val="28"/>
        </w:rPr>
        <w:t xml:space="preserve"> </w:t>
      </w:r>
      <w:r w:rsidRPr="005964F9">
        <w:rPr>
          <w:rFonts w:cs="Times New Roman"/>
          <w:sz w:val="28"/>
          <w:szCs w:val="28"/>
        </w:rPr>
        <w:t>возможно,</w:t>
      </w:r>
      <w:r>
        <w:rPr>
          <w:rFonts w:cs="Times New Roman"/>
          <w:sz w:val="28"/>
          <w:szCs w:val="28"/>
        </w:rPr>
        <w:t xml:space="preserve"> </w:t>
      </w:r>
      <w:r w:rsidRPr="005964F9">
        <w:rPr>
          <w:rFonts w:cs="Times New Roman"/>
          <w:sz w:val="28"/>
          <w:szCs w:val="28"/>
        </w:rPr>
        <w:t>переформатировать структуру</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содержание</w:t>
      </w:r>
      <w:r>
        <w:rPr>
          <w:rFonts w:cs="Times New Roman"/>
          <w:sz w:val="28"/>
          <w:szCs w:val="28"/>
        </w:rPr>
        <w:t xml:space="preserve"> </w:t>
      </w:r>
      <w:r w:rsidRPr="005964F9">
        <w:rPr>
          <w:rFonts w:cs="Times New Roman"/>
          <w:sz w:val="28"/>
          <w:szCs w:val="28"/>
        </w:rPr>
        <w:t>разделов,</w:t>
      </w:r>
      <w:r>
        <w:rPr>
          <w:rFonts w:cs="Times New Roman"/>
          <w:sz w:val="28"/>
          <w:szCs w:val="28"/>
        </w:rPr>
        <w:t xml:space="preserve"> </w:t>
      </w:r>
      <w:r w:rsidRPr="005964F9">
        <w:rPr>
          <w:rFonts w:cs="Times New Roman"/>
          <w:sz w:val="28"/>
          <w:szCs w:val="28"/>
        </w:rPr>
        <w:t>вкладок</w:t>
      </w:r>
      <w:r>
        <w:rPr>
          <w:rFonts w:cs="Times New Roman"/>
          <w:sz w:val="28"/>
          <w:szCs w:val="28"/>
        </w:rPr>
        <w:t xml:space="preserve"> </w:t>
      </w:r>
      <w:r w:rsidRPr="005964F9">
        <w:rPr>
          <w:rFonts w:cs="Times New Roman"/>
          <w:sz w:val="28"/>
          <w:szCs w:val="28"/>
        </w:rPr>
        <w:t>на</w:t>
      </w:r>
      <w:r>
        <w:rPr>
          <w:rFonts w:cs="Times New Roman"/>
          <w:sz w:val="28"/>
          <w:szCs w:val="28"/>
        </w:rPr>
        <w:t xml:space="preserve"> </w:t>
      </w:r>
      <w:r w:rsidRPr="005964F9">
        <w:rPr>
          <w:rFonts w:cs="Times New Roman"/>
          <w:sz w:val="28"/>
          <w:szCs w:val="28"/>
        </w:rPr>
        <w:t>сайте,</w:t>
      </w:r>
      <w:r>
        <w:rPr>
          <w:rFonts w:cs="Times New Roman"/>
          <w:sz w:val="28"/>
          <w:szCs w:val="28"/>
        </w:rPr>
        <w:t xml:space="preserve"> </w:t>
      </w:r>
      <w:r w:rsidRPr="005964F9">
        <w:rPr>
          <w:rFonts w:cs="Times New Roman"/>
          <w:sz w:val="28"/>
          <w:szCs w:val="28"/>
        </w:rPr>
        <w:t>для</w:t>
      </w:r>
      <w:r>
        <w:rPr>
          <w:rFonts w:cs="Times New Roman"/>
          <w:sz w:val="28"/>
          <w:szCs w:val="28"/>
        </w:rPr>
        <w:t xml:space="preserve"> </w:t>
      </w:r>
      <w:r w:rsidRPr="005964F9">
        <w:rPr>
          <w:rFonts w:cs="Times New Roman"/>
          <w:sz w:val="28"/>
          <w:szCs w:val="28"/>
        </w:rPr>
        <w:t>устранения переизбытка или восполнения дефицита информации.</w:t>
      </w:r>
    </w:p>
    <w:p w:rsidR="00974979" w:rsidRPr="005964F9" w:rsidRDefault="00974979" w:rsidP="00974979">
      <w:pPr>
        <w:ind w:firstLine="709"/>
        <w:jc w:val="both"/>
        <w:rPr>
          <w:rFonts w:cs="Times New Roman"/>
          <w:sz w:val="28"/>
          <w:szCs w:val="28"/>
        </w:rPr>
      </w:pPr>
      <w:r>
        <w:rPr>
          <w:rFonts w:cs="Times New Roman"/>
          <w:sz w:val="28"/>
          <w:szCs w:val="28"/>
        </w:rPr>
        <w:t>2</w:t>
      </w:r>
      <w:r w:rsidRPr="005964F9">
        <w:rPr>
          <w:rFonts w:cs="Times New Roman"/>
          <w:sz w:val="28"/>
          <w:szCs w:val="28"/>
        </w:rPr>
        <w:t>.</w:t>
      </w:r>
      <w:r>
        <w:rPr>
          <w:rFonts w:cs="Times New Roman"/>
          <w:sz w:val="28"/>
          <w:szCs w:val="28"/>
        </w:rPr>
        <w:t xml:space="preserve"> </w:t>
      </w:r>
      <w:r w:rsidRPr="005964F9">
        <w:rPr>
          <w:rFonts w:cs="Times New Roman"/>
          <w:sz w:val="28"/>
          <w:szCs w:val="28"/>
        </w:rPr>
        <w:t>Привести</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соответствие</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требованиями</w:t>
      </w:r>
      <w:r>
        <w:rPr>
          <w:rFonts w:cs="Times New Roman"/>
          <w:sz w:val="28"/>
          <w:szCs w:val="28"/>
        </w:rPr>
        <w:t xml:space="preserve"> </w:t>
      </w:r>
      <w:r w:rsidRPr="005964F9">
        <w:rPr>
          <w:rFonts w:cs="Times New Roman"/>
          <w:sz w:val="28"/>
          <w:szCs w:val="28"/>
        </w:rPr>
        <w:t>приказа</w:t>
      </w:r>
      <w:r>
        <w:rPr>
          <w:rFonts w:cs="Times New Roman"/>
          <w:sz w:val="28"/>
          <w:szCs w:val="28"/>
        </w:rPr>
        <w:t xml:space="preserve"> </w:t>
      </w:r>
      <w:r w:rsidRPr="005964F9">
        <w:rPr>
          <w:rFonts w:cs="Times New Roman"/>
          <w:sz w:val="28"/>
          <w:szCs w:val="28"/>
        </w:rPr>
        <w:t>Федеральной службой</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надзору</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сфере</w:t>
      </w:r>
      <w:r>
        <w:rPr>
          <w:rFonts w:cs="Times New Roman"/>
          <w:sz w:val="28"/>
          <w:szCs w:val="28"/>
        </w:rPr>
        <w:t xml:space="preserve"> </w:t>
      </w:r>
      <w:r w:rsidRPr="005964F9">
        <w:rPr>
          <w:rFonts w:cs="Times New Roman"/>
          <w:sz w:val="28"/>
          <w:szCs w:val="28"/>
        </w:rPr>
        <w:t>образования</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науки</w:t>
      </w:r>
      <w:r>
        <w:rPr>
          <w:rFonts w:cs="Times New Roman"/>
          <w:sz w:val="28"/>
          <w:szCs w:val="28"/>
        </w:rPr>
        <w:t xml:space="preserve"> </w:t>
      </w:r>
      <w:r w:rsidRPr="005964F9">
        <w:rPr>
          <w:rFonts w:cs="Times New Roman"/>
          <w:sz w:val="28"/>
          <w:szCs w:val="28"/>
        </w:rPr>
        <w:t>от</w:t>
      </w:r>
      <w:r>
        <w:rPr>
          <w:rFonts w:cs="Times New Roman"/>
          <w:sz w:val="28"/>
          <w:szCs w:val="28"/>
        </w:rPr>
        <w:t xml:space="preserve"> </w:t>
      </w:r>
      <w:r w:rsidRPr="005964F9">
        <w:rPr>
          <w:rFonts w:cs="Times New Roman"/>
          <w:sz w:val="28"/>
          <w:szCs w:val="28"/>
        </w:rPr>
        <w:t>29.05.2014</w:t>
      </w:r>
      <w:r>
        <w:rPr>
          <w:rFonts w:cs="Times New Roman"/>
          <w:sz w:val="28"/>
          <w:szCs w:val="28"/>
        </w:rPr>
        <w:t xml:space="preserve"> </w:t>
      </w:r>
      <w:r w:rsidRPr="005964F9">
        <w:rPr>
          <w:rFonts w:cs="Times New Roman"/>
          <w:sz w:val="28"/>
          <w:szCs w:val="28"/>
        </w:rPr>
        <w:t>№</w:t>
      </w:r>
      <w:r>
        <w:rPr>
          <w:rFonts w:cs="Times New Roman"/>
          <w:sz w:val="28"/>
          <w:szCs w:val="28"/>
        </w:rPr>
        <w:t xml:space="preserve"> </w:t>
      </w:r>
      <w:r w:rsidRPr="005964F9">
        <w:rPr>
          <w:rFonts w:cs="Times New Roman"/>
          <w:sz w:val="28"/>
          <w:szCs w:val="28"/>
        </w:rPr>
        <w:t>785. специальный раздел «Сведения об образовательной организации».</w:t>
      </w:r>
    </w:p>
    <w:p w:rsidR="00974979" w:rsidRPr="005964F9" w:rsidRDefault="00974979" w:rsidP="00974979">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w:t>
      </w:r>
      <w:r w:rsidRPr="005964F9">
        <w:rPr>
          <w:rFonts w:cs="Times New Roman"/>
          <w:sz w:val="28"/>
          <w:szCs w:val="28"/>
        </w:rPr>
        <w:t>Проверить правильность наименования и соблюдение требований расположения всех подразделов раздела.</w:t>
      </w:r>
    </w:p>
    <w:p w:rsidR="00974979" w:rsidRPr="005964F9" w:rsidRDefault="00974979" w:rsidP="00974979">
      <w:pPr>
        <w:ind w:firstLine="709"/>
        <w:jc w:val="both"/>
        <w:rPr>
          <w:rFonts w:cs="Times New Roman"/>
          <w:sz w:val="28"/>
          <w:szCs w:val="28"/>
        </w:rPr>
      </w:pPr>
      <w:r>
        <w:rPr>
          <w:rFonts w:cs="Times New Roman"/>
          <w:sz w:val="28"/>
          <w:szCs w:val="28"/>
        </w:rPr>
        <w:t>4</w:t>
      </w:r>
      <w:r w:rsidRPr="005964F9">
        <w:rPr>
          <w:rFonts w:cs="Times New Roman"/>
          <w:sz w:val="28"/>
          <w:szCs w:val="28"/>
        </w:rPr>
        <w:t>.</w:t>
      </w:r>
      <w:r>
        <w:rPr>
          <w:rFonts w:cs="Times New Roman"/>
          <w:sz w:val="28"/>
          <w:szCs w:val="28"/>
        </w:rPr>
        <w:t xml:space="preserve"> </w:t>
      </w:r>
      <w:r w:rsidRPr="005964F9">
        <w:rPr>
          <w:rFonts w:cs="Times New Roman"/>
          <w:sz w:val="28"/>
          <w:szCs w:val="28"/>
        </w:rPr>
        <w:t>Проверить</w:t>
      </w:r>
      <w:r>
        <w:rPr>
          <w:rFonts w:cs="Times New Roman"/>
          <w:sz w:val="28"/>
          <w:szCs w:val="28"/>
        </w:rPr>
        <w:t xml:space="preserve"> </w:t>
      </w:r>
      <w:r w:rsidRPr="005964F9">
        <w:rPr>
          <w:rFonts w:cs="Times New Roman"/>
          <w:sz w:val="28"/>
          <w:szCs w:val="28"/>
        </w:rPr>
        <w:t>наличие</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каждом</w:t>
      </w:r>
      <w:r>
        <w:rPr>
          <w:rFonts w:cs="Times New Roman"/>
          <w:sz w:val="28"/>
          <w:szCs w:val="28"/>
        </w:rPr>
        <w:t xml:space="preserve"> </w:t>
      </w:r>
      <w:r w:rsidRPr="005964F9">
        <w:rPr>
          <w:rFonts w:cs="Times New Roman"/>
          <w:sz w:val="28"/>
          <w:szCs w:val="28"/>
        </w:rPr>
        <w:t>подразделе</w:t>
      </w:r>
      <w:r>
        <w:rPr>
          <w:rFonts w:cs="Times New Roman"/>
          <w:sz w:val="28"/>
          <w:szCs w:val="28"/>
        </w:rPr>
        <w:t xml:space="preserve"> </w:t>
      </w:r>
      <w:r w:rsidRPr="005964F9">
        <w:rPr>
          <w:rFonts w:cs="Times New Roman"/>
          <w:sz w:val="28"/>
          <w:szCs w:val="28"/>
        </w:rPr>
        <w:t>необходимого</w:t>
      </w:r>
      <w:r>
        <w:rPr>
          <w:rFonts w:cs="Times New Roman"/>
          <w:sz w:val="28"/>
          <w:szCs w:val="28"/>
        </w:rPr>
        <w:t xml:space="preserve"> </w:t>
      </w:r>
      <w:r w:rsidRPr="005964F9">
        <w:rPr>
          <w:rFonts w:cs="Times New Roman"/>
          <w:sz w:val="28"/>
          <w:szCs w:val="28"/>
        </w:rPr>
        <w:t xml:space="preserve">объема информации и документов. </w:t>
      </w:r>
    </w:p>
    <w:p w:rsidR="00974979" w:rsidRPr="005964F9" w:rsidRDefault="00974979" w:rsidP="00974979">
      <w:pPr>
        <w:ind w:firstLine="709"/>
        <w:jc w:val="both"/>
        <w:rPr>
          <w:rFonts w:cs="Times New Roman"/>
          <w:sz w:val="28"/>
          <w:szCs w:val="28"/>
        </w:rPr>
      </w:pPr>
      <w:r>
        <w:rPr>
          <w:rFonts w:cs="Times New Roman"/>
          <w:sz w:val="28"/>
          <w:szCs w:val="28"/>
        </w:rPr>
        <w:t>5</w:t>
      </w:r>
      <w:r w:rsidRPr="005964F9">
        <w:rPr>
          <w:rFonts w:cs="Times New Roman"/>
          <w:sz w:val="28"/>
          <w:szCs w:val="28"/>
        </w:rPr>
        <w:t>.</w:t>
      </w:r>
      <w:r>
        <w:rPr>
          <w:rFonts w:cs="Times New Roman"/>
          <w:sz w:val="28"/>
          <w:szCs w:val="28"/>
        </w:rPr>
        <w:t xml:space="preserve"> </w:t>
      </w:r>
      <w:r w:rsidRPr="005964F9">
        <w:rPr>
          <w:rFonts w:cs="Times New Roman"/>
          <w:sz w:val="28"/>
          <w:szCs w:val="28"/>
        </w:rPr>
        <w:t xml:space="preserve">Исключить дублирование разделов, вкладок на сайте. </w:t>
      </w:r>
    </w:p>
    <w:p w:rsidR="00974979" w:rsidRPr="005964F9" w:rsidRDefault="00974979" w:rsidP="00974979">
      <w:pPr>
        <w:ind w:firstLine="709"/>
        <w:jc w:val="both"/>
        <w:rPr>
          <w:rFonts w:cs="Times New Roman"/>
          <w:sz w:val="28"/>
          <w:szCs w:val="28"/>
        </w:rPr>
      </w:pPr>
      <w:r>
        <w:rPr>
          <w:rFonts w:cs="Times New Roman"/>
          <w:sz w:val="28"/>
          <w:szCs w:val="28"/>
        </w:rPr>
        <w:t>6</w:t>
      </w:r>
      <w:r w:rsidRPr="005964F9">
        <w:rPr>
          <w:rFonts w:cs="Times New Roman"/>
          <w:sz w:val="28"/>
          <w:szCs w:val="28"/>
        </w:rPr>
        <w:t>.</w:t>
      </w:r>
      <w:r>
        <w:rPr>
          <w:rFonts w:cs="Times New Roman"/>
          <w:sz w:val="28"/>
          <w:szCs w:val="28"/>
        </w:rPr>
        <w:t xml:space="preserve"> </w:t>
      </w:r>
      <w:r w:rsidRPr="005964F9">
        <w:rPr>
          <w:rFonts w:cs="Times New Roman"/>
          <w:sz w:val="28"/>
          <w:szCs w:val="28"/>
        </w:rPr>
        <w:t>Привести</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соответствие</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требования</w:t>
      </w:r>
      <w:r>
        <w:rPr>
          <w:rFonts w:cs="Times New Roman"/>
          <w:sz w:val="28"/>
          <w:szCs w:val="28"/>
        </w:rPr>
        <w:t xml:space="preserve"> </w:t>
      </w:r>
      <w:r w:rsidRPr="005964F9">
        <w:rPr>
          <w:rFonts w:cs="Times New Roman"/>
          <w:sz w:val="28"/>
          <w:szCs w:val="28"/>
        </w:rPr>
        <w:t>Приказа</w:t>
      </w:r>
      <w:r>
        <w:rPr>
          <w:rFonts w:cs="Times New Roman"/>
          <w:sz w:val="28"/>
          <w:szCs w:val="28"/>
        </w:rPr>
        <w:t xml:space="preserve"> </w:t>
      </w:r>
      <w:r w:rsidRPr="005964F9">
        <w:rPr>
          <w:rFonts w:cs="Times New Roman"/>
          <w:sz w:val="28"/>
          <w:szCs w:val="28"/>
        </w:rPr>
        <w:t>№</w:t>
      </w:r>
      <w:r>
        <w:rPr>
          <w:rFonts w:cs="Times New Roman"/>
          <w:sz w:val="28"/>
          <w:szCs w:val="28"/>
        </w:rPr>
        <w:t xml:space="preserve"> </w:t>
      </w:r>
      <w:r w:rsidRPr="005964F9">
        <w:rPr>
          <w:rFonts w:cs="Times New Roman"/>
          <w:sz w:val="28"/>
          <w:szCs w:val="28"/>
        </w:rPr>
        <w:t>785</w:t>
      </w:r>
      <w:r>
        <w:rPr>
          <w:rFonts w:cs="Times New Roman"/>
          <w:sz w:val="28"/>
          <w:szCs w:val="28"/>
        </w:rPr>
        <w:t xml:space="preserve"> </w:t>
      </w:r>
      <w:r w:rsidRPr="005964F9">
        <w:rPr>
          <w:rFonts w:cs="Times New Roman"/>
          <w:sz w:val="28"/>
          <w:szCs w:val="28"/>
        </w:rPr>
        <w:t xml:space="preserve">формат представления информации на сайте и его технические характеристики. </w:t>
      </w:r>
    </w:p>
    <w:p w:rsidR="00974979" w:rsidRPr="005964F9" w:rsidRDefault="00974979" w:rsidP="00974979">
      <w:pPr>
        <w:ind w:firstLine="709"/>
        <w:jc w:val="both"/>
        <w:rPr>
          <w:rFonts w:cs="Times New Roman"/>
          <w:sz w:val="28"/>
          <w:szCs w:val="28"/>
        </w:rPr>
      </w:pPr>
      <w:r>
        <w:rPr>
          <w:rFonts w:cs="Times New Roman"/>
          <w:sz w:val="28"/>
          <w:szCs w:val="28"/>
        </w:rPr>
        <w:t>7</w:t>
      </w:r>
      <w:r w:rsidRPr="005964F9">
        <w:rPr>
          <w:rFonts w:cs="Times New Roman"/>
          <w:sz w:val="28"/>
          <w:szCs w:val="28"/>
        </w:rPr>
        <w:t>.</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целью</w:t>
      </w:r>
      <w:r>
        <w:rPr>
          <w:rFonts w:cs="Times New Roman"/>
          <w:sz w:val="28"/>
          <w:szCs w:val="28"/>
        </w:rPr>
        <w:t xml:space="preserve"> </w:t>
      </w:r>
      <w:r w:rsidRPr="005964F9">
        <w:rPr>
          <w:rFonts w:cs="Times New Roman"/>
          <w:sz w:val="28"/>
          <w:szCs w:val="28"/>
        </w:rPr>
        <w:t>улучшения</w:t>
      </w:r>
      <w:r>
        <w:rPr>
          <w:rFonts w:cs="Times New Roman"/>
          <w:sz w:val="28"/>
          <w:szCs w:val="28"/>
        </w:rPr>
        <w:t xml:space="preserve"> </w:t>
      </w:r>
      <w:r w:rsidRPr="005964F9">
        <w:rPr>
          <w:rFonts w:cs="Times New Roman"/>
          <w:sz w:val="28"/>
          <w:szCs w:val="28"/>
        </w:rPr>
        <w:t>взаимодействия</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образовательной организацией</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помощью</w:t>
      </w:r>
      <w:r>
        <w:rPr>
          <w:rFonts w:cs="Times New Roman"/>
          <w:sz w:val="28"/>
          <w:szCs w:val="28"/>
        </w:rPr>
        <w:t xml:space="preserve"> </w:t>
      </w:r>
      <w:r w:rsidRPr="005964F9">
        <w:rPr>
          <w:rFonts w:cs="Times New Roman"/>
          <w:sz w:val="28"/>
          <w:szCs w:val="28"/>
        </w:rPr>
        <w:t>электронных</w:t>
      </w:r>
      <w:r>
        <w:rPr>
          <w:rFonts w:cs="Times New Roman"/>
          <w:sz w:val="28"/>
          <w:szCs w:val="28"/>
        </w:rPr>
        <w:t xml:space="preserve"> </w:t>
      </w:r>
      <w:r w:rsidRPr="005964F9">
        <w:rPr>
          <w:rFonts w:cs="Times New Roman"/>
          <w:sz w:val="28"/>
          <w:szCs w:val="28"/>
        </w:rPr>
        <w:t>сервисов</w:t>
      </w:r>
      <w:r>
        <w:rPr>
          <w:rFonts w:cs="Times New Roman"/>
          <w:sz w:val="28"/>
          <w:szCs w:val="28"/>
        </w:rPr>
        <w:t xml:space="preserve"> </w:t>
      </w:r>
      <w:r w:rsidRPr="005964F9">
        <w:rPr>
          <w:rFonts w:cs="Times New Roman"/>
          <w:sz w:val="28"/>
          <w:szCs w:val="28"/>
        </w:rPr>
        <w:t>создать</w:t>
      </w:r>
      <w:r>
        <w:rPr>
          <w:rFonts w:cs="Times New Roman"/>
          <w:sz w:val="28"/>
          <w:szCs w:val="28"/>
        </w:rPr>
        <w:t xml:space="preserve"> </w:t>
      </w:r>
      <w:r w:rsidRPr="005964F9">
        <w:rPr>
          <w:rFonts w:cs="Times New Roman"/>
          <w:sz w:val="28"/>
          <w:szCs w:val="28"/>
        </w:rPr>
        <w:t>на</w:t>
      </w:r>
      <w:r>
        <w:rPr>
          <w:rFonts w:cs="Times New Roman"/>
          <w:sz w:val="28"/>
          <w:szCs w:val="28"/>
        </w:rPr>
        <w:t xml:space="preserve"> </w:t>
      </w:r>
      <w:r w:rsidRPr="005964F9">
        <w:rPr>
          <w:rFonts w:cs="Times New Roman"/>
          <w:sz w:val="28"/>
          <w:szCs w:val="28"/>
        </w:rPr>
        <w:t>сайте организации</w:t>
      </w:r>
      <w:r>
        <w:rPr>
          <w:rFonts w:cs="Times New Roman"/>
          <w:sz w:val="28"/>
          <w:szCs w:val="28"/>
        </w:rPr>
        <w:t xml:space="preserve"> несколько дистанционных способов взаимодействия, например, </w:t>
      </w:r>
      <w:r w:rsidRPr="005964F9">
        <w:rPr>
          <w:rFonts w:cs="Times New Roman"/>
          <w:sz w:val="28"/>
          <w:szCs w:val="28"/>
        </w:rPr>
        <w:t>раздел</w:t>
      </w:r>
      <w:r>
        <w:rPr>
          <w:rFonts w:cs="Times New Roman"/>
          <w:sz w:val="28"/>
          <w:szCs w:val="28"/>
        </w:rPr>
        <w:t xml:space="preserve"> </w:t>
      </w:r>
      <w:r w:rsidRPr="005964F9">
        <w:rPr>
          <w:rFonts w:cs="Times New Roman"/>
          <w:sz w:val="28"/>
          <w:szCs w:val="28"/>
        </w:rPr>
        <w:t>«Обращение</w:t>
      </w:r>
      <w:r>
        <w:rPr>
          <w:rFonts w:cs="Times New Roman"/>
          <w:sz w:val="28"/>
          <w:szCs w:val="28"/>
        </w:rPr>
        <w:t xml:space="preserve"> </w:t>
      </w:r>
      <w:r w:rsidRPr="005964F9">
        <w:rPr>
          <w:rFonts w:cs="Times New Roman"/>
          <w:sz w:val="28"/>
          <w:szCs w:val="28"/>
        </w:rPr>
        <w:t>граждан»,</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котором представить информацию о порядке обращения граждан, лиц ответственных за внешнее взаимодействие, с указанием ФИО и должности, предусмотреть возможность</w:t>
      </w:r>
      <w:r>
        <w:rPr>
          <w:rFonts w:cs="Times New Roman"/>
          <w:sz w:val="28"/>
          <w:szCs w:val="28"/>
        </w:rPr>
        <w:t xml:space="preserve"> </w:t>
      </w:r>
      <w:r w:rsidRPr="005964F9">
        <w:rPr>
          <w:rFonts w:cs="Times New Roman"/>
          <w:sz w:val="28"/>
          <w:szCs w:val="28"/>
        </w:rPr>
        <w:t>автоматическо</w:t>
      </w:r>
      <w:r>
        <w:rPr>
          <w:rFonts w:cs="Times New Roman"/>
          <w:sz w:val="28"/>
          <w:szCs w:val="28"/>
        </w:rPr>
        <w:t xml:space="preserve">й </w:t>
      </w:r>
      <w:r w:rsidRPr="005964F9">
        <w:rPr>
          <w:rFonts w:cs="Times New Roman"/>
          <w:sz w:val="28"/>
          <w:szCs w:val="28"/>
        </w:rPr>
        <w:t>рассылки информации о ходе рассмотрения обращения.</w:t>
      </w:r>
    </w:p>
    <w:p w:rsidR="00974979" w:rsidRPr="005964F9" w:rsidRDefault="00974979" w:rsidP="00974979">
      <w:pPr>
        <w:ind w:firstLine="709"/>
        <w:jc w:val="both"/>
        <w:rPr>
          <w:rFonts w:cs="Times New Roman"/>
          <w:sz w:val="28"/>
          <w:szCs w:val="28"/>
        </w:rPr>
      </w:pPr>
      <w:r>
        <w:rPr>
          <w:rFonts w:cs="Times New Roman"/>
          <w:sz w:val="28"/>
          <w:szCs w:val="28"/>
        </w:rPr>
        <w:t>8</w:t>
      </w:r>
      <w:r w:rsidRPr="005964F9">
        <w:rPr>
          <w:rFonts w:cs="Times New Roman"/>
          <w:sz w:val="28"/>
          <w:szCs w:val="28"/>
        </w:rPr>
        <w:t>.</w:t>
      </w:r>
      <w:r>
        <w:rPr>
          <w:rFonts w:cs="Times New Roman"/>
          <w:sz w:val="28"/>
          <w:szCs w:val="28"/>
        </w:rPr>
        <w:t xml:space="preserve"> </w:t>
      </w:r>
      <w:r w:rsidRPr="005964F9">
        <w:rPr>
          <w:rFonts w:cs="Times New Roman"/>
          <w:sz w:val="28"/>
          <w:szCs w:val="28"/>
        </w:rPr>
        <w:t>Разработать</w:t>
      </w:r>
      <w:r>
        <w:rPr>
          <w:rFonts w:cs="Times New Roman"/>
          <w:sz w:val="28"/>
          <w:szCs w:val="28"/>
        </w:rPr>
        <w:t xml:space="preserve"> </w:t>
      </w:r>
      <w:r w:rsidRPr="005964F9">
        <w:rPr>
          <w:rFonts w:cs="Times New Roman"/>
          <w:sz w:val="28"/>
          <w:szCs w:val="28"/>
        </w:rPr>
        <w:t>локальные</w:t>
      </w:r>
      <w:r>
        <w:rPr>
          <w:rFonts w:cs="Times New Roman"/>
          <w:sz w:val="28"/>
          <w:szCs w:val="28"/>
        </w:rPr>
        <w:t xml:space="preserve"> </w:t>
      </w:r>
      <w:r w:rsidRPr="005964F9">
        <w:rPr>
          <w:rFonts w:cs="Times New Roman"/>
          <w:sz w:val="28"/>
          <w:szCs w:val="28"/>
        </w:rPr>
        <w:t>документы,</w:t>
      </w:r>
      <w:r>
        <w:rPr>
          <w:rFonts w:cs="Times New Roman"/>
          <w:sz w:val="28"/>
          <w:szCs w:val="28"/>
        </w:rPr>
        <w:t xml:space="preserve"> </w:t>
      </w:r>
      <w:r w:rsidRPr="005964F9">
        <w:rPr>
          <w:rFonts w:cs="Times New Roman"/>
          <w:sz w:val="28"/>
          <w:szCs w:val="28"/>
        </w:rPr>
        <w:t>определяющие</w:t>
      </w:r>
      <w:r>
        <w:rPr>
          <w:rFonts w:cs="Times New Roman"/>
          <w:sz w:val="28"/>
          <w:szCs w:val="28"/>
        </w:rPr>
        <w:t xml:space="preserve"> </w:t>
      </w:r>
      <w:r w:rsidRPr="005964F9">
        <w:rPr>
          <w:rFonts w:cs="Times New Roman"/>
          <w:sz w:val="28"/>
          <w:szCs w:val="28"/>
        </w:rPr>
        <w:t>перечень, содержание, форму представления информации на сайте</w:t>
      </w:r>
      <w:r>
        <w:rPr>
          <w:rFonts w:cs="Times New Roman"/>
          <w:sz w:val="28"/>
          <w:szCs w:val="28"/>
        </w:rPr>
        <w:t xml:space="preserve"> </w:t>
      </w:r>
      <w:r w:rsidRPr="005964F9">
        <w:rPr>
          <w:rFonts w:cs="Times New Roman"/>
          <w:sz w:val="28"/>
          <w:szCs w:val="28"/>
        </w:rPr>
        <w:t>по всем критериям НОК.</w:t>
      </w:r>
    </w:p>
    <w:p w:rsidR="00974979" w:rsidRPr="005964F9" w:rsidRDefault="00974979" w:rsidP="00974979">
      <w:pPr>
        <w:ind w:firstLine="709"/>
        <w:jc w:val="both"/>
        <w:rPr>
          <w:rFonts w:cs="Times New Roman"/>
          <w:sz w:val="28"/>
          <w:szCs w:val="28"/>
        </w:rPr>
      </w:pPr>
      <w:r>
        <w:rPr>
          <w:rFonts w:cs="Times New Roman"/>
          <w:sz w:val="28"/>
          <w:szCs w:val="28"/>
        </w:rPr>
        <w:t>9</w:t>
      </w:r>
      <w:r w:rsidRPr="005964F9">
        <w:rPr>
          <w:rFonts w:cs="Times New Roman"/>
          <w:sz w:val="28"/>
          <w:szCs w:val="28"/>
        </w:rPr>
        <w:t>.</w:t>
      </w:r>
      <w:r>
        <w:rPr>
          <w:rFonts w:cs="Times New Roman"/>
          <w:sz w:val="28"/>
          <w:szCs w:val="28"/>
        </w:rPr>
        <w:t xml:space="preserve"> </w:t>
      </w:r>
      <w:r w:rsidRPr="005964F9">
        <w:rPr>
          <w:rFonts w:cs="Times New Roman"/>
          <w:sz w:val="28"/>
          <w:szCs w:val="28"/>
        </w:rPr>
        <w:t>Проводить</w:t>
      </w:r>
      <w:r>
        <w:rPr>
          <w:rFonts w:cs="Times New Roman"/>
          <w:sz w:val="28"/>
          <w:szCs w:val="28"/>
        </w:rPr>
        <w:t xml:space="preserve"> </w:t>
      </w:r>
      <w:r w:rsidRPr="005964F9">
        <w:rPr>
          <w:rFonts w:cs="Times New Roman"/>
          <w:sz w:val="28"/>
          <w:szCs w:val="28"/>
        </w:rPr>
        <w:t>системную</w:t>
      </w:r>
      <w:r>
        <w:rPr>
          <w:rFonts w:cs="Times New Roman"/>
          <w:sz w:val="28"/>
          <w:szCs w:val="28"/>
        </w:rPr>
        <w:t xml:space="preserve"> </w:t>
      </w:r>
      <w:r w:rsidRPr="005964F9">
        <w:rPr>
          <w:rFonts w:cs="Times New Roman"/>
          <w:sz w:val="28"/>
          <w:szCs w:val="28"/>
        </w:rPr>
        <w:t>работу</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созданию</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организации 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rsidR="00974979" w:rsidRPr="005964F9" w:rsidRDefault="00974979" w:rsidP="00974979">
      <w:pPr>
        <w:ind w:firstLine="709"/>
        <w:jc w:val="both"/>
        <w:rPr>
          <w:rFonts w:cs="Times New Roman"/>
          <w:sz w:val="28"/>
          <w:szCs w:val="28"/>
        </w:rPr>
      </w:pPr>
      <w:r w:rsidRPr="005964F9">
        <w:rPr>
          <w:rFonts w:cs="Times New Roman"/>
          <w:sz w:val="28"/>
          <w:szCs w:val="28"/>
        </w:rPr>
        <w:t>1</w:t>
      </w:r>
      <w:r>
        <w:rPr>
          <w:rFonts w:cs="Times New Roman"/>
          <w:sz w:val="28"/>
          <w:szCs w:val="28"/>
        </w:rPr>
        <w:t>0</w:t>
      </w:r>
      <w:r w:rsidRPr="005964F9">
        <w:rPr>
          <w:rFonts w:cs="Times New Roman"/>
          <w:sz w:val="28"/>
          <w:szCs w:val="28"/>
        </w:rPr>
        <w:t>.</w:t>
      </w:r>
      <w:r>
        <w:rPr>
          <w:rFonts w:cs="Times New Roman"/>
          <w:sz w:val="28"/>
          <w:szCs w:val="28"/>
        </w:rPr>
        <w:t xml:space="preserve"> </w:t>
      </w:r>
      <w:r w:rsidRPr="005964F9">
        <w:rPr>
          <w:rFonts w:cs="Times New Roman"/>
          <w:sz w:val="28"/>
          <w:szCs w:val="28"/>
        </w:rPr>
        <w:t>Разработать</w:t>
      </w:r>
      <w:r>
        <w:rPr>
          <w:rFonts w:cs="Times New Roman"/>
          <w:sz w:val="28"/>
          <w:szCs w:val="28"/>
        </w:rPr>
        <w:t xml:space="preserve"> </w:t>
      </w:r>
      <w:r w:rsidRPr="005964F9">
        <w:rPr>
          <w:rFonts w:cs="Times New Roman"/>
          <w:sz w:val="28"/>
          <w:szCs w:val="28"/>
        </w:rPr>
        <w:t>(при</w:t>
      </w:r>
      <w:r>
        <w:rPr>
          <w:rFonts w:cs="Times New Roman"/>
          <w:sz w:val="28"/>
          <w:szCs w:val="28"/>
        </w:rPr>
        <w:t xml:space="preserve"> </w:t>
      </w:r>
      <w:r w:rsidRPr="005964F9">
        <w:rPr>
          <w:rFonts w:cs="Times New Roman"/>
          <w:sz w:val="28"/>
          <w:szCs w:val="28"/>
        </w:rPr>
        <w:t>отсутствии)</w:t>
      </w:r>
      <w:r>
        <w:rPr>
          <w:rFonts w:cs="Times New Roman"/>
          <w:sz w:val="28"/>
          <w:szCs w:val="28"/>
        </w:rPr>
        <w:t xml:space="preserve"> </w:t>
      </w:r>
      <w:r w:rsidRPr="005964F9">
        <w:rPr>
          <w:rFonts w:cs="Times New Roman"/>
          <w:sz w:val="28"/>
          <w:szCs w:val="28"/>
        </w:rPr>
        <w:t>адаптированные</w:t>
      </w:r>
      <w:r>
        <w:rPr>
          <w:rFonts w:cs="Times New Roman"/>
          <w:sz w:val="28"/>
          <w:szCs w:val="28"/>
        </w:rPr>
        <w:t xml:space="preserve"> </w:t>
      </w:r>
      <w:r w:rsidRPr="005964F9">
        <w:rPr>
          <w:rFonts w:cs="Times New Roman"/>
          <w:sz w:val="28"/>
          <w:szCs w:val="28"/>
        </w:rPr>
        <w:t>программы</w:t>
      </w:r>
      <w:r>
        <w:rPr>
          <w:rFonts w:cs="Times New Roman"/>
          <w:sz w:val="28"/>
          <w:szCs w:val="28"/>
        </w:rPr>
        <w:t xml:space="preserve"> </w:t>
      </w:r>
      <w:r w:rsidRPr="005964F9">
        <w:rPr>
          <w:rFonts w:cs="Times New Roman"/>
          <w:sz w:val="28"/>
          <w:szCs w:val="28"/>
        </w:rPr>
        <w:t>для обучения детей с ОВЗ</w:t>
      </w:r>
      <w:r>
        <w:rPr>
          <w:rFonts w:cs="Times New Roman"/>
          <w:sz w:val="28"/>
          <w:szCs w:val="28"/>
        </w:rPr>
        <w:t xml:space="preserve"> и инвалидов</w:t>
      </w:r>
      <w:r w:rsidRPr="005964F9">
        <w:rPr>
          <w:rFonts w:cs="Times New Roman"/>
          <w:sz w:val="28"/>
          <w:szCs w:val="28"/>
        </w:rPr>
        <w:t>.</w:t>
      </w:r>
    </w:p>
    <w:p w:rsidR="00974979" w:rsidRPr="005964F9" w:rsidRDefault="00974979" w:rsidP="00974979">
      <w:pPr>
        <w:ind w:firstLine="709"/>
        <w:jc w:val="both"/>
        <w:rPr>
          <w:rFonts w:cs="Times New Roman"/>
          <w:sz w:val="28"/>
          <w:szCs w:val="28"/>
        </w:rPr>
      </w:pPr>
      <w:r w:rsidRPr="005964F9">
        <w:rPr>
          <w:rFonts w:cs="Times New Roman"/>
          <w:sz w:val="28"/>
          <w:szCs w:val="28"/>
        </w:rPr>
        <w:t>1</w:t>
      </w:r>
      <w:r>
        <w:rPr>
          <w:rFonts w:cs="Times New Roman"/>
          <w:sz w:val="28"/>
          <w:szCs w:val="28"/>
        </w:rPr>
        <w:t>1</w:t>
      </w:r>
      <w:r w:rsidRPr="005964F9">
        <w:rPr>
          <w:rFonts w:cs="Times New Roman"/>
          <w:sz w:val="28"/>
          <w:szCs w:val="28"/>
        </w:rPr>
        <w:t>.</w:t>
      </w:r>
      <w:r>
        <w:rPr>
          <w:rFonts w:cs="Times New Roman"/>
          <w:sz w:val="28"/>
          <w:szCs w:val="28"/>
        </w:rPr>
        <w:t xml:space="preserve"> </w:t>
      </w:r>
      <w:r w:rsidRPr="005964F9">
        <w:rPr>
          <w:rFonts w:cs="Times New Roman"/>
          <w:sz w:val="28"/>
          <w:szCs w:val="28"/>
        </w:rPr>
        <w:t>Создать раздел (страницу) на сайте организации для размещения информации</w:t>
      </w:r>
      <w:r>
        <w:rPr>
          <w:rFonts w:cs="Times New Roman"/>
          <w:sz w:val="28"/>
          <w:szCs w:val="28"/>
        </w:rPr>
        <w:t xml:space="preserve"> о</w:t>
      </w:r>
      <w:r w:rsidRPr="005964F9">
        <w:rPr>
          <w:rFonts w:cs="Times New Roman"/>
          <w:sz w:val="28"/>
          <w:szCs w:val="28"/>
        </w:rPr>
        <w:t xml:space="preserve"> деятельности </w:t>
      </w:r>
      <w:r>
        <w:rPr>
          <w:rFonts w:cs="Times New Roman"/>
          <w:sz w:val="28"/>
          <w:szCs w:val="28"/>
        </w:rPr>
        <w:t>образовательной организации</w:t>
      </w:r>
      <w:r w:rsidRPr="005964F9">
        <w:rPr>
          <w:rFonts w:cs="Times New Roman"/>
          <w:sz w:val="28"/>
          <w:szCs w:val="28"/>
        </w:rPr>
        <w:t xml:space="preserve"> по работе с детьми с ОВЗ</w:t>
      </w:r>
      <w:r>
        <w:rPr>
          <w:rFonts w:cs="Times New Roman"/>
          <w:sz w:val="28"/>
          <w:szCs w:val="28"/>
        </w:rPr>
        <w:t xml:space="preserve"> и инвалидов</w:t>
      </w:r>
      <w:r w:rsidRPr="005964F9">
        <w:rPr>
          <w:rFonts w:cs="Times New Roman"/>
          <w:sz w:val="28"/>
          <w:szCs w:val="28"/>
        </w:rPr>
        <w:t>.</w:t>
      </w:r>
    </w:p>
    <w:p w:rsidR="00974979" w:rsidRPr="005964F9" w:rsidRDefault="00974979" w:rsidP="00974979">
      <w:pPr>
        <w:ind w:firstLine="709"/>
        <w:jc w:val="both"/>
        <w:rPr>
          <w:rFonts w:cs="Times New Roman"/>
          <w:sz w:val="28"/>
          <w:szCs w:val="28"/>
        </w:rPr>
      </w:pPr>
      <w:r w:rsidRPr="005964F9">
        <w:rPr>
          <w:rFonts w:cs="Times New Roman"/>
          <w:sz w:val="28"/>
          <w:szCs w:val="28"/>
        </w:rPr>
        <w:t>1</w:t>
      </w:r>
      <w:r>
        <w:rPr>
          <w:rFonts w:cs="Times New Roman"/>
          <w:sz w:val="28"/>
          <w:szCs w:val="28"/>
        </w:rPr>
        <w:t>2</w:t>
      </w:r>
      <w:r w:rsidRPr="005964F9">
        <w:rPr>
          <w:rFonts w:cs="Times New Roman"/>
          <w:sz w:val="28"/>
          <w:szCs w:val="28"/>
        </w:rPr>
        <w:t>.</w:t>
      </w:r>
      <w:r>
        <w:rPr>
          <w:rFonts w:cs="Times New Roman"/>
          <w:sz w:val="28"/>
          <w:szCs w:val="28"/>
        </w:rPr>
        <w:t xml:space="preserve"> </w:t>
      </w:r>
      <w:proofErr w:type="gramStart"/>
      <w:r w:rsidRPr="005964F9">
        <w:rPr>
          <w:rFonts w:cs="Times New Roman"/>
          <w:sz w:val="28"/>
          <w:szCs w:val="28"/>
        </w:rPr>
        <w:t>Формировать</w:t>
      </w:r>
      <w:r>
        <w:rPr>
          <w:rFonts w:cs="Times New Roman"/>
          <w:sz w:val="28"/>
          <w:szCs w:val="28"/>
        </w:rPr>
        <w:t xml:space="preserve"> </w:t>
      </w:r>
      <w:r w:rsidRPr="005964F9">
        <w:rPr>
          <w:rFonts w:cs="Times New Roman"/>
          <w:sz w:val="28"/>
          <w:szCs w:val="28"/>
        </w:rPr>
        <w:t>у</w:t>
      </w:r>
      <w:r>
        <w:rPr>
          <w:rFonts w:cs="Times New Roman"/>
          <w:sz w:val="28"/>
          <w:szCs w:val="28"/>
        </w:rPr>
        <w:t xml:space="preserve"> обучающихся </w:t>
      </w:r>
      <w:r w:rsidRPr="005964F9">
        <w:rPr>
          <w:rFonts w:cs="Times New Roman"/>
          <w:sz w:val="28"/>
          <w:szCs w:val="28"/>
        </w:rPr>
        <w:t>и</w:t>
      </w:r>
      <w:r>
        <w:rPr>
          <w:rFonts w:cs="Times New Roman"/>
          <w:sz w:val="28"/>
          <w:szCs w:val="28"/>
        </w:rPr>
        <w:t xml:space="preserve"> </w:t>
      </w:r>
      <w:r w:rsidRPr="005964F9">
        <w:rPr>
          <w:rFonts w:cs="Times New Roman"/>
          <w:sz w:val="28"/>
          <w:szCs w:val="28"/>
        </w:rPr>
        <w:t>их</w:t>
      </w:r>
      <w:r>
        <w:rPr>
          <w:rFonts w:cs="Times New Roman"/>
          <w:sz w:val="28"/>
          <w:szCs w:val="28"/>
        </w:rPr>
        <w:t xml:space="preserve"> </w:t>
      </w:r>
      <w:r w:rsidRPr="005964F9">
        <w:rPr>
          <w:rFonts w:cs="Times New Roman"/>
          <w:sz w:val="28"/>
          <w:szCs w:val="28"/>
        </w:rPr>
        <w:t>родителей</w:t>
      </w:r>
      <w:r>
        <w:rPr>
          <w:rFonts w:cs="Times New Roman"/>
          <w:sz w:val="28"/>
          <w:szCs w:val="28"/>
        </w:rPr>
        <w:t xml:space="preserve"> </w:t>
      </w:r>
      <w:r w:rsidRPr="005964F9">
        <w:rPr>
          <w:rFonts w:cs="Times New Roman"/>
          <w:sz w:val="28"/>
          <w:szCs w:val="28"/>
        </w:rPr>
        <w:t>(законных представителей)</w:t>
      </w:r>
      <w:r>
        <w:rPr>
          <w:rFonts w:cs="Times New Roman"/>
          <w:sz w:val="28"/>
          <w:szCs w:val="28"/>
        </w:rPr>
        <w:t xml:space="preserve"> </w:t>
      </w:r>
      <w:r w:rsidRPr="005964F9">
        <w:rPr>
          <w:rFonts w:cs="Times New Roman"/>
          <w:sz w:val="28"/>
          <w:szCs w:val="28"/>
        </w:rPr>
        <w:t>потребность</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использовании</w:t>
      </w:r>
      <w:r>
        <w:rPr>
          <w:rFonts w:cs="Times New Roman"/>
          <w:sz w:val="28"/>
          <w:szCs w:val="28"/>
        </w:rPr>
        <w:t xml:space="preserve"> </w:t>
      </w:r>
      <w:r w:rsidRPr="005964F9">
        <w:rPr>
          <w:rFonts w:cs="Times New Roman"/>
          <w:sz w:val="28"/>
          <w:szCs w:val="28"/>
        </w:rPr>
        <w:t>сайта</w:t>
      </w:r>
      <w:r>
        <w:rPr>
          <w:rFonts w:cs="Times New Roman"/>
          <w:sz w:val="28"/>
          <w:szCs w:val="28"/>
        </w:rPr>
        <w:t xml:space="preserve"> образовательной организации </w:t>
      </w:r>
      <w:r w:rsidRPr="005964F9">
        <w:rPr>
          <w:rFonts w:cs="Times New Roman"/>
          <w:sz w:val="28"/>
          <w:szCs w:val="28"/>
        </w:rPr>
        <w:t>как полноценного</w:t>
      </w:r>
      <w:r>
        <w:rPr>
          <w:rFonts w:cs="Times New Roman"/>
          <w:sz w:val="28"/>
          <w:szCs w:val="28"/>
        </w:rPr>
        <w:t xml:space="preserve"> </w:t>
      </w:r>
      <w:r w:rsidRPr="005964F9">
        <w:rPr>
          <w:rFonts w:cs="Times New Roman"/>
          <w:sz w:val="28"/>
          <w:szCs w:val="28"/>
        </w:rPr>
        <w:t>источника</w:t>
      </w:r>
      <w:r>
        <w:rPr>
          <w:rFonts w:cs="Times New Roman"/>
          <w:sz w:val="28"/>
          <w:szCs w:val="28"/>
        </w:rPr>
        <w:t xml:space="preserve"> </w:t>
      </w:r>
      <w:r w:rsidRPr="005964F9">
        <w:rPr>
          <w:rFonts w:cs="Times New Roman"/>
          <w:sz w:val="28"/>
          <w:szCs w:val="28"/>
        </w:rPr>
        <w:t>информации</w:t>
      </w:r>
      <w:r>
        <w:rPr>
          <w:rFonts w:cs="Times New Roman"/>
          <w:sz w:val="28"/>
          <w:szCs w:val="28"/>
        </w:rPr>
        <w:t xml:space="preserve"> </w:t>
      </w:r>
      <w:r w:rsidRPr="005964F9">
        <w:rPr>
          <w:rFonts w:cs="Times New Roman"/>
          <w:sz w:val="28"/>
          <w:szCs w:val="28"/>
        </w:rPr>
        <w:t>о</w:t>
      </w:r>
      <w:r>
        <w:rPr>
          <w:rFonts w:cs="Times New Roman"/>
          <w:sz w:val="28"/>
          <w:szCs w:val="28"/>
        </w:rPr>
        <w:t xml:space="preserve"> ее </w:t>
      </w:r>
      <w:r w:rsidRPr="005964F9">
        <w:rPr>
          <w:rFonts w:cs="Times New Roman"/>
          <w:sz w:val="28"/>
          <w:szCs w:val="28"/>
        </w:rPr>
        <w:t>деятельности,</w:t>
      </w:r>
      <w:r>
        <w:rPr>
          <w:rFonts w:cs="Times New Roman"/>
          <w:sz w:val="28"/>
          <w:szCs w:val="28"/>
        </w:rPr>
        <w:t xml:space="preserve"> </w:t>
      </w:r>
      <w:r w:rsidRPr="005964F9">
        <w:rPr>
          <w:rFonts w:cs="Times New Roman"/>
          <w:sz w:val="28"/>
          <w:szCs w:val="28"/>
        </w:rPr>
        <w:t>путем внедрения</w:t>
      </w:r>
      <w:r>
        <w:rPr>
          <w:rFonts w:cs="Times New Roman"/>
          <w:sz w:val="28"/>
          <w:szCs w:val="28"/>
        </w:rPr>
        <w:t xml:space="preserve"> </w:t>
      </w:r>
      <w:r w:rsidRPr="005964F9">
        <w:rPr>
          <w:rFonts w:cs="Times New Roman"/>
          <w:sz w:val="28"/>
          <w:szCs w:val="28"/>
        </w:rPr>
        <w:t>электронного</w:t>
      </w:r>
      <w:r>
        <w:rPr>
          <w:rFonts w:cs="Times New Roman"/>
          <w:sz w:val="28"/>
          <w:szCs w:val="28"/>
        </w:rPr>
        <w:t xml:space="preserve"> </w:t>
      </w:r>
      <w:r w:rsidRPr="005964F9">
        <w:rPr>
          <w:rFonts w:cs="Times New Roman"/>
          <w:sz w:val="28"/>
          <w:szCs w:val="28"/>
        </w:rPr>
        <w:t>журнала,</w:t>
      </w:r>
      <w:r>
        <w:rPr>
          <w:rFonts w:cs="Times New Roman"/>
          <w:sz w:val="28"/>
          <w:szCs w:val="28"/>
        </w:rPr>
        <w:t xml:space="preserve"> </w:t>
      </w:r>
      <w:r w:rsidRPr="005964F9">
        <w:rPr>
          <w:rFonts w:cs="Times New Roman"/>
          <w:sz w:val="28"/>
          <w:szCs w:val="28"/>
        </w:rPr>
        <w:t>развития</w:t>
      </w:r>
      <w:r>
        <w:rPr>
          <w:rFonts w:cs="Times New Roman"/>
          <w:sz w:val="28"/>
          <w:szCs w:val="28"/>
        </w:rPr>
        <w:t xml:space="preserve"> </w:t>
      </w:r>
      <w:r w:rsidRPr="005964F9">
        <w:rPr>
          <w:rFonts w:cs="Times New Roman"/>
          <w:sz w:val="28"/>
          <w:szCs w:val="28"/>
        </w:rPr>
        <w:t>дистанционного</w:t>
      </w:r>
      <w:r>
        <w:rPr>
          <w:rFonts w:cs="Times New Roman"/>
          <w:sz w:val="28"/>
          <w:szCs w:val="28"/>
        </w:rPr>
        <w:t xml:space="preserve"> </w:t>
      </w:r>
      <w:r w:rsidRPr="005964F9">
        <w:rPr>
          <w:rFonts w:cs="Times New Roman"/>
          <w:sz w:val="28"/>
          <w:szCs w:val="28"/>
        </w:rPr>
        <w:t xml:space="preserve">обучения, размещения актуальной информации о проводимых олимпиадах, конкурсах, мероприятиях, расписания уроков, кружков, секций и т.п. </w:t>
      </w:r>
      <w:proofErr w:type="gramEnd"/>
    </w:p>
    <w:p w:rsidR="00974979" w:rsidRPr="005964F9" w:rsidRDefault="00974979" w:rsidP="00974979">
      <w:pPr>
        <w:ind w:firstLine="709"/>
        <w:jc w:val="both"/>
        <w:rPr>
          <w:rFonts w:cs="Times New Roman"/>
          <w:sz w:val="28"/>
          <w:szCs w:val="28"/>
        </w:rPr>
      </w:pPr>
      <w:r w:rsidRPr="005964F9">
        <w:rPr>
          <w:rFonts w:cs="Times New Roman"/>
          <w:sz w:val="28"/>
          <w:szCs w:val="28"/>
        </w:rPr>
        <w:lastRenderedPageBreak/>
        <w:t>1</w:t>
      </w:r>
      <w:r>
        <w:rPr>
          <w:rFonts w:cs="Times New Roman"/>
          <w:sz w:val="28"/>
          <w:szCs w:val="28"/>
        </w:rPr>
        <w:t>3</w:t>
      </w:r>
      <w:r w:rsidRPr="005964F9">
        <w:rPr>
          <w:rFonts w:cs="Times New Roman"/>
          <w:sz w:val="28"/>
          <w:szCs w:val="28"/>
        </w:rPr>
        <w:t>.</w:t>
      </w:r>
      <w:r>
        <w:rPr>
          <w:rFonts w:cs="Times New Roman"/>
          <w:sz w:val="28"/>
          <w:szCs w:val="28"/>
        </w:rPr>
        <w:t xml:space="preserve"> </w:t>
      </w:r>
      <w:r w:rsidRPr="005964F9">
        <w:rPr>
          <w:rFonts w:cs="Times New Roman"/>
          <w:sz w:val="28"/>
          <w:szCs w:val="28"/>
        </w:rPr>
        <w:t xml:space="preserve">Для облегчения поиска информации </w:t>
      </w:r>
      <w:r>
        <w:rPr>
          <w:rFonts w:cs="Times New Roman"/>
          <w:sz w:val="28"/>
          <w:szCs w:val="28"/>
        </w:rPr>
        <w:t>обучающимся</w:t>
      </w:r>
      <w:r w:rsidRPr="005964F9">
        <w:rPr>
          <w:rFonts w:cs="Times New Roman"/>
          <w:sz w:val="28"/>
          <w:szCs w:val="28"/>
        </w:rPr>
        <w:t xml:space="preserve"> и родителями на сайте организации предусмотреть функцию «Поиск».</w:t>
      </w:r>
    </w:p>
    <w:p w:rsidR="00974979" w:rsidRPr="005964F9" w:rsidRDefault="00974979" w:rsidP="00974979">
      <w:pPr>
        <w:ind w:firstLine="709"/>
        <w:jc w:val="both"/>
        <w:rPr>
          <w:rFonts w:cs="Times New Roman"/>
          <w:sz w:val="28"/>
          <w:szCs w:val="28"/>
        </w:rPr>
      </w:pPr>
      <w:r w:rsidRPr="005964F9">
        <w:rPr>
          <w:rFonts w:cs="Times New Roman"/>
          <w:sz w:val="28"/>
          <w:szCs w:val="28"/>
        </w:rPr>
        <w:t>1</w:t>
      </w:r>
      <w:r>
        <w:rPr>
          <w:rFonts w:cs="Times New Roman"/>
          <w:sz w:val="28"/>
          <w:szCs w:val="28"/>
        </w:rPr>
        <w:t>4</w:t>
      </w:r>
      <w:r w:rsidRPr="005964F9">
        <w:rPr>
          <w:rFonts w:cs="Times New Roman"/>
          <w:sz w:val="28"/>
          <w:szCs w:val="28"/>
        </w:rPr>
        <w:t>.</w:t>
      </w:r>
      <w:r>
        <w:rPr>
          <w:rFonts w:cs="Times New Roman"/>
          <w:sz w:val="28"/>
          <w:szCs w:val="28"/>
        </w:rPr>
        <w:t xml:space="preserve"> </w:t>
      </w:r>
      <w:r w:rsidRPr="005964F9">
        <w:rPr>
          <w:rFonts w:cs="Times New Roman"/>
          <w:sz w:val="28"/>
          <w:szCs w:val="28"/>
        </w:rPr>
        <w:t>Осуществлять</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определенной</w:t>
      </w:r>
      <w:r>
        <w:rPr>
          <w:rFonts w:cs="Times New Roman"/>
          <w:sz w:val="28"/>
          <w:szCs w:val="28"/>
        </w:rPr>
        <w:t xml:space="preserve"> </w:t>
      </w:r>
      <w:r w:rsidRPr="005964F9">
        <w:rPr>
          <w:rFonts w:cs="Times New Roman"/>
          <w:sz w:val="28"/>
          <w:szCs w:val="28"/>
        </w:rPr>
        <w:t>периодичностью</w:t>
      </w:r>
      <w:r>
        <w:rPr>
          <w:rFonts w:cs="Times New Roman"/>
          <w:sz w:val="28"/>
          <w:szCs w:val="28"/>
        </w:rPr>
        <w:t xml:space="preserve"> </w:t>
      </w:r>
      <w:r w:rsidRPr="005964F9">
        <w:rPr>
          <w:rFonts w:cs="Times New Roman"/>
          <w:sz w:val="28"/>
          <w:szCs w:val="28"/>
        </w:rPr>
        <w:t>мониторинг удовлетворенности</w:t>
      </w:r>
      <w:r>
        <w:rPr>
          <w:rFonts w:cs="Times New Roman"/>
          <w:sz w:val="28"/>
          <w:szCs w:val="28"/>
        </w:rPr>
        <w:t xml:space="preserve"> </w:t>
      </w:r>
      <w:r w:rsidRPr="005964F9">
        <w:rPr>
          <w:rFonts w:cs="Times New Roman"/>
          <w:sz w:val="28"/>
          <w:szCs w:val="28"/>
        </w:rPr>
        <w:t>родителей</w:t>
      </w:r>
      <w:r>
        <w:rPr>
          <w:rFonts w:cs="Times New Roman"/>
          <w:sz w:val="28"/>
          <w:szCs w:val="28"/>
        </w:rPr>
        <w:t xml:space="preserve"> </w:t>
      </w:r>
      <w:r w:rsidRPr="005964F9">
        <w:rPr>
          <w:rFonts w:cs="Times New Roman"/>
          <w:sz w:val="28"/>
          <w:szCs w:val="28"/>
        </w:rPr>
        <w:t>(законных</w:t>
      </w:r>
      <w:r>
        <w:rPr>
          <w:rFonts w:cs="Times New Roman"/>
          <w:sz w:val="28"/>
          <w:szCs w:val="28"/>
        </w:rPr>
        <w:t xml:space="preserve"> </w:t>
      </w:r>
      <w:r w:rsidRPr="005964F9">
        <w:rPr>
          <w:rFonts w:cs="Times New Roman"/>
          <w:sz w:val="28"/>
          <w:szCs w:val="28"/>
        </w:rPr>
        <w:t>представителей)</w:t>
      </w:r>
      <w:r>
        <w:rPr>
          <w:rFonts w:cs="Times New Roman"/>
          <w:sz w:val="28"/>
          <w:szCs w:val="28"/>
        </w:rPr>
        <w:t xml:space="preserve"> </w:t>
      </w:r>
      <w:r w:rsidRPr="005964F9">
        <w:rPr>
          <w:rFonts w:cs="Times New Roman"/>
          <w:sz w:val="28"/>
          <w:szCs w:val="28"/>
        </w:rPr>
        <w:t>качеств</w:t>
      </w:r>
      <w:r>
        <w:rPr>
          <w:rFonts w:cs="Times New Roman"/>
          <w:sz w:val="28"/>
          <w:szCs w:val="28"/>
        </w:rPr>
        <w:t>ом</w:t>
      </w:r>
      <w:r w:rsidRPr="005964F9">
        <w:rPr>
          <w:rFonts w:cs="Times New Roman"/>
          <w:sz w:val="28"/>
          <w:szCs w:val="28"/>
        </w:rPr>
        <w:t xml:space="preserve"> образовательной деятельности. </w:t>
      </w:r>
    </w:p>
    <w:p w:rsidR="00974979" w:rsidRPr="005964F9" w:rsidRDefault="00974979" w:rsidP="00974979">
      <w:pPr>
        <w:ind w:firstLine="709"/>
        <w:jc w:val="both"/>
        <w:rPr>
          <w:rFonts w:cs="Times New Roman"/>
          <w:sz w:val="28"/>
          <w:szCs w:val="28"/>
        </w:rPr>
      </w:pPr>
      <w:r w:rsidRPr="005964F9">
        <w:rPr>
          <w:rFonts w:cs="Times New Roman"/>
          <w:sz w:val="28"/>
          <w:szCs w:val="28"/>
        </w:rPr>
        <w:t>1</w:t>
      </w:r>
      <w:r>
        <w:rPr>
          <w:rFonts w:cs="Times New Roman"/>
          <w:sz w:val="28"/>
          <w:szCs w:val="28"/>
        </w:rPr>
        <w:t>5</w:t>
      </w:r>
      <w:r w:rsidRPr="005964F9">
        <w:rPr>
          <w:rFonts w:cs="Times New Roman"/>
          <w:sz w:val="28"/>
          <w:szCs w:val="28"/>
        </w:rPr>
        <w:t>.</w:t>
      </w:r>
      <w:r>
        <w:rPr>
          <w:rFonts w:cs="Times New Roman"/>
          <w:sz w:val="28"/>
          <w:szCs w:val="28"/>
        </w:rPr>
        <w:t xml:space="preserve"> </w:t>
      </w:r>
      <w:r w:rsidRPr="005964F9">
        <w:rPr>
          <w:rFonts w:cs="Times New Roman"/>
          <w:sz w:val="28"/>
          <w:szCs w:val="28"/>
        </w:rPr>
        <w:t>Для</w:t>
      </w:r>
      <w:r>
        <w:rPr>
          <w:rFonts w:cs="Times New Roman"/>
          <w:sz w:val="28"/>
          <w:szCs w:val="28"/>
        </w:rPr>
        <w:t xml:space="preserve"> </w:t>
      </w:r>
      <w:r w:rsidRPr="005964F9">
        <w:rPr>
          <w:rFonts w:cs="Times New Roman"/>
          <w:sz w:val="28"/>
          <w:szCs w:val="28"/>
        </w:rPr>
        <w:t>обеспечения</w:t>
      </w:r>
      <w:r>
        <w:rPr>
          <w:rFonts w:cs="Times New Roman"/>
          <w:sz w:val="28"/>
          <w:szCs w:val="28"/>
        </w:rPr>
        <w:t xml:space="preserve"> </w:t>
      </w:r>
      <w:r w:rsidRPr="005964F9">
        <w:rPr>
          <w:rFonts w:cs="Times New Roman"/>
          <w:sz w:val="28"/>
          <w:szCs w:val="28"/>
        </w:rPr>
        <w:t>наличия</w:t>
      </w:r>
      <w:r>
        <w:rPr>
          <w:rFonts w:cs="Times New Roman"/>
          <w:sz w:val="28"/>
          <w:szCs w:val="28"/>
        </w:rPr>
        <w:t xml:space="preserve"> </w:t>
      </w:r>
      <w:r w:rsidRPr="005964F9">
        <w:rPr>
          <w:rFonts w:cs="Times New Roman"/>
          <w:sz w:val="28"/>
          <w:szCs w:val="28"/>
        </w:rPr>
        <w:t>на</w:t>
      </w:r>
      <w:r>
        <w:rPr>
          <w:rFonts w:cs="Times New Roman"/>
          <w:sz w:val="28"/>
          <w:szCs w:val="28"/>
        </w:rPr>
        <w:t xml:space="preserve"> </w:t>
      </w:r>
      <w:r w:rsidRPr="005964F9">
        <w:rPr>
          <w:rFonts w:cs="Times New Roman"/>
          <w:sz w:val="28"/>
          <w:szCs w:val="28"/>
        </w:rPr>
        <w:t>официальном</w:t>
      </w:r>
      <w:r>
        <w:rPr>
          <w:rFonts w:cs="Times New Roman"/>
          <w:sz w:val="28"/>
          <w:szCs w:val="28"/>
        </w:rPr>
        <w:t xml:space="preserve"> </w:t>
      </w:r>
      <w:r w:rsidRPr="005964F9">
        <w:rPr>
          <w:rFonts w:cs="Times New Roman"/>
          <w:sz w:val="28"/>
          <w:szCs w:val="28"/>
        </w:rPr>
        <w:t>сайте</w:t>
      </w:r>
      <w:r>
        <w:rPr>
          <w:rFonts w:cs="Times New Roman"/>
          <w:sz w:val="28"/>
          <w:szCs w:val="28"/>
        </w:rPr>
        <w:t xml:space="preserve"> </w:t>
      </w:r>
      <w:r w:rsidRPr="005964F9">
        <w:rPr>
          <w:rFonts w:cs="Times New Roman"/>
          <w:sz w:val="28"/>
          <w:szCs w:val="28"/>
        </w:rPr>
        <w:t xml:space="preserve">достоверной, полной и актуальной информации определить периодичность обновления и график представления данных на сайт. </w:t>
      </w:r>
    </w:p>
    <w:p w:rsidR="00974979" w:rsidRPr="003D7812" w:rsidRDefault="00974979" w:rsidP="00974979">
      <w:pPr>
        <w:shd w:val="clear" w:color="auto" w:fill="FFFFFF"/>
        <w:ind w:firstLine="709"/>
        <w:jc w:val="both"/>
        <w:rPr>
          <w:rFonts w:eastAsia="Times New Roman" w:cs="Times New Roman"/>
          <w:color w:val="000000"/>
          <w:sz w:val="28"/>
          <w:szCs w:val="28"/>
        </w:rPr>
      </w:pPr>
    </w:p>
    <w:p w:rsidR="00974979" w:rsidRPr="00795CC1" w:rsidRDefault="00974979" w:rsidP="0005682F">
      <w:pPr>
        <w:pStyle w:val="1"/>
        <w:spacing w:before="0" w:after="0"/>
        <w:jc w:val="center"/>
        <w:rPr>
          <w:sz w:val="28"/>
        </w:rPr>
      </w:pPr>
      <w:bookmarkStart w:id="19" w:name="_Toc521663776"/>
      <w:bookmarkStart w:id="20" w:name="_Toc528102664"/>
      <w:r w:rsidRPr="00795CC1">
        <w:rPr>
          <w:rFonts w:eastAsia="Times New Roman"/>
          <w:sz w:val="28"/>
        </w:rPr>
        <w:t xml:space="preserve">Предложения </w:t>
      </w:r>
      <w:r w:rsidRPr="00795CC1">
        <w:rPr>
          <w:sz w:val="28"/>
        </w:rPr>
        <w:t xml:space="preserve">по интегральной оценке качества образовательной деятельности организаций </w:t>
      </w:r>
      <w:r>
        <w:rPr>
          <w:sz w:val="28"/>
        </w:rPr>
        <w:t>Пристенского района Курской области</w:t>
      </w:r>
      <w:r w:rsidRPr="00795CC1">
        <w:rPr>
          <w:sz w:val="28"/>
        </w:rPr>
        <w:t>.</w:t>
      </w:r>
      <w:bookmarkEnd w:id="19"/>
      <w:bookmarkEnd w:id="20"/>
    </w:p>
    <w:p w:rsidR="00974979" w:rsidRDefault="00974979" w:rsidP="00974979">
      <w:pPr>
        <w:ind w:firstLine="709"/>
        <w:jc w:val="both"/>
        <w:rPr>
          <w:rFonts w:cs="Times New Roman"/>
          <w:sz w:val="28"/>
          <w:szCs w:val="28"/>
        </w:rPr>
      </w:pPr>
    </w:p>
    <w:p w:rsidR="00974979" w:rsidRPr="005964F9" w:rsidRDefault="00974979" w:rsidP="00974979">
      <w:pPr>
        <w:ind w:firstLine="709"/>
        <w:jc w:val="both"/>
        <w:rPr>
          <w:rFonts w:cs="Times New Roman"/>
          <w:sz w:val="28"/>
          <w:szCs w:val="28"/>
        </w:rPr>
      </w:pPr>
      <w:r w:rsidRPr="005964F9">
        <w:rPr>
          <w:rFonts w:cs="Times New Roman"/>
          <w:sz w:val="28"/>
          <w:szCs w:val="28"/>
        </w:rPr>
        <w:t>Основными</w:t>
      </w:r>
      <w:r>
        <w:rPr>
          <w:rFonts w:cs="Times New Roman"/>
          <w:sz w:val="28"/>
          <w:szCs w:val="28"/>
        </w:rPr>
        <w:t xml:space="preserve"> </w:t>
      </w:r>
      <w:r w:rsidRPr="005964F9">
        <w:rPr>
          <w:rFonts w:cs="Times New Roman"/>
          <w:sz w:val="28"/>
          <w:szCs w:val="28"/>
        </w:rPr>
        <w:t>направления</w:t>
      </w:r>
      <w:r>
        <w:rPr>
          <w:rFonts w:cs="Times New Roman"/>
          <w:sz w:val="28"/>
          <w:szCs w:val="28"/>
        </w:rPr>
        <w:t xml:space="preserve"> </w:t>
      </w:r>
      <w:r w:rsidRPr="005964F9">
        <w:rPr>
          <w:rFonts w:cs="Times New Roman"/>
          <w:sz w:val="28"/>
          <w:szCs w:val="28"/>
        </w:rPr>
        <w:t>улучшения</w:t>
      </w:r>
      <w:r>
        <w:rPr>
          <w:rFonts w:cs="Times New Roman"/>
          <w:sz w:val="28"/>
          <w:szCs w:val="28"/>
        </w:rPr>
        <w:t xml:space="preserve"> </w:t>
      </w:r>
      <w:r w:rsidRPr="005964F9">
        <w:rPr>
          <w:rFonts w:cs="Times New Roman"/>
          <w:sz w:val="28"/>
          <w:szCs w:val="28"/>
        </w:rPr>
        <w:t>интегральных</w:t>
      </w:r>
      <w:r>
        <w:rPr>
          <w:rFonts w:cs="Times New Roman"/>
          <w:sz w:val="28"/>
          <w:szCs w:val="28"/>
        </w:rPr>
        <w:t xml:space="preserve"> </w:t>
      </w:r>
      <w:r w:rsidRPr="005964F9">
        <w:rPr>
          <w:rFonts w:cs="Times New Roman"/>
          <w:sz w:val="28"/>
          <w:szCs w:val="28"/>
        </w:rPr>
        <w:t>показателей являются:</w:t>
      </w:r>
    </w:p>
    <w:p w:rsidR="00974979" w:rsidRPr="005964F9" w:rsidRDefault="00974979" w:rsidP="00974979">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совершенствование работы сайтов</w:t>
      </w:r>
      <w:r>
        <w:rPr>
          <w:rFonts w:cs="Times New Roman"/>
          <w:sz w:val="28"/>
          <w:szCs w:val="28"/>
        </w:rPr>
        <w:t xml:space="preserve"> образовательных организаций</w:t>
      </w:r>
      <w:r w:rsidRPr="005964F9">
        <w:rPr>
          <w:rFonts w:cs="Times New Roman"/>
          <w:sz w:val="28"/>
          <w:szCs w:val="28"/>
        </w:rPr>
        <w:t>;</w:t>
      </w:r>
    </w:p>
    <w:p w:rsidR="00974979" w:rsidRDefault="00974979" w:rsidP="00974979">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которых</w:t>
      </w:r>
      <w:r>
        <w:rPr>
          <w:rFonts w:cs="Times New Roman"/>
          <w:sz w:val="28"/>
          <w:szCs w:val="28"/>
        </w:rPr>
        <w:t xml:space="preserve"> </w:t>
      </w:r>
      <w:r w:rsidRPr="005964F9">
        <w:rPr>
          <w:rFonts w:cs="Times New Roman"/>
          <w:sz w:val="28"/>
          <w:szCs w:val="28"/>
        </w:rPr>
        <w:t>осуществляется образовательная</w:t>
      </w:r>
      <w:r>
        <w:rPr>
          <w:rFonts w:cs="Times New Roman"/>
          <w:sz w:val="28"/>
          <w:szCs w:val="28"/>
        </w:rPr>
        <w:t xml:space="preserve"> </w:t>
      </w:r>
      <w:r w:rsidRPr="005964F9">
        <w:rPr>
          <w:rFonts w:cs="Times New Roman"/>
          <w:sz w:val="28"/>
          <w:szCs w:val="28"/>
        </w:rPr>
        <w:t>деятельность,</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соответственно,</w:t>
      </w:r>
      <w:r>
        <w:rPr>
          <w:rFonts w:cs="Times New Roman"/>
          <w:sz w:val="28"/>
          <w:szCs w:val="28"/>
        </w:rPr>
        <w:t xml:space="preserve"> </w:t>
      </w:r>
      <w:r w:rsidRPr="005964F9">
        <w:rPr>
          <w:rFonts w:cs="Times New Roman"/>
          <w:sz w:val="28"/>
          <w:szCs w:val="28"/>
        </w:rPr>
        <w:t>создание</w:t>
      </w:r>
      <w:r>
        <w:rPr>
          <w:rFonts w:cs="Times New Roman"/>
          <w:sz w:val="28"/>
          <w:szCs w:val="28"/>
        </w:rPr>
        <w:t xml:space="preserve"> </w:t>
      </w:r>
      <w:r w:rsidRPr="005964F9">
        <w:rPr>
          <w:rFonts w:cs="Times New Roman"/>
          <w:sz w:val="28"/>
          <w:szCs w:val="28"/>
        </w:rPr>
        <w:t xml:space="preserve">положительного имиджа </w:t>
      </w:r>
      <w:r>
        <w:rPr>
          <w:rFonts w:cs="Times New Roman"/>
          <w:sz w:val="28"/>
          <w:szCs w:val="28"/>
        </w:rPr>
        <w:t>образовательных организаций</w:t>
      </w:r>
      <w:r w:rsidRPr="005964F9">
        <w:rPr>
          <w:rFonts w:cs="Times New Roman"/>
          <w:sz w:val="28"/>
          <w:szCs w:val="28"/>
        </w:rPr>
        <w:t>;</w:t>
      </w:r>
    </w:p>
    <w:p w:rsidR="00974979" w:rsidRPr="005964F9" w:rsidRDefault="00974979" w:rsidP="00974979">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rsidR="00974979" w:rsidRDefault="00974979" w:rsidP="00974979">
      <w:pPr>
        <w:ind w:firstLine="709"/>
        <w:jc w:val="both"/>
        <w:rPr>
          <w:rFonts w:cs="Times New Roman"/>
          <w:sz w:val="28"/>
          <w:szCs w:val="28"/>
        </w:rPr>
      </w:pPr>
      <w:r w:rsidRPr="005964F9">
        <w:rPr>
          <w:rFonts w:cs="Times New Roman"/>
          <w:sz w:val="28"/>
          <w:szCs w:val="28"/>
        </w:rPr>
        <w:t>-активизация</w:t>
      </w:r>
      <w:r>
        <w:rPr>
          <w:rFonts w:cs="Times New Roman"/>
          <w:sz w:val="28"/>
          <w:szCs w:val="28"/>
        </w:rPr>
        <w:t xml:space="preserve"> </w:t>
      </w:r>
      <w:r w:rsidRPr="005964F9">
        <w:rPr>
          <w:rFonts w:cs="Times New Roman"/>
          <w:sz w:val="28"/>
          <w:szCs w:val="28"/>
        </w:rPr>
        <w:t>взаимодействия</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родительской</w:t>
      </w:r>
      <w:r>
        <w:rPr>
          <w:rFonts w:cs="Times New Roman"/>
          <w:sz w:val="28"/>
          <w:szCs w:val="28"/>
        </w:rPr>
        <w:t xml:space="preserve"> </w:t>
      </w:r>
      <w:r w:rsidRPr="005964F9">
        <w:rPr>
          <w:rFonts w:cs="Times New Roman"/>
          <w:sz w:val="28"/>
          <w:szCs w:val="28"/>
        </w:rPr>
        <w:t>общественностью</w:t>
      </w:r>
      <w:r>
        <w:rPr>
          <w:rFonts w:cs="Times New Roman"/>
          <w:sz w:val="28"/>
          <w:szCs w:val="28"/>
        </w:rPr>
        <w:t xml:space="preserve"> </w:t>
      </w:r>
      <w:r w:rsidRPr="005964F9">
        <w:rPr>
          <w:rFonts w:cs="Times New Roman"/>
          <w:sz w:val="28"/>
          <w:szCs w:val="28"/>
        </w:rPr>
        <w:t xml:space="preserve">и формирование у родителей привычки получения информации на сайте </w:t>
      </w:r>
      <w:r>
        <w:rPr>
          <w:rFonts w:cs="Times New Roman"/>
          <w:sz w:val="28"/>
          <w:szCs w:val="28"/>
        </w:rPr>
        <w:t>и стендах образовательной организации</w:t>
      </w:r>
      <w:r w:rsidRPr="005964F9">
        <w:rPr>
          <w:rFonts w:cs="Times New Roman"/>
          <w:sz w:val="28"/>
          <w:szCs w:val="28"/>
        </w:rPr>
        <w:t>.</w:t>
      </w:r>
      <w:r>
        <w:rPr>
          <w:rFonts w:cs="Times New Roman"/>
          <w:sz w:val="28"/>
          <w:szCs w:val="28"/>
        </w:rPr>
        <w:t xml:space="preserve"> </w:t>
      </w:r>
    </w:p>
    <w:p w:rsidR="00974979" w:rsidRDefault="00974979" w:rsidP="00974979">
      <w:pPr>
        <w:ind w:firstLine="709"/>
        <w:jc w:val="both"/>
        <w:rPr>
          <w:rFonts w:eastAsia="Courier New" w:cs="Times New Roman"/>
          <w:color w:val="000000"/>
          <w:sz w:val="28"/>
          <w:szCs w:val="28"/>
        </w:rPr>
      </w:pPr>
      <w:r w:rsidRPr="003D7812">
        <w:rPr>
          <w:rFonts w:eastAsia="Times New Roman" w:cs="Times New Roman"/>
          <w:color w:val="000000"/>
          <w:sz w:val="28"/>
          <w:szCs w:val="28"/>
        </w:rPr>
        <w:t xml:space="preserve">Образовательным организациям </w:t>
      </w:r>
      <w:r>
        <w:rPr>
          <w:rFonts w:eastAsia="Times New Roman" w:cs="Times New Roman"/>
          <w:color w:val="000000"/>
          <w:sz w:val="28"/>
          <w:szCs w:val="28"/>
        </w:rPr>
        <w:t xml:space="preserve">следует </w:t>
      </w:r>
      <w:r w:rsidRPr="003D7812">
        <w:rPr>
          <w:rFonts w:eastAsia="Times New Roman" w:cs="Times New Roman"/>
          <w:color w:val="000000"/>
          <w:sz w:val="28"/>
          <w:szCs w:val="28"/>
        </w:rPr>
        <w:t>вести целенаправленную и системную работу</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по привлечению активных пользователей сайта ОО, способствовать воспитанию</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информационной культуры, как родителей, так и обучающихся.</w:t>
      </w:r>
      <w:r w:rsidRPr="003E2488">
        <w:rPr>
          <w:rFonts w:eastAsia="Courier New" w:cs="Times New Roman"/>
          <w:color w:val="000000"/>
          <w:sz w:val="28"/>
          <w:szCs w:val="28"/>
        </w:rPr>
        <w:br w:type="page"/>
      </w:r>
    </w:p>
    <w:p w:rsidR="00974979" w:rsidRDefault="00974979" w:rsidP="00974979">
      <w:pPr>
        <w:pStyle w:val="a3"/>
        <w:ind w:left="0"/>
        <w:jc w:val="right"/>
        <w:rPr>
          <w:sz w:val="28"/>
          <w:szCs w:val="28"/>
        </w:rPr>
        <w:sectPr w:rsidR="00974979" w:rsidSect="00053618">
          <w:headerReference w:type="default" r:id="rId7"/>
          <w:footerReference w:type="default" r:id="rId8"/>
          <w:pgSz w:w="11906" w:h="16838"/>
          <w:pgMar w:top="1134" w:right="850" w:bottom="709" w:left="1418" w:header="708" w:footer="708" w:gutter="0"/>
          <w:cols w:space="708"/>
          <w:docGrid w:linePitch="360"/>
        </w:sectPr>
      </w:pPr>
    </w:p>
    <w:p w:rsidR="002E5603" w:rsidRDefault="002E5603" w:rsidP="002F0A26">
      <w:pPr>
        <w:pStyle w:val="1"/>
      </w:pPr>
    </w:p>
    <w:sectPr w:rsidR="002E5603" w:rsidSect="00053618">
      <w:pgSz w:w="11906" w:h="16838"/>
      <w:pgMar w:top="426"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AB" w:rsidRDefault="007B50AB" w:rsidP="00CA33F7">
      <w:r>
        <w:separator/>
      </w:r>
    </w:p>
  </w:endnote>
  <w:endnote w:type="continuationSeparator" w:id="0">
    <w:p w:rsidR="007B50AB" w:rsidRDefault="007B50AB" w:rsidP="00CA3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imesET">
    <w:altName w:val="Times New Roman"/>
    <w:panose1 w:val="020B0604020202020204"/>
    <w:charset w:val="00"/>
    <w:family w:val="auto"/>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196931"/>
      <w:docPartObj>
        <w:docPartGallery w:val="Page Numbers (Bottom of Page)"/>
        <w:docPartUnique/>
      </w:docPartObj>
    </w:sdtPr>
    <w:sdtContent>
      <w:p w:rsidR="00BB5111" w:rsidRDefault="00B51EFF">
        <w:pPr>
          <w:pStyle w:val="af4"/>
          <w:jc w:val="center"/>
        </w:pPr>
        <w:fldSimple w:instr="PAGE   \* MERGEFORMAT">
          <w:r w:rsidR="002F0A26">
            <w:rPr>
              <w:noProof/>
            </w:rPr>
            <w:t>31</w:t>
          </w:r>
        </w:fldSimple>
      </w:p>
    </w:sdtContent>
  </w:sdt>
  <w:p w:rsidR="00BB5111" w:rsidRDefault="00BB511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AB" w:rsidRDefault="007B50AB" w:rsidP="00CA33F7">
      <w:r>
        <w:separator/>
      </w:r>
    </w:p>
  </w:footnote>
  <w:footnote w:type="continuationSeparator" w:id="0">
    <w:p w:rsidR="007B50AB" w:rsidRDefault="007B50AB" w:rsidP="00CA3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1" w:rsidRDefault="00BB5111">
    <w:pPr>
      <w:pStyle w:val="af2"/>
    </w:pPr>
  </w:p>
  <w:p w:rsidR="00BB5111" w:rsidRDefault="00BB511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17A47A8"/>
    <w:multiLevelType w:val="hybridMultilevel"/>
    <w:tmpl w:val="75DC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E2696"/>
    <w:multiLevelType w:val="hybridMultilevel"/>
    <w:tmpl w:val="FA880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516A0"/>
    <w:multiLevelType w:val="hybridMultilevel"/>
    <w:tmpl w:val="6A0A6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71B38"/>
    <w:multiLevelType w:val="hybridMultilevel"/>
    <w:tmpl w:val="D250E6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065D5"/>
    <w:multiLevelType w:val="hybridMultilevel"/>
    <w:tmpl w:val="ED5EC3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826CB"/>
    <w:multiLevelType w:val="hybridMultilevel"/>
    <w:tmpl w:val="F036D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F05EA1"/>
    <w:multiLevelType w:val="hybridMultilevel"/>
    <w:tmpl w:val="3328D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2AFC"/>
    <w:multiLevelType w:val="hybridMultilevel"/>
    <w:tmpl w:val="83C6C0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2">
    <w:nsid w:val="2C0029B7"/>
    <w:multiLevelType w:val="hybridMultilevel"/>
    <w:tmpl w:val="2034E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DF7631"/>
    <w:multiLevelType w:val="hybridMultilevel"/>
    <w:tmpl w:val="11BCD0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C4248B"/>
    <w:multiLevelType w:val="hybridMultilevel"/>
    <w:tmpl w:val="47BA25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0E7"/>
    <w:multiLevelType w:val="hybridMultilevel"/>
    <w:tmpl w:val="06B6E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4F48FD"/>
    <w:multiLevelType w:val="hybridMultilevel"/>
    <w:tmpl w:val="8898A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A4D17"/>
    <w:multiLevelType w:val="hybridMultilevel"/>
    <w:tmpl w:val="66AAE1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35567DA"/>
    <w:multiLevelType w:val="multilevel"/>
    <w:tmpl w:val="639CEC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7344D4E"/>
    <w:multiLevelType w:val="hybridMultilevel"/>
    <w:tmpl w:val="F8240B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8750333"/>
    <w:multiLevelType w:val="hybridMultilevel"/>
    <w:tmpl w:val="DC424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0858C4"/>
    <w:multiLevelType w:val="hybridMultilevel"/>
    <w:tmpl w:val="50C86A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BD0D7F"/>
    <w:multiLevelType w:val="hybridMultilevel"/>
    <w:tmpl w:val="FAEA9B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06725E"/>
    <w:multiLevelType w:val="hybridMultilevel"/>
    <w:tmpl w:val="AE7443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CF67EE"/>
    <w:multiLevelType w:val="hybridMultilevel"/>
    <w:tmpl w:val="D310B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DF514A"/>
    <w:multiLevelType w:val="hybridMultilevel"/>
    <w:tmpl w:val="B3F8D5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B3753"/>
    <w:multiLevelType w:val="hybridMultilevel"/>
    <w:tmpl w:val="65D41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AE015F"/>
    <w:multiLevelType w:val="hybridMultilevel"/>
    <w:tmpl w:val="A98E2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E82603"/>
    <w:multiLevelType w:val="hybridMultilevel"/>
    <w:tmpl w:val="F83E00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FE0D8A"/>
    <w:multiLevelType w:val="hybridMultilevel"/>
    <w:tmpl w:val="30DA9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013BC"/>
    <w:multiLevelType w:val="hybridMultilevel"/>
    <w:tmpl w:val="90685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BC7700"/>
    <w:multiLevelType w:val="hybridMultilevel"/>
    <w:tmpl w:val="32F2CB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3B5B0F"/>
    <w:multiLevelType w:val="hybridMultilevel"/>
    <w:tmpl w:val="0A34E21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1"/>
  </w:num>
  <w:num w:numId="4">
    <w:abstractNumId w:val="14"/>
  </w:num>
  <w:num w:numId="5">
    <w:abstractNumId w:val="22"/>
  </w:num>
  <w:num w:numId="6">
    <w:abstractNumId w:val="11"/>
  </w:num>
  <w:num w:numId="7">
    <w:abstractNumId w:val="0"/>
  </w:num>
  <w:num w:numId="8">
    <w:abstractNumId w:val="16"/>
  </w:num>
  <w:num w:numId="9">
    <w:abstractNumId w:val="25"/>
  </w:num>
  <w:num w:numId="10">
    <w:abstractNumId w:val="15"/>
  </w:num>
  <w:num w:numId="11">
    <w:abstractNumId w:val="26"/>
  </w:num>
  <w:num w:numId="12">
    <w:abstractNumId w:val="20"/>
  </w:num>
  <w:num w:numId="13">
    <w:abstractNumId w:val="21"/>
  </w:num>
  <w:num w:numId="14">
    <w:abstractNumId w:val="28"/>
  </w:num>
  <w:num w:numId="15">
    <w:abstractNumId w:val="13"/>
  </w:num>
  <w:num w:numId="16">
    <w:abstractNumId w:val="10"/>
  </w:num>
  <w:num w:numId="17">
    <w:abstractNumId w:val="18"/>
  </w:num>
  <w:num w:numId="18">
    <w:abstractNumId w:val="34"/>
  </w:num>
  <w:num w:numId="19">
    <w:abstractNumId w:val="6"/>
  </w:num>
  <w:num w:numId="20">
    <w:abstractNumId w:val="24"/>
  </w:num>
  <w:num w:numId="21">
    <w:abstractNumId w:val="33"/>
  </w:num>
  <w:num w:numId="22">
    <w:abstractNumId w:val="3"/>
  </w:num>
  <w:num w:numId="23">
    <w:abstractNumId w:val="31"/>
  </w:num>
  <w:num w:numId="24">
    <w:abstractNumId w:val="4"/>
  </w:num>
  <w:num w:numId="25">
    <w:abstractNumId w:val="29"/>
  </w:num>
  <w:num w:numId="26">
    <w:abstractNumId w:val="35"/>
  </w:num>
  <w:num w:numId="27">
    <w:abstractNumId w:val="7"/>
  </w:num>
  <w:num w:numId="28">
    <w:abstractNumId w:val="2"/>
  </w:num>
  <w:num w:numId="29">
    <w:abstractNumId w:val="17"/>
  </w:num>
  <w:num w:numId="30">
    <w:abstractNumId w:val="30"/>
  </w:num>
  <w:num w:numId="31">
    <w:abstractNumId w:val="9"/>
  </w:num>
  <w:num w:numId="32">
    <w:abstractNumId w:val="27"/>
  </w:num>
  <w:num w:numId="33">
    <w:abstractNumId w:val="12"/>
  </w:num>
  <w:num w:numId="34">
    <w:abstractNumId w:val="23"/>
  </w:num>
  <w:num w:numId="35">
    <w:abstractNumId w:val="8"/>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4979"/>
    <w:rsid w:val="00053618"/>
    <w:rsid w:val="0005682F"/>
    <w:rsid w:val="00097227"/>
    <w:rsid w:val="0015436C"/>
    <w:rsid w:val="00190FC3"/>
    <w:rsid w:val="00256442"/>
    <w:rsid w:val="002E5603"/>
    <w:rsid w:val="002F0A26"/>
    <w:rsid w:val="004A0548"/>
    <w:rsid w:val="004E3B1C"/>
    <w:rsid w:val="004F46B2"/>
    <w:rsid w:val="00550B9B"/>
    <w:rsid w:val="006852B6"/>
    <w:rsid w:val="00765B73"/>
    <w:rsid w:val="007B50AB"/>
    <w:rsid w:val="00870F5C"/>
    <w:rsid w:val="00974979"/>
    <w:rsid w:val="009E32BD"/>
    <w:rsid w:val="00A46344"/>
    <w:rsid w:val="00A72C48"/>
    <w:rsid w:val="00AA6BA0"/>
    <w:rsid w:val="00B51EFF"/>
    <w:rsid w:val="00BB5111"/>
    <w:rsid w:val="00BC42E8"/>
    <w:rsid w:val="00BF7D14"/>
    <w:rsid w:val="00C34A40"/>
    <w:rsid w:val="00CA33F7"/>
    <w:rsid w:val="00D20F8D"/>
    <w:rsid w:val="00D7303E"/>
    <w:rsid w:val="00DA012B"/>
    <w:rsid w:val="00DD1717"/>
    <w:rsid w:val="00E352ED"/>
    <w:rsid w:val="00E77A15"/>
    <w:rsid w:val="00F62D15"/>
    <w:rsid w:val="00FA1FCA"/>
    <w:rsid w:val="00FF0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79"/>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974979"/>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974979"/>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974979"/>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974979"/>
    <w:pPr>
      <w:keepNext/>
      <w:jc w:val="right"/>
      <w:outlineLvl w:val="3"/>
    </w:pPr>
    <w:rPr>
      <w:rFonts w:eastAsia="Times New Roman" w:cs="Times New Roman"/>
      <w:b/>
      <w:bCs/>
    </w:rPr>
  </w:style>
  <w:style w:type="paragraph" w:styleId="5">
    <w:name w:val="heading 5"/>
    <w:basedOn w:val="a"/>
    <w:next w:val="a"/>
    <w:link w:val="50"/>
    <w:uiPriority w:val="99"/>
    <w:qFormat/>
    <w:rsid w:val="00974979"/>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974979"/>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974979"/>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4979"/>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974979"/>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974979"/>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74979"/>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97497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97497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974979"/>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974979"/>
    <w:pPr>
      <w:ind w:left="720"/>
      <w:contextualSpacing/>
    </w:pPr>
  </w:style>
  <w:style w:type="table" w:customStyle="1" w:styleId="23">
    <w:name w:val="2"/>
    <w:basedOn w:val="a1"/>
    <w:rsid w:val="00974979"/>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974979"/>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974979"/>
    <w:pPr>
      <w:spacing w:after="100"/>
    </w:pPr>
  </w:style>
  <w:style w:type="character" w:styleId="a5">
    <w:name w:val="Hyperlink"/>
    <w:basedOn w:val="a0"/>
    <w:uiPriority w:val="99"/>
    <w:unhideWhenUsed/>
    <w:rsid w:val="00974979"/>
    <w:rPr>
      <w:color w:val="0000FF" w:themeColor="hyperlink"/>
      <w:u w:val="single"/>
    </w:rPr>
  </w:style>
  <w:style w:type="paragraph" w:styleId="a6">
    <w:name w:val="Balloon Text"/>
    <w:basedOn w:val="a"/>
    <w:link w:val="a7"/>
    <w:uiPriority w:val="99"/>
    <w:semiHidden/>
    <w:unhideWhenUsed/>
    <w:rsid w:val="00974979"/>
    <w:rPr>
      <w:rFonts w:ascii="Tahoma" w:hAnsi="Tahoma" w:cs="Tahoma"/>
      <w:sz w:val="16"/>
      <w:szCs w:val="16"/>
    </w:rPr>
  </w:style>
  <w:style w:type="character" w:customStyle="1" w:styleId="a7">
    <w:name w:val="Текст выноски Знак"/>
    <w:basedOn w:val="a0"/>
    <w:link w:val="a6"/>
    <w:uiPriority w:val="99"/>
    <w:semiHidden/>
    <w:rsid w:val="00974979"/>
    <w:rPr>
      <w:rFonts w:ascii="Tahoma" w:eastAsiaTheme="minorEastAsia" w:hAnsi="Tahoma" w:cs="Tahoma"/>
      <w:sz w:val="16"/>
      <w:szCs w:val="16"/>
      <w:lang w:eastAsia="ru-RU"/>
    </w:rPr>
  </w:style>
  <w:style w:type="character" w:styleId="a8">
    <w:name w:val="Strong"/>
    <w:basedOn w:val="a0"/>
    <w:uiPriority w:val="22"/>
    <w:qFormat/>
    <w:rsid w:val="00974979"/>
    <w:rPr>
      <w:b/>
      <w:bCs/>
    </w:rPr>
  </w:style>
  <w:style w:type="paragraph" w:styleId="a9">
    <w:name w:val="Normal (Web)"/>
    <w:aliases w:val="Знак2,Обычный (Web)"/>
    <w:basedOn w:val="a"/>
    <w:unhideWhenUsed/>
    <w:rsid w:val="00974979"/>
    <w:pPr>
      <w:spacing w:before="100" w:beforeAutospacing="1" w:after="100" w:afterAutospacing="1"/>
    </w:pPr>
    <w:rPr>
      <w:rFonts w:eastAsia="Times New Roman" w:cs="Times New Roman"/>
      <w:szCs w:val="24"/>
    </w:rPr>
  </w:style>
  <w:style w:type="character" w:styleId="aa">
    <w:name w:val="Emphasis"/>
    <w:basedOn w:val="a0"/>
    <w:uiPriority w:val="99"/>
    <w:qFormat/>
    <w:rsid w:val="00974979"/>
    <w:rPr>
      <w:i/>
      <w:iCs/>
    </w:rPr>
  </w:style>
  <w:style w:type="paragraph" w:customStyle="1" w:styleId="western">
    <w:name w:val="western"/>
    <w:basedOn w:val="a"/>
    <w:rsid w:val="00974979"/>
    <w:pPr>
      <w:spacing w:before="100" w:beforeAutospacing="1" w:after="100" w:afterAutospacing="1"/>
    </w:pPr>
    <w:rPr>
      <w:rFonts w:eastAsia="Times New Roman" w:cs="Times New Roman"/>
      <w:szCs w:val="24"/>
    </w:rPr>
  </w:style>
  <w:style w:type="character" w:styleId="ab">
    <w:name w:val="Subtle Emphasis"/>
    <w:basedOn w:val="a0"/>
    <w:uiPriority w:val="19"/>
    <w:qFormat/>
    <w:rsid w:val="00974979"/>
    <w:rPr>
      <w:i/>
      <w:iCs/>
      <w:color w:val="808080" w:themeColor="text1" w:themeTint="7F"/>
    </w:rPr>
  </w:style>
  <w:style w:type="paragraph" w:styleId="ac">
    <w:name w:val="TOC Heading"/>
    <w:basedOn w:val="1"/>
    <w:next w:val="a"/>
    <w:uiPriority w:val="39"/>
    <w:semiHidden/>
    <w:unhideWhenUsed/>
    <w:qFormat/>
    <w:rsid w:val="00974979"/>
    <w:pPr>
      <w:outlineLvl w:val="9"/>
    </w:pPr>
  </w:style>
  <w:style w:type="table" w:styleId="ad">
    <w:name w:val="Table Grid"/>
    <w:basedOn w:val="a1"/>
    <w:uiPriority w:val="59"/>
    <w:rsid w:val="0097497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semiHidden/>
    <w:unhideWhenUsed/>
    <w:rsid w:val="00974979"/>
    <w:rPr>
      <w:sz w:val="20"/>
      <w:szCs w:val="20"/>
    </w:rPr>
  </w:style>
  <w:style w:type="character" w:customStyle="1" w:styleId="af">
    <w:name w:val="Текст сноски Знак"/>
    <w:basedOn w:val="a0"/>
    <w:link w:val="ae"/>
    <w:uiPriority w:val="99"/>
    <w:semiHidden/>
    <w:rsid w:val="00974979"/>
    <w:rPr>
      <w:rFonts w:ascii="Times New Roman" w:eastAsiaTheme="minorEastAsia" w:hAnsi="Times New Roman"/>
      <w:sz w:val="20"/>
      <w:szCs w:val="20"/>
      <w:lang w:eastAsia="ru-RU"/>
    </w:rPr>
  </w:style>
  <w:style w:type="character" w:styleId="af0">
    <w:name w:val="footnote reference"/>
    <w:basedOn w:val="a0"/>
    <w:unhideWhenUsed/>
    <w:rsid w:val="00974979"/>
    <w:rPr>
      <w:vertAlign w:val="superscript"/>
    </w:rPr>
  </w:style>
  <w:style w:type="character" w:customStyle="1" w:styleId="a4">
    <w:name w:val="Абзац списка Знак"/>
    <w:link w:val="a3"/>
    <w:uiPriority w:val="34"/>
    <w:locked/>
    <w:rsid w:val="00974979"/>
    <w:rPr>
      <w:rFonts w:ascii="Times New Roman" w:eastAsiaTheme="minorEastAsia" w:hAnsi="Times New Roman"/>
      <w:sz w:val="24"/>
      <w:lang w:eastAsia="ru-RU"/>
    </w:rPr>
  </w:style>
  <w:style w:type="paragraph" w:customStyle="1" w:styleId="ConsNormal">
    <w:name w:val="ConsNormal"/>
    <w:link w:val="ConsNormal0"/>
    <w:qFormat/>
    <w:rsid w:val="00974979"/>
    <w:pPr>
      <w:widowControl w:val="0"/>
      <w:suppressAutoHyphens/>
      <w:spacing w:after="0" w:line="240" w:lineRule="auto"/>
      <w:ind w:firstLine="720"/>
    </w:pPr>
    <w:rPr>
      <w:rFonts w:ascii="Consultant" w:eastAsia="Arial" w:hAnsi="Consultant" w:cs="Times New Roman"/>
      <w:lang w:eastAsia="ar-SA"/>
    </w:rPr>
  </w:style>
  <w:style w:type="character" w:customStyle="1" w:styleId="ConsNormal0">
    <w:name w:val="ConsNormal Знак"/>
    <w:link w:val="ConsNormal"/>
    <w:rsid w:val="00974979"/>
    <w:rPr>
      <w:rFonts w:ascii="Consultant" w:eastAsia="Arial" w:hAnsi="Consultant" w:cs="Times New Roman"/>
      <w:lang w:eastAsia="ar-SA"/>
    </w:rPr>
  </w:style>
  <w:style w:type="character" w:customStyle="1" w:styleId="FontStyle33">
    <w:name w:val="Font Style33"/>
    <w:rsid w:val="00974979"/>
    <w:rPr>
      <w:rFonts w:ascii="Times New Roman" w:hAnsi="Times New Roman" w:cs="Times New Roman"/>
      <w:color w:val="000000"/>
      <w:sz w:val="18"/>
      <w:szCs w:val="18"/>
    </w:rPr>
  </w:style>
  <w:style w:type="character" w:customStyle="1" w:styleId="apple-converted-space">
    <w:name w:val="apple-converted-space"/>
    <w:basedOn w:val="a0"/>
    <w:uiPriority w:val="99"/>
    <w:rsid w:val="00974979"/>
  </w:style>
  <w:style w:type="character" w:customStyle="1" w:styleId="ConsPlusNormal0">
    <w:name w:val="ConsPlusNormal Знак"/>
    <w:link w:val="ConsPlusNormal"/>
    <w:rsid w:val="00974979"/>
    <w:rPr>
      <w:rFonts w:ascii="Calibri" w:eastAsia="Times New Roman" w:hAnsi="Calibri" w:cs="Calibri"/>
      <w:szCs w:val="20"/>
      <w:lang w:eastAsia="ru-RU"/>
    </w:rPr>
  </w:style>
  <w:style w:type="numbering" w:customStyle="1" w:styleId="12">
    <w:name w:val="Нет списка1"/>
    <w:next w:val="a2"/>
    <w:uiPriority w:val="99"/>
    <w:semiHidden/>
    <w:unhideWhenUsed/>
    <w:rsid w:val="00974979"/>
  </w:style>
  <w:style w:type="character" w:styleId="af1">
    <w:name w:val="FollowedHyperlink"/>
    <w:basedOn w:val="a0"/>
    <w:uiPriority w:val="99"/>
    <w:unhideWhenUsed/>
    <w:rsid w:val="00974979"/>
    <w:rPr>
      <w:color w:val="800080"/>
      <w:u w:val="single"/>
    </w:rPr>
  </w:style>
  <w:style w:type="paragraph" w:customStyle="1" w:styleId="xl66">
    <w:name w:val="xl66"/>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974979"/>
    <w:pPr>
      <w:spacing w:before="100" w:beforeAutospacing="1" w:after="100" w:afterAutospacing="1"/>
    </w:pPr>
    <w:rPr>
      <w:rFonts w:eastAsia="Times New Roman" w:cs="Times New Roman"/>
      <w:szCs w:val="24"/>
    </w:rPr>
  </w:style>
  <w:style w:type="paragraph" w:customStyle="1" w:styleId="xl73">
    <w:name w:val="xl73"/>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974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974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974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974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974979"/>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974979"/>
    <w:rPr>
      <w:rFonts w:ascii="Times New Roman" w:eastAsiaTheme="minorEastAsia" w:hAnsi="Times New Roman"/>
      <w:sz w:val="24"/>
      <w:lang w:eastAsia="ru-RU"/>
    </w:rPr>
  </w:style>
  <w:style w:type="paragraph" w:styleId="af4">
    <w:name w:val="footer"/>
    <w:basedOn w:val="a"/>
    <w:link w:val="af5"/>
    <w:uiPriority w:val="99"/>
    <w:unhideWhenUsed/>
    <w:rsid w:val="00974979"/>
    <w:pPr>
      <w:tabs>
        <w:tab w:val="center" w:pos="4677"/>
        <w:tab w:val="right" w:pos="9355"/>
      </w:tabs>
    </w:pPr>
  </w:style>
  <w:style w:type="character" w:customStyle="1" w:styleId="af5">
    <w:name w:val="Нижний колонтитул Знак"/>
    <w:basedOn w:val="a0"/>
    <w:link w:val="af4"/>
    <w:uiPriority w:val="99"/>
    <w:rsid w:val="00974979"/>
    <w:rPr>
      <w:rFonts w:ascii="Times New Roman" w:eastAsiaTheme="minorEastAsia" w:hAnsi="Times New Roman"/>
      <w:sz w:val="24"/>
      <w:lang w:eastAsia="ru-RU"/>
    </w:rPr>
  </w:style>
  <w:style w:type="character" w:styleId="af6">
    <w:name w:val="Placeholder Text"/>
    <w:basedOn w:val="a0"/>
    <w:uiPriority w:val="99"/>
    <w:semiHidden/>
    <w:rsid w:val="00974979"/>
    <w:rPr>
      <w:color w:val="808080"/>
    </w:rPr>
  </w:style>
  <w:style w:type="paragraph" w:customStyle="1" w:styleId="font5">
    <w:name w:val="font5"/>
    <w:basedOn w:val="a"/>
    <w:rsid w:val="00974979"/>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97497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974979"/>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974979"/>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97497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974979"/>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974979"/>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974979"/>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974979"/>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974979"/>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974979"/>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974979"/>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974979"/>
    <w:rPr>
      <w:rFonts w:ascii="Arial" w:hAnsi="Arial" w:cs="Arial"/>
      <w:b/>
      <w:bCs/>
      <w:kern w:val="32"/>
      <w:sz w:val="32"/>
      <w:szCs w:val="32"/>
      <w:lang w:eastAsia="ru-RU"/>
    </w:rPr>
  </w:style>
  <w:style w:type="character" w:customStyle="1" w:styleId="Heading2Char">
    <w:name w:val="Heading 2 Char"/>
    <w:uiPriority w:val="99"/>
    <w:locked/>
    <w:rsid w:val="00974979"/>
    <w:rPr>
      <w:rFonts w:ascii="Times New Roman" w:hAnsi="Times New Roman" w:cs="Times New Roman"/>
      <w:b/>
      <w:bCs/>
      <w:sz w:val="28"/>
      <w:szCs w:val="28"/>
      <w:lang w:eastAsia="ru-RU"/>
    </w:rPr>
  </w:style>
  <w:style w:type="character" w:customStyle="1" w:styleId="Heading3Char">
    <w:name w:val="Heading 3 Char"/>
    <w:uiPriority w:val="99"/>
    <w:locked/>
    <w:rsid w:val="00974979"/>
    <w:rPr>
      <w:rFonts w:ascii="Arial" w:hAnsi="Arial" w:cs="Arial"/>
      <w:b/>
      <w:bCs/>
      <w:sz w:val="26"/>
      <w:szCs w:val="26"/>
      <w:lang w:eastAsia="ru-RU"/>
    </w:rPr>
  </w:style>
  <w:style w:type="paragraph" w:customStyle="1" w:styleId="52">
    <w:name w:val="Знак5"/>
    <w:basedOn w:val="a"/>
    <w:uiPriority w:val="99"/>
    <w:rsid w:val="00974979"/>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974979"/>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974979"/>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974979"/>
    <w:rPr>
      <w:rFonts w:ascii="Times New Roman" w:hAnsi="Times New Roman" w:cs="Times New Roman"/>
      <w:sz w:val="24"/>
      <w:szCs w:val="24"/>
      <w:lang w:eastAsia="ru-RU"/>
    </w:rPr>
  </w:style>
  <w:style w:type="paragraph" w:styleId="24">
    <w:name w:val="Body Text 2"/>
    <w:basedOn w:val="a"/>
    <w:link w:val="25"/>
    <w:uiPriority w:val="99"/>
    <w:rsid w:val="00974979"/>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974979"/>
    <w:rPr>
      <w:rFonts w:ascii="Times New Roman" w:eastAsia="Times New Roman" w:hAnsi="Times New Roman" w:cs="Times New Roman"/>
      <w:sz w:val="20"/>
      <w:szCs w:val="20"/>
      <w:lang w:eastAsia="ru-RU"/>
    </w:rPr>
  </w:style>
  <w:style w:type="paragraph" w:customStyle="1" w:styleId="xl24">
    <w:name w:val="xl24"/>
    <w:basedOn w:val="a"/>
    <w:uiPriority w:val="99"/>
    <w:rsid w:val="00974979"/>
    <w:pPr>
      <w:spacing w:before="100" w:after="100"/>
      <w:jc w:val="center"/>
    </w:pPr>
    <w:rPr>
      <w:rFonts w:eastAsia="Times New Roman" w:cs="Times New Roman"/>
      <w:szCs w:val="24"/>
    </w:rPr>
  </w:style>
  <w:style w:type="paragraph" w:styleId="af9">
    <w:name w:val="Subtitle"/>
    <w:basedOn w:val="a"/>
    <w:link w:val="afa"/>
    <w:uiPriority w:val="99"/>
    <w:qFormat/>
    <w:rsid w:val="00974979"/>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974979"/>
    <w:rPr>
      <w:rFonts w:ascii="Arial" w:eastAsia="Times New Roman" w:hAnsi="Arial" w:cs="Arial"/>
      <w:sz w:val="24"/>
      <w:szCs w:val="24"/>
      <w:lang w:eastAsia="ru-RU"/>
    </w:rPr>
  </w:style>
  <w:style w:type="paragraph" w:styleId="afb">
    <w:name w:val="Date"/>
    <w:basedOn w:val="a"/>
    <w:next w:val="a"/>
    <w:link w:val="afc"/>
    <w:rsid w:val="00974979"/>
    <w:pPr>
      <w:spacing w:after="60"/>
      <w:jc w:val="both"/>
    </w:pPr>
    <w:rPr>
      <w:rFonts w:eastAsia="Times New Roman" w:cs="Times New Roman"/>
      <w:szCs w:val="24"/>
    </w:rPr>
  </w:style>
  <w:style w:type="character" w:customStyle="1" w:styleId="afc">
    <w:name w:val="Дата Знак"/>
    <w:basedOn w:val="a0"/>
    <w:link w:val="afb"/>
    <w:rsid w:val="00974979"/>
    <w:rPr>
      <w:rFonts w:ascii="Times New Roman" w:eastAsia="Times New Roman" w:hAnsi="Times New Roman" w:cs="Times New Roman"/>
      <w:sz w:val="24"/>
      <w:szCs w:val="24"/>
      <w:lang w:eastAsia="ru-RU"/>
    </w:rPr>
  </w:style>
  <w:style w:type="paragraph" w:styleId="afd">
    <w:name w:val="Normal Indent"/>
    <w:basedOn w:val="a"/>
    <w:uiPriority w:val="99"/>
    <w:rsid w:val="00974979"/>
    <w:pPr>
      <w:spacing w:after="60"/>
      <w:ind w:left="708"/>
      <w:jc w:val="both"/>
    </w:pPr>
    <w:rPr>
      <w:rFonts w:eastAsia="Times New Roman" w:cs="Times New Roman"/>
      <w:szCs w:val="24"/>
    </w:rPr>
  </w:style>
  <w:style w:type="paragraph" w:customStyle="1" w:styleId="14">
    <w:name w:val="Стиль1"/>
    <w:basedOn w:val="a"/>
    <w:uiPriority w:val="99"/>
    <w:rsid w:val="00974979"/>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974979"/>
    <w:pPr>
      <w:keepNext/>
      <w:keepLines/>
      <w:widowControl w:val="0"/>
      <w:numPr>
        <w:ilvl w:val="1"/>
        <w:numId w:val="6"/>
      </w:numPr>
      <w:suppressLineNumbers/>
      <w:suppressAutoHyphens/>
      <w:spacing w:after="60"/>
      <w:ind w:left="0" w:firstLine="0"/>
      <w:jc w:val="both"/>
    </w:pPr>
    <w:rPr>
      <w:b/>
      <w:bCs/>
    </w:rPr>
  </w:style>
  <w:style w:type="paragraph" w:customStyle="1" w:styleId="3">
    <w:name w:val="Стиль3"/>
    <w:basedOn w:val="26"/>
    <w:uiPriority w:val="99"/>
    <w:rsid w:val="00974979"/>
    <w:pPr>
      <w:widowControl w:val="0"/>
      <w:numPr>
        <w:ilvl w:val="2"/>
        <w:numId w:val="5"/>
      </w:numPr>
      <w:adjustRightInd w:val="0"/>
      <w:spacing w:after="0" w:line="240" w:lineRule="auto"/>
      <w:jc w:val="both"/>
    </w:pPr>
  </w:style>
  <w:style w:type="paragraph" w:styleId="20">
    <w:name w:val="List Number 2"/>
    <w:basedOn w:val="a"/>
    <w:uiPriority w:val="99"/>
    <w:rsid w:val="00974979"/>
    <w:pPr>
      <w:numPr>
        <w:numId w:val="5"/>
      </w:numPr>
    </w:pPr>
    <w:rPr>
      <w:rFonts w:eastAsia="Times New Roman" w:cs="Times New Roman"/>
      <w:szCs w:val="24"/>
    </w:rPr>
  </w:style>
  <w:style w:type="paragraph" w:styleId="26">
    <w:name w:val="Body Text Indent 2"/>
    <w:basedOn w:val="a"/>
    <w:link w:val="27"/>
    <w:uiPriority w:val="99"/>
    <w:rsid w:val="00974979"/>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974979"/>
    <w:rPr>
      <w:rFonts w:ascii="Times New Roman" w:eastAsia="Times New Roman" w:hAnsi="Times New Roman" w:cs="Times New Roman"/>
      <w:sz w:val="24"/>
      <w:szCs w:val="24"/>
      <w:lang w:eastAsia="ru-RU"/>
    </w:rPr>
  </w:style>
  <w:style w:type="paragraph" w:customStyle="1" w:styleId="15">
    <w:name w:val="Знак1"/>
    <w:basedOn w:val="a"/>
    <w:uiPriority w:val="99"/>
    <w:rsid w:val="00974979"/>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974979"/>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974979"/>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974979"/>
    <w:rPr>
      <w:rFonts w:ascii="Times New Roman" w:hAnsi="Times New Roman" w:cs="Times New Roman"/>
      <w:sz w:val="24"/>
      <w:szCs w:val="24"/>
      <w:lang w:eastAsia="ru-RU"/>
    </w:rPr>
  </w:style>
  <w:style w:type="paragraph" w:styleId="33">
    <w:name w:val="Body Text Indent 3"/>
    <w:basedOn w:val="a"/>
    <w:link w:val="34"/>
    <w:rsid w:val="00974979"/>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974979"/>
    <w:rPr>
      <w:rFonts w:ascii="Times New Roman" w:eastAsia="Times New Roman" w:hAnsi="Times New Roman" w:cs="Times New Roman"/>
      <w:sz w:val="16"/>
      <w:szCs w:val="16"/>
      <w:lang w:eastAsia="ru-RU"/>
    </w:rPr>
  </w:style>
  <w:style w:type="paragraph" w:customStyle="1" w:styleId="16">
    <w:name w:val="Обычный1"/>
    <w:link w:val="17"/>
    <w:rsid w:val="00974979"/>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974979"/>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974979"/>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97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74979"/>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974979"/>
    <w:pPr>
      <w:spacing w:after="120"/>
      <w:ind w:left="1440" w:right="1440"/>
    </w:pPr>
    <w:rPr>
      <w:rFonts w:eastAsia="Times New Roman" w:cs="Times New Roman"/>
      <w:szCs w:val="24"/>
    </w:rPr>
  </w:style>
  <w:style w:type="paragraph" w:customStyle="1" w:styleId="aff5">
    <w:name w:val="Знак"/>
    <w:basedOn w:val="a"/>
    <w:uiPriority w:val="99"/>
    <w:rsid w:val="00974979"/>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974979"/>
    <w:pPr>
      <w:jc w:val="both"/>
    </w:pPr>
    <w:rPr>
      <w:rFonts w:eastAsia="Times New Roman" w:cs="Times New Roman"/>
      <w:szCs w:val="24"/>
    </w:rPr>
  </w:style>
  <w:style w:type="paragraph" w:customStyle="1" w:styleId="42">
    <w:name w:val="Знак Знак Знак Знак4"/>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974979"/>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974979"/>
    <w:rPr>
      <w:sz w:val="26"/>
      <w:szCs w:val="26"/>
      <w:lang w:eastAsia="ru-RU"/>
    </w:rPr>
  </w:style>
  <w:style w:type="paragraph" w:styleId="affa">
    <w:name w:val="No Spacing"/>
    <w:uiPriority w:val="1"/>
    <w:qFormat/>
    <w:rsid w:val="00974979"/>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974979"/>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character" w:customStyle="1" w:styleId="affd">
    <w:name w:val="Знак Знак Знак"/>
    <w:uiPriority w:val="99"/>
    <w:rsid w:val="00974979"/>
    <w:rPr>
      <w:b/>
      <w:bCs/>
      <w:noProof/>
      <w:sz w:val="24"/>
      <w:szCs w:val="24"/>
      <w:lang w:val="ru-RU" w:eastAsia="ru-RU"/>
    </w:rPr>
  </w:style>
  <w:style w:type="character" w:customStyle="1" w:styleId="17">
    <w:name w:val="Обычный1 Знак"/>
    <w:link w:val="16"/>
    <w:locked/>
    <w:rsid w:val="00974979"/>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974979"/>
    <w:pPr>
      <w:suppressAutoHyphens/>
      <w:ind w:firstLine="567"/>
      <w:jc w:val="both"/>
    </w:pPr>
    <w:rPr>
      <w:rFonts w:eastAsia="Times New Roman" w:cs="Times New Roman"/>
      <w:szCs w:val="24"/>
      <w:lang w:eastAsia="ar-SA"/>
    </w:rPr>
  </w:style>
  <w:style w:type="character" w:styleId="affe">
    <w:name w:val="page number"/>
    <w:basedOn w:val="a0"/>
    <w:rsid w:val="00974979"/>
  </w:style>
  <w:style w:type="paragraph" w:customStyle="1" w:styleId="afff">
    <w:name w:val="Заголовок таблицы"/>
    <w:basedOn w:val="a"/>
    <w:uiPriority w:val="99"/>
    <w:rsid w:val="00974979"/>
    <w:pPr>
      <w:suppressLineNumbers/>
      <w:suppressAutoHyphens/>
      <w:jc w:val="center"/>
    </w:pPr>
    <w:rPr>
      <w:rFonts w:eastAsia="Times New Roman" w:cs="Times New Roman"/>
      <w:b/>
      <w:bCs/>
      <w:szCs w:val="24"/>
      <w:lang w:eastAsia="ar-SA"/>
    </w:rPr>
  </w:style>
  <w:style w:type="paragraph" w:customStyle="1" w:styleId="ConsNonformat">
    <w:name w:val="ConsNonformat"/>
    <w:rsid w:val="00974979"/>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974979"/>
    <w:pPr>
      <w:suppressAutoHyphens/>
      <w:ind w:right="355" w:hanging="70"/>
    </w:pPr>
    <w:rPr>
      <w:lang w:eastAsia="ar-SA"/>
    </w:rPr>
  </w:style>
  <w:style w:type="paragraph" w:customStyle="1" w:styleId="130">
    <w:name w:val="Знак13"/>
    <w:basedOn w:val="a"/>
    <w:uiPriority w:val="99"/>
    <w:rsid w:val="00974979"/>
    <w:pPr>
      <w:spacing w:after="160" w:line="240" w:lineRule="exact"/>
    </w:pPr>
    <w:rPr>
      <w:rFonts w:ascii="Verdana" w:eastAsia="Times New Roman" w:hAnsi="Verdana" w:cs="Verdana"/>
      <w:sz w:val="20"/>
      <w:szCs w:val="20"/>
      <w:lang w:val="en-US"/>
    </w:rPr>
  </w:style>
  <w:style w:type="paragraph" w:customStyle="1" w:styleId="FR1">
    <w:name w:val="FR1"/>
    <w:uiPriority w:val="99"/>
    <w:rsid w:val="00974979"/>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974979"/>
  </w:style>
  <w:style w:type="character" w:customStyle="1" w:styleId="19">
    <w:name w:val="Знак Знак1"/>
    <w:uiPriority w:val="99"/>
    <w:rsid w:val="00974979"/>
    <w:rPr>
      <w:rFonts w:ascii="Times New Roman" w:hAnsi="Times New Roman" w:cs="Times New Roman"/>
      <w:sz w:val="24"/>
      <w:szCs w:val="24"/>
    </w:rPr>
  </w:style>
  <w:style w:type="character" w:customStyle="1" w:styleId="Absatz-Standardschriftart">
    <w:name w:val="Absatz-Standardschriftart"/>
    <w:uiPriority w:val="99"/>
    <w:rsid w:val="00974979"/>
  </w:style>
  <w:style w:type="paragraph" w:styleId="35">
    <w:name w:val="Body Text 3"/>
    <w:basedOn w:val="a"/>
    <w:link w:val="36"/>
    <w:rsid w:val="00974979"/>
    <w:pPr>
      <w:shd w:val="clear" w:color="auto" w:fill="FFFFFF"/>
    </w:pPr>
    <w:rPr>
      <w:rFonts w:eastAsia="Times New Roman" w:cs="Times New Roman"/>
      <w:lang w:val="en-US"/>
    </w:rPr>
  </w:style>
  <w:style w:type="character" w:customStyle="1" w:styleId="36">
    <w:name w:val="Основной текст 3 Знак"/>
    <w:basedOn w:val="a0"/>
    <w:link w:val="35"/>
    <w:rsid w:val="00974979"/>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974979"/>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974979"/>
    <w:rPr>
      <w:sz w:val="24"/>
      <w:szCs w:val="24"/>
      <w:lang w:val="ru-RU" w:eastAsia="ru-RU"/>
    </w:rPr>
  </w:style>
  <w:style w:type="character" w:customStyle="1" w:styleId="82">
    <w:name w:val="Основной текст (8)_"/>
    <w:link w:val="83"/>
    <w:uiPriority w:val="99"/>
    <w:locked/>
    <w:rsid w:val="00974979"/>
    <w:rPr>
      <w:rFonts w:ascii="Arial" w:hAnsi="Arial" w:cs="Arial"/>
      <w:b/>
      <w:bCs/>
      <w:sz w:val="17"/>
      <w:szCs w:val="17"/>
      <w:shd w:val="clear" w:color="auto" w:fill="FFFFFF"/>
    </w:rPr>
  </w:style>
  <w:style w:type="paragraph" w:customStyle="1" w:styleId="83">
    <w:name w:val="Основной текст (8)"/>
    <w:basedOn w:val="a"/>
    <w:link w:val="82"/>
    <w:uiPriority w:val="99"/>
    <w:rsid w:val="00974979"/>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1">
    <w:name w:val="Основной текст + Полужирный"/>
    <w:uiPriority w:val="99"/>
    <w:rsid w:val="00974979"/>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974979"/>
    <w:rPr>
      <w:rFonts w:ascii="Tahoma" w:hAnsi="Tahoma" w:cs="Tahoma"/>
      <w:spacing w:val="0"/>
      <w:w w:val="100"/>
      <w:sz w:val="12"/>
      <w:szCs w:val="12"/>
      <w:lang w:val="en-US" w:eastAsia="en-US"/>
    </w:rPr>
  </w:style>
  <w:style w:type="character" w:customStyle="1" w:styleId="1a">
    <w:name w:val="Заголовок №1_"/>
    <w:link w:val="1b"/>
    <w:uiPriority w:val="99"/>
    <w:locked/>
    <w:rsid w:val="00974979"/>
    <w:rPr>
      <w:rFonts w:ascii="Arial" w:hAnsi="Arial" w:cs="Arial"/>
      <w:b/>
      <w:bCs/>
      <w:shd w:val="clear" w:color="auto" w:fill="FFFFFF"/>
    </w:rPr>
  </w:style>
  <w:style w:type="character" w:customStyle="1" w:styleId="afff2">
    <w:name w:val="Подпись к таблице_"/>
    <w:link w:val="afff3"/>
    <w:uiPriority w:val="99"/>
    <w:locked/>
    <w:rsid w:val="00974979"/>
    <w:rPr>
      <w:rFonts w:ascii="Arial" w:hAnsi="Arial" w:cs="Arial"/>
      <w:b/>
      <w:bCs/>
      <w:sz w:val="17"/>
      <w:szCs w:val="17"/>
      <w:shd w:val="clear" w:color="auto" w:fill="FFFFFF"/>
    </w:rPr>
  </w:style>
  <w:style w:type="paragraph" w:customStyle="1" w:styleId="1b">
    <w:name w:val="Заголовок №1"/>
    <w:basedOn w:val="a"/>
    <w:link w:val="1a"/>
    <w:uiPriority w:val="99"/>
    <w:rsid w:val="00974979"/>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3">
    <w:name w:val="Подпись к таблице"/>
    <w:basedOn w:val="a"/>
    <w:link w:val="afff2"/>
    <w:uiPriority w:val="99"/>
    <w:rsid w:val="00974979"/>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974979"/>
    <w:rPr>
      <w:rFonts w:ascii="Arial" w:hAnsi="Arial" w:cs="Arial"/>
      <w:b/>
      <w:bCs/>
      <w:spacing w:val="0"/>
      <w:sz w:val="17"/>
      <w:szCs w:val="17"/>
      <w:lang w:val="ru-RU" w:eastAsia="ru-RU"/>
    </w:rPr>
  </w:style>
  <w:style w:type="paragraph" w:customStyle="1" w:styleId="FR2">
    <w:name w:val="FR2"/>
    <w:uiPriority w:val="99"/>
    <w:rsid w:val="00974979"/>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974979"/>
    <w:pPr>
      <w:ind w:firstLine="567"/>
      <w:jc w:val="both"/>
    </w:pPr>
    <w:rPr>
      <w:rFonts w:eastAsia="Times New Roman" w:cs="Times New Roman"/>
      <w:spacing w:val="6"/>
      <w:kern w:val="24"/>
      <w:szCs w:val="24"/>
    </w:rPr>
  </w:style>
  <w:style w:type="paragraph" w:customStyle="1" w:styleId="70">
    <w:name w:val="Знак7"/>
    <w:basedOn w:val="a"/>
    <w:uiPriority w:val="99"/>
    <w:rsid w:val="00974979"/>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974979"/>
  </w:style>
  <w:style w:type="character" w:customStyle="1" w:styleId="WW-Absatz-Standardschriftart">
    <w:name w:val="WW-Absatz-Standardschriftart"/>
    <w:uiPriority w:val="99"/>
    <w:rsid w:val="00974979"/>
  </w:style>
  <w:style w:type="character" w:customStyle="1" w:styleId="WW-Absatz-Standardschriftart1">
    <w:name w:val="WW-Absatz-Standardschriftart1"/>
    <w:uiPriority w:val="99"/>
    <w:rsid w:val="00974979"/>
  </w:style>
  <w:style w:type="character" w:customStyle="1" w:styleId="WW-Absatz-Standardschriftart11">
    <w:name w:val="WW-Absatz-Standardschriftart11"/>
    <w:uiPriority w:val="99"/>
    <w:rsid w:val="00974979"/>
  </w:style>
  <w:style w:type="character" w:customStyle="1" w:styleId="28">
    <w:name w:val="Основной шрифт абзаца2"/>
    <w:uiPriority w:val="99"/>
    <w:rsid w:val="00974979"/>
  </w:style>
  <w:style w:type="character" w:customStyle="1" w:styleId="1d">
    <w:name w:val="Основной шрифт абзаца1"/>
    <w:uiPriority w:val="99"/>
    <w:rsid w:val="00974979"/>
  </w:style>
  <w:style w:type="character" w:customStyle="1" w:styleId="afff5">
    <w:name w:val="Символ нумерации"/>
    <w:uiPriority w:val="99"/>
    <w:rsid w:val="00974979"/>
  </w:style>
  <w:style w:type="character" w:customStyle="1" w:styleId="afff6">
    <w:name w:val="Маркеры списка"/>
    <w:uiPriority w:val="99"/>
    <w:rsid w:val="00974979"/>
    <w:rPr>
      <w:rFonts w:ascii="StarSymbol" w:eastAsia="StarSymbol" w:hAnsi="StarSymbol" w:cs="StarSymbol"/>
      <w:sz w:val="18"/>
      <w:szCs w:val="18"/>
    </w:rPr>
  </w:style>
  <w:style w:type="paragraph" w:customStyle="1" w:styleId="afff7">
    <w:name w:val="Заголовок"/>
    <w:basedOn w:val="a"/>
    <w:next w:val="af7"/>
    <w:uiPriority w:val="99"/>
    <w:rsid w:val="00974979"/>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974979"/>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974979"/>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974979"/>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974979"/>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974979"/>
    <w:pPr>
      <w:suppressLineNumbers/>
      <w:suppressAutoHyphens/>
    </w:pPr>
    <w:rPr>
      <w:rFonts w:ascii="Arial" w:eastAsia="Times New Roman" w:hAnsi="Arial" w:cs="Arial"/>
      <w:szCs w:val="24"/>
      <w:lang w:eastAsia="ar-SA"/>
    </w:rPr>
  </w:style>
  <w:style w:type="paragraph" w:customStyle="1" w:styleId="1e">
    <w:name w:val="Название1"/>
    <w:basedOn w:val="a"/>
    <w:uiPriority w:val="99"/>
    <w:rsid w:val="00974979"/>
    <w:pPr>
      <w:suppressLineNumbers/>
      <w:suppressAutoHyphens/>
      <w:spacing w:before="120" w:after="120"/>
    </w:pPr>
    <w:rPr>
      <w:rFonts w:ascii="Arial" w:eastAsia="Times New Roman" w:hAnsi="Arial" w:cs="Arial"/>
      <w:i/>
      <w:iCs/>
      <w:szCs w:val="24"/>
      <w:lang w:eastAsia="ar-SA"/>
    </w:rPr>
  </w:style>
  <w:style w:type="paragraph" w:customStyle="1" w:styleId="1f">
    <w:name w:val="Указатель1"/>
    <w:basedOn w:val="a"/>
    <w:uiPriority w:val="99"/>
    <w:rsid w:val="00974979"/>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974979"/>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974979"/>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974979"/>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974979"/>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974979"/>
    <w:rPr>
      <w:sz w:val="16"/>
      <w:szCs w:val="16"/>
    </w:rPr>
  </w:style>
  <w:style w:type="paragraph" w:styleId="afffd">
    <w:name w:val="annotation text"/>
    <w:basedOn w:val="a"/>
    <w:link w:val="afffe"/>
    <w:uiPriority w:val="99"/>
    <w:semiHidden/>
    <w:rsid w:val="00974979"/>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974979"/>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974979"/>
    <w:rPr>
      <w:b/>
      <w:bCs/>
    </w:rPr>
  </w:style>
  <w:style w:type="character" w:customStyle="1" w:styleId="affff0">
    <w:name w:val="Тема примечания Знак"/>
    <w:basedOn w:val="afffe"/>
    <w:link w:val="affff"/>
    <w:uiPriority w:val="99"/>
    <w:semiHidden/>
    <w:rsid w:val="00974979"/>
    <w:rPr>
      <w:rFonts w:ascii="Times New Roman" w:eastAsia="Times New Roman" w:hAnsi="Times New Roman" w:cs="Times New Roman"/>
      <w:b/>
      <w:bCs/>
      <w:sz w:val="20"/>
      <w:szCs w:val="20"/>
      <w:lang w:eastAsia="ar-SA"/>
    </w:rPr>
  </w:style>
  <w:style w:type="paragraph" w:customStyle="1" w:styleId="1f0">
    <w:name w:val="Абзац списка1"/>
    <w:basedOn w:val="a"/>
    <w:uiPriority w:val="99"/>
    <w:rsid w:val="00974979"/>
    <w:pPr>
      <w:ind w:left="720"/>
    </w:pPr>
    <w:rPr>
      <w:rFonts w:ascii="Calibri" w:eastAsia="Times New Roman" w:hAnsi="Calibri" w:cs="Calibri"/>
    </w:rPr>
  </w:style>
  <w:style w:type="paragraph" w:styleId="affff1">
    <w:name w:val="caption"/>
    <w:basedOn w:val="a"/>
    <w:next w:val="a"/>
    <w:uiPriority w:val="99"/>
    <w:qFormat/>
    <w:rsid w:val="00974979"/>
    <w:pPr>
      <w:suppressAutoHyphens/>
    </w:pPr>
    <w:rPr>
      <w:rFonts w:eastAsia="Times New Roman" w:cs="Times New Roman"/>
      <w:b/>
      <w:bCs/>
      <w:sz w:val="20"/>
      <w:szCs w:val="20"/>
      <w:lang w:eastAsia="ar-SA"/>
    </w:rPr>
  </w:style>
  <w:style w:type="paragraph" w:customStyle="1" w:styleId="1f1">
    <w:name w:val="Знак Знак Знак Знак1"/>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974979"/>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974979"/>
    <w:rPr>
      <w:b/>
      <w:bCs/>
      <w:sz w:val="24"/>
      <w:szCs w:val="24"/>
      <w:lang w:val="ru-RU" w:eastAsia="ar-SA" w:bidi="ar-SA"/>
    </w:rPr>
  </w:style>
  <w:style w:type="character" w:customStyle="1" w:styleId="90">
    <w:name w:val="Знак Знак9"/>
    <w:uiPriority w:val="99"/>
    <w:rsid w:val="00974979"/>
    <w:rPr>
      <w:sz w:val="22"/>
      <w:szCs w:val="22"/>
      <w:lang w:val="ru-RU" w:eastAsia="ar-SA" w:bidi="ar-SA"/>
    </w:rPr>
  </w:style>
  <w:style w:type="character" w:customStyle="1" w:styleId="84">
    <w:name w:val="Знак Знак8"/>
    <w:uiPriority w:val="99"/>
    <w:rsid w:val="00974979"/>
    <w:rPr>
      <w:b/>
      <w:bCs/>
      <w:sz w:val="24"/>
      <w:szCs w:val="24"/>
      <w:lang w:val="ru-RU" w:eastAsia="ar-SA" w:bidi="ar-SA"/>
    </w:rPr>
  </w:style>
  <w:style w:type="paragraph" w:customStyle="1" w:styleId="affff2">
    <w:name w:val="Знак Знак"/>
    <w:basedOn w:val="a"/>
    <w:uiPriority w:val="99"/>
    <w:rsid w:val="00974979"/>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974979"/>
    <w:pPr>
      <w:spacing w:after="240"/>
    </w:pPr>
    <w:rPr>
      <w:rFonts w:eastAsia="Times New Roman" w:cs="Times New Roman"/>
      <w:szCs w:val="24"/>
    </w:rPr>
  </w:style>
  <w:style w:type="paragraph" w:customStyle="1" w:styleId="phNormal">
    <w:name w:val="ph_Normal"/>
    <w:basedOn w:val="a"/>
    <w:uiPriority w:val="99"/>
    <w:rsid w:val="00974979"/>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974979"/>
    <w:pPr>
      <w:numPr>
        <w:numId w:val="7"/>
      </w:numPr>
    </w:pPr>
    <w:rPr>
      <w:lang w:val="en-US"/>
    </w:rPr>
  </w:style>
  <w:style w:type="paragraph" w:customStyle="1" w:styleId="affff3">
    <w:name w:val="Знак Знак Знак Знак Знак Знак 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9749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974979"/>
  </w:style>
  <w:style w:type="paragraph" w:customStyle="1" w:styleId="2c">
    <w:name w:val="Обычный2"/>
    <w:uiPriority w:val="99"/>
    <w:rsid w:val="00974979"/>
    <w:pPr>
      <w:spacing w:after="0" w:line="240" w:lineRule="auto"/>
    </w:pPr>
    <w:rPr>
      <w:rFonts w:ascii="Arial" w:eastAsia="Times New Roman" w:hAnsi="Arial" w:cs="Arial"/>
      <w:sz w:val="20"/>
      <w:szCs w:val="20"/>
      <w:lang w:eastAsia="ru-RU"/>
    </w:rPr>
  </w:style>
  <w:style w:type="paragraph" w:customStyle="1" w:styleId="1f2">
    <w:name w:val="Без интервала1"/>
    <w:uiPriority w:val="99"/>
    <w:rsid w:val="00974979"/>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974979"/>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974979"/>
    <w:pPr>
      <w:spacing w:after="0" w:line="240" w:lineRule="auto"/>
    </w:pPr>
    <w:rPr>
      <w:rFonts w:ascii="Times New Roman" w:eastAsia="Times New Roman" w:hAnsi="Times New Roman" w:cs="Times New Roman"/>
      <w:sz w:val="20"/>
      <w:szCs w:val="20"/>
      <w:lang w:eastAsia="ru-RU"/>
    </w:rPr>
  </w:style>
  <w:style w:type="character" w:customStyle="1" w:styleId="1f3">
    <w:name w:val="Знак1 Знак Знак"/>
    <w:uiPriority w:val="99"/>
    <w:rsid w:val="00974979"/>
    <w:rPr>
      <w:sz w:val="24"/>
      <w:szCs w:val="24"/>
      <w:lang w:val="ru-RU" w:eastAsia="ru-RU"/>
    </w:rPr>
  </w:style>
  <w:style w:type="paragraph" w:styleId="affff6">
    <w:name w:val="Plain Text"/>
    <w:basedOn w:val="a"/>
    <w:link w:val="affff7"/>
    <w:uiPriority w:val="99"/>
    <w:rsid w:val="00974979"/>
    <w:rPr>
      <w:rFonts w:ascii="Courier New" w:eastAsia="Times New Roman" w:hAnsi="Courier New" w:cs="Courier New"/>
      <w:sz w:val="20"/>
      <w:szCs w:val="20"/>
    </w:rPr>
  </w:style>
  <w:style w:type="character" w:customStyle="1" w:styleId="affff7">
    <w:name w:val="Текст Знак"/>
    <w:basedOn w:val="a0"/>
    <w:link w:val="affff6"/>
    <w:uiPriority w:val="99"/>
    <w:rsid w:val="00974979"/>
    <w:rPr>
      <w:rFonts w:ascii="Courier New" w:eastAsia="Times New Roman" w:hAnsi="Courier New" w:cs="Courier New"/>
      <w:sz w:val="20"/>
      <w:szCs w:val="20"/>
      <w:lang w:eastAsia="ru-RU"/>
    </w:rPr>
  </w:style>
  <w:style w:type="character" w:customStyle="1" w:styleId="71">
    <w:name w:val="Знак Знак7"/>
    <w:uiPriority w:val="99"/>
    <w:locked/>
    <w:rsid w:val="00974979"/>
    <w:rPr>
      <w:rFonts w:ascii="Arial" w:hAnsi="Arial" w:cs="Arial"/>
      <w:sz w:val="24"/>
      <w:szCs w:val="24"/>
      <w:lang w:val="ru-RU" w:eastAsia="ru-RU"/>
    </w:rPr>
  </w:style>
  <w:style w:type="paragraph" w:customStyle="1" w:styleId="510">
    <w:name w:val="Знак51"/>
    <w:basedOn w:val="a"/>
    <w:uiPriority w:val="99"/>
    <w:rsid w:val="00974979"/>
    <w:pPr>
      <w:spacing w:after="160" w:line="240" w:lineRule="exact"/>
    </w:pPr>
    <w:rPr>
      <w:rFonts w:eastAsia="Times New Roman" w:cs="Times New Roman"/>
      <w:sz w:val="20"/>
      <w:szCs w:val="20"/>
      <w:lang w:eastAsia="zh-CN"/>
    </w:rPr>
  </w:style>
  <w:style w:type="character" w:customStyle="1" w:styleId="st1">
    <w:name w:val="st1"/>
    <w:basedOn w:val="a0"/>
    <w:uiPriority w:val="99"/>
    <w:rsid w:val="00974979"/>
  </w:style>
  <w:style w:type="character" w:customStyle="1" w:styleId="211">
    <w:name w:val="Знак Знак21"/>
    <w:uiPriority w:val="99"/>
    <w:rsid w:val="00974979"/>
    <w:rPr>
      <w:rFonts w:ascii="Cambria" w:hAnsi="Cambria" w:cs="Cambria"/>
      <w:b/>
      <w:bCs/>
      <w:kern w:val="32"/>
      <w:sz w:val="32"/>
      <w:szCs w:val="32"/>
    </w:rPr>
  </w:style>
  <w:style w:type="character" w:customStyle="1" w:styleId="200">
    <w:name w:val="Знак Знак20"/>
    <w:uiPriority w:val="99"/>
    <w:rsid w:val="00974979"/>
    <w:rPr>
      <w:rFonts w:ascii="Times New Roman" w:hAnsi="Times New Roman" w:cs="Times New Roman"/>
      <w:b/>
      <w:bCs/>
      <w:sz w:val="24"/>
      <w:szCs w:val="24"/>
    </w:rPr>
  </w:style>
  <w:style w:type="character" w:customStyle="1" w:styleId="190">
    <w:name w:val="Знак Знак19"/>
    <w:uiPriority w:val="99"/>
    <w:rsid w:val="00974979"/>
    <w:rPr>
      <w:rFonts w:ascii="Times New Roman" w:hAnsi="Times New Roman" w:cs="Times New Roman"/>
      <w:b/>
      <w:bCs/>
      <w:sz w:val="28"/>
      <w:szCs w:val="28"/>
    </w:rPr>
  </w:style>
  <w:style w:type="character" w:customStyle="1" w:styleId="170">
    <w:name w:val="Знак Знак17"/>
    <w:uiPriority w:val="99"/>
    <w:locked/>
    <w:rsid w:val="00974979"/>
    <w:rPr>
      <w:rFonts w:eastAsia="Times New Roman"/>
      <w:b/>
      <w:bCs/>
      <w:i/>
      <w:iCs/>
      <w:sz w:val="26"/>
      <w:szCs w:val="26"/>
      <w:lang w:val="ru-RU" w:eastAsia="ru-RU"/>
    </w:rPr>
  </w:style>
  <w:style w:type="character" w:customStyle="1" w:styleId="140">
    <w:name w:val="Знак Знак14"/>
    <w:uiPriority w:val="99"/>
    <w:rsid w:val="00974979"/>
    <w:rPr>
      <w:rFonts w:ascii="Times New Roman" w:hAnsi="Times New Roman" w:cs="Times New Roman"/>
      <w:sz w:val="24"/>
      <w:szCs w:val="24"/>
    </w:rPr>
  </w:style>
  <w:style w:type="paragraph" w:customStyle="1" w:styleId="3b">
    <w:name w:val="Знак Знак Знак Знак3"/>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974979"/>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974979"/>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974979"/>
    <w:rPr>
      <w:rFonts w:ascii="Times New Roman" w:hAnsi="Times New Roman" w:cs="Times New Roman"/>
      <w:sz w:val="24"/>
      <w:szCs w:val="24"/>
    </w:rPr>
  </w:style>
  <w:style w:type="paragraph" w:customStyle="1" w:styleId="62">
    <w:name w:val="Знак6"/>
    <w:basedOn w:val="a"/>
    <w:uiPriority w:val="99"/>
    <w:rsid w:val="00974979"/>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974979"/>
    <w:pPr>
      <w:ind w:left="720"/>
    </w:pPr>
    <w:rPr>
      <w:rFonts w:ascii="Calibri" w:eastAsia="Times New Roman" w:hAnsi="Calibri" w:cs="Calibri"/>
    </w:rPr>
  </w:style>
  <w:style w:type="character" w:customStyle="1" w:styleId="1210">
    <w:name w:val="Знак Знак121"/>
    <w:uiPriority w:val="99"/>
    <w:rsid w:val="00974979"/>
    <w:rPr>
      <w:b/>
      <w:bCs/>
      <w:sz w:val="24"/>
      <w:szCs w:val="24"/>
      <w:lang w:val="ru-RU" w:eastAsia="ar-SA" w:bidi="ar-SA"/>
    </w:rPr>
  </w:style>
  <w:style w:type="character" w:customStyle="1" w:styleId="91">
    <w:name w:val="Знак Знак91"/>
    <w:uiPriority w:val="99"/>
    <w:rsid w:val="00974979"/>
    <w:rPr>
      <w:sz w:val="22"/>
      <w:szCs w:val="22"/>
      <w:lang w:val="ru-RU" w:eastAsia="ar-SA" w:bidi="ar-SA"/>
    </w:rPr>
  </w:style>
  <w:style w:type="character" w:customStyle="1" w:styleId="810">
    <w:name w:val="Знак Знак81"/>
    <w:uiPriority w:val="99"/>
    <w:rsid w:val="00974979"/>
    <w:rPr>
      <w:b/>
      <w:bCs/>
      <w:sz w:val="24"/>
      <w:szCs w:val="24"/>
      <w:lang w:val="ru-RU" w:eastAsia="ar-SA" w:bidi="ar-SA"/>
    </w:rPr>
  </w:style>
  <w:style w:type="paragraph" w:customStyle="1" w:styleId="2d">
    <w:name w:val="Знак Знак2"/>
    <w:basedOn w:val="a"/>
    <w:uiPriority w:val="99"/>
    <w:rsid w:val="00974979"/>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1"/>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974979"/>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974979"/>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974979"/>
    <w:rPr>
      <w:rFonts w:asciiTheme="minorHAnsi" w:eastAsiaTheme="minorHAnsi" w:hAnsiTheme="minorHAnsi"/>
      <w:sz w:val="26"/>
      <w:szCs w:val="26"/>
    </w:rPr>
  </w:style>
  <w:style w:type="character" w:customStyle="1" w:styleId="1f6">
    <w:name w:val="Схема документа Знак1"/>
    <w:basedOn w:val="a0"/>
    <w:uiPriority w:val="99"/>
    <w:semiHidden/>
    <w:rsid w:val="00974979"/>
    <w:rPr>
      <w:rFonts w:ascii="Tahoma" w:eastAsiaTheme="minorEastAsia" w:hAnsi="Tahoma" w:cs="Tahoma"/>
      <w:sz w:val="16"/>
      <w:szCs w:val="16"/>
      <w:lang w:eastAsia="ru-RU"/>
    </w:rPr>
  </w:style>
  <w:style w:type="character" w:customStyle="1" w:styleId="DocumentMapChar1">
    <w:name w:val="Document Map Char1"/>
    <w:uiPriority w:val="99"/>
    <w:semiHidden/>
    <w:locked/>
    <w:rsid w:val="00974979"/>
    <w:rPr>
      <w:sz w:val="2"/>
      <w:szCs w:val="2"/>
    </w:rPr>
  </w:style>
  <w:style w:type="character" w:customStyle="1" w:styleId="head1">
    <w:name w:val="head_1"/>
    <w:uiPriority w:val="99"/>
    <w:rsid w:val="00974979"/>
  </w:style>
  <w:style w:type="paragraph" w:styleId="affff8">
    <w:name w:val="List Bullet"/>
    <w:basedOn w:val="a"/>
    <w:autoRedefine/>
    <w:uiPriority w:val="99"/>
    <w:rsid w:val="00974979"/>
    <w:pPr>
      <w:tabs>
        <w:tab w:val="num" w:pos="927"/>
      </w:tabs>
      <w:ind w:firstLine="567"/>
      <w:jc w:val="both"/>
    </w:pPr>
    <w:rPr>
      <w:rFonts w:eastAsia="Times New Roman" w:cs="Times New Roman"/>
      <w:szCs w:val="24"/>
    </w:rPr>
  </w:style>
  <w:style w:type="paragraph" w:customStyle="1" w:styleId="ConsPlusNonformat">
    <w:name w:val="ConsPlusNonformat"/>
    <w:uiPriority w:val="99"/>
    <w:rsid w:val="009749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749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974979"/>
  </w:style>
  <w:style w:type="paragraph" w:customStyle="1" w:styleId="pbulletcmt">
    <w:name w:val="pbulletcmt"/>
    <w:basedOn w:val="a"/>
    <w:uiPriority w:val="99"/>
    <w:rsid w:val="00974979"/>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974979"/>
    <w:pPr>
      <w:ind w:left="720"/>
    </w:pPr>
    <w:rPr>
      <w:rFonts w:ascii="Calibri" w:eastAsia="Times New Roman" w:hAnsi="Calibri" w:cs="Calibri"/>
    </w:rPr>
  </w:style>
  <w:style w:type="paragraph" w:customStyle="1" w:styleId="pbu1bullet1">
    <w:name w:val="pbu1_bullet1"/>
    <w:basedOn w:val="a"/>
    <w:uiPriority w:val="99"/>
    <w:rsid w:val="00974979"/>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974979"/>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974979"/>
  </w:style>
  <w:style w:type="character" w:customStyle="1" w:styleId="apple-style-span">
    <w:name w:val="apple-style-span"/>
    <w:uiPriority w:val="99"/>
    <w:rsid w:val="00974979"/>
  </w:style>
  <w:style w:type="paragraph" w:customStyle="1" w:styleId="53">
    <w:name w:val="Знак5 Знак Знак"/>
    <w:basedOn w:val="a"/>
    <w:uiPriority w:val="99"/>
    <w:rsid w:val="00974979"/>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974979"/>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974979"/>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974979"/>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974979"/>
    <w:rPr>
      <w:color w:val="000000"/>
      <w:sz w:val="23"/>
      <w:szCs w:val="23"/>
    </w:rPr>
  </w:style>
  <w:style w:type="paragraph" w:customStyle="1" w:styleId="affff9">
    <w:name w:val="Нормальный (таблица)"/>
    <w:basedOn w:val="a"/>
    <w:next w:val="a"/>
    <w:uiPriority w:val="99"/>
    <w:rsid w:val="00974979"/>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974979"/>
  </w:style>
  <w:style w:type="character" w:customStyle="1" w:styleId="part-title">
    <w:name w:val="part-title"/>
    <w:basedOn w:val="a0"/>
    <w:uiPriority w:val="99"/>
    <w:rsid w:val="00974979"/>
  </w:style>
  <w:style w:type="character" w:customStyle="1" w:styleId="part-count">
    <w:name w:val="part-count"/>
    <w:basedOn w:val="a0"/>
    <w:uiPriority w:val="99"/>
    <w:rsid w:val="00974979"/>
  </w:style>
  <w:style w:type="character" w:customStyle="1" w:styleId="google-src-text1">
    <w:name w:val="google-src-text1"/>
    <w:uiPriority w:val="99"/>
    <w:rsid w:val="00974979"/>
    <w:rPr>
      <w:vanish/>
    </w:rPr>
  </w:style>
  <w:style w:type="paragraph" w:customStyle="1" w:styleId="213">
    <w:name w:val="Основной текст с отступом 21"/>
    <w:basedOn w:val="a"/>
    <w:uiPriority w:val="99"/>
    <w:rsid w:val="00974979"/>
    <w:pPr>
      <w:suppressAutoHyphens/>
      <w:ind w:firstLine="851"/>
    </w:pPr>
    <w:rPr>
      <w:rFonts w:eastAsia="Times New Roman" w:cs="Times New Roman"/>
      <w:sz w:val="28"/>
      <w:szCs w:val="28"/>
      <w:lang w:eastAsia="ar-SA"/>
    </w:rPr>
  </w:style>
  <w:style w:type="paragraph" w:customStyle="1" w:styleId="2e">
    <w:name w:val="Без интервала2"/>
    <w:uiPriority w:val="99"/>
    <w:rsid w:val="00974979"/>
    <w:pPr>
      <w:spacing w:after="0" w:line="240" w:lineRule="auto"/>
    </w:pPr>
    <w:rPr>
      <w:rFonts w:ascii="Calibri" w:eastAsia="Times New Roman" w:hAnsi="Calibri" w:cs="Calibri"/>
      <w:lang w:eastAsia="ru-RU"/>
    </w:rPr>
  </w:style>
  <w:style w:type="character" w:customStyle="1" w:styleId="710">
    <w:name w:val="Знак Знак71"/>
    <w:uiPriority w:val="99"/>
    <w:rsid w:val="00974979"/>
    <w:rPr>
      <w:sz w:val="24"/>
      <w:szCs w:val="24"/>
      <w:lang w:val="ru-RU" w:eastAsia="ru-RU"/>
    </w:rPr>
  </w:style>
  <w:style w:type="character" w:customStyle="1" w:styleId="820">
    <w:name w:val="Знак Знак82"/>
    <w:uiPriority w:val="99"/>
    <w:rsid w:val="00974979"/>
    <w:rPr>
      <w:sz w:val="24"/>
      <w:szCs w:val="24"/>
      <w:lang w:val="ru-RU" w:eastAsia="ru-RU"/>
    </w:rPr>
  </w:style>
  <w:style w:type="character" w:customStyle="1" w:styleId="72">
    <w:name w:val="Знак Знак72"/>
    <w:uiPriority w:val="99"/>
    <w:rsid w:val="00974979"/>
    <w:rPr>
      <w:sz w:val="24"/>
      <w:szCs w:val="24"/>
      <w:lang w:val="ru-RU" w:eastAsia="ru-RU"/>
    </w:rPr>
  </w:style>
  <w:style w:type="character" w:customStyle="1" w:styleId="iceouttxt5">
    <w:name w:val="iceouttxt5"/>
    <w:basedOn w:val="a0"/>
    <w:rsid w:val="00974979"/>
    <w:rPr>
      <w:rFonts w:ascii="Arial" w:hAnsi="Arial" w:cs="Arial" w:hint="default"/>
      <w:color w:val="666666"/>
      <w:sz w:val="17"/>
      <w:szCs w:val="17"/>
    </w:rPr>
  </w:style>
  <w:style w:type="paragraph" w:customStyle="1" w:styleId="1f7">
    <w:name w:val="Основной текст с отступом1"/>
    <w:basedOn w:val="a"/>
    <w:rsid w:val="00974979"/>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974979"/>
  </w:style>
  <w:style w:type="paragraph" w:customStyle="1" w:styleId="Style40">
    <w:name w:val="Style40"/>
    <w:basedOn w:val="a"/>
    <w:rsid w:val="00974979"/>
    <w:rPr>
      <w:rFonts w:eastAsia="Times New Roman" w:cs="Times New Roman"/>
      <w:sz w:val="20"/>
      <w:szCs w:val="20"/>
    </w:rPr>
  </w:style>
  <w:style w:type="paragraph" w:customStyle="1" w:styleId="Style88">
    <w:name w:val="Style88"/>
    <w:basedOn w:val="a"/>
    <w:rsid w:val="00974979"/>
    <w:pPr>
      <w:spacing w:line="250" w:lineRule="exact"/>
    </w:pPr>
    <w:rPr>
      <w:rFonts w:eastAsia="Times New Roman" w:cs="Times New Roman"/>
      <w:sz w:val="20"/>
      <w:szCs w:val="20"/>
    </w:rPr>
  </w:style>
  <w:style w:type="character" w:customStyle="1" w:styleId="CharStyle9">
    <w:name w:val="CharStyle9"/>
    <w:basedOn w:val="a0"/>
    <w:rsid w:val="00974979"/>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974979"/>
    <w:pPr>
      <w:spacing w:before="60" w:after="60"/>
      <w:ind w:left="1171" w:hanging="720"/>
    </w:pPr>
    <w:rPr>
      <w:rFonts w:eastAsia="Times New Roman" w:cs="Times New Roman"/>
      <w:color w:val="000000"/>
      <w:szCs w:val="24"/>
    </w:rPr>
  </w:style>
  <w:style w:type="table" w:customStyle="1" w:styleId="1f8">
    <w:name w:val="Сетка таблицы1"/>
    <w:basedOn w:val="a1"/>
    <w:next w:val="ad"/>
    <w:rsid w:val="009749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97497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974979"/>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974979"/>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974979"/>
    <w:pPr>
      <w:spacing w:before="100" w:beforeAutospacing="1" w:after="100" w:afterAutospacing="1"/>
      <w:jc w:val="right"/>
    </w:pPr>
    <w:rPr>
      <w:rFonts w:eastAsia="Times New Roman" w:cs="Times New Roman"/>
      <w:szCs w:val="24"/>
    </w:rPr>
  </w:style>
  <w:style w:type="paragraph" w:customStyle="1" w:styleId="xl111">
    <w:name w:val="xl111"/>
    <w:basedOn w:val="a"/>
    <w:rsid w:val="00974979"/>
    <w:pPr>
      <w:spacing w:before="100" w:beforeAutospacing="1" w:after="100" w:afterAutospacing="1"/>
      <w:jc w:val="center"/>
    </w:pPr>
    <w:rPr>
      <w:rFonts w:eastAsia="Times New Roman" w:cs="Times New Roman"/>
      <w:szCs w:val="24"/>
    </w:rPr>
  </w:style>
  <w:style w:type="paragraph" w:customStyle="1" w:styleId="xl112">
    <w:name w:val="xl112"/>
    <w:basedOn w:val="a"/>
    <w:rsid w:val="0097497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974979"/>
    <w:pPr>
      <w:spacing w:before="100" w:beforeAutospacing="1" w:after="100" w:afterAutospacing="1"/>
    </w:pPr>
    <w:rPr>
      <w:rFonts w:eastAsia="Times New Roman" w:cs="Times New Roman"/>
      <w:sz w:val="14"/>
      <w:szCs w:val="14"/>
    </w:rPr>
  </w:style>
  <w:style w:type="paragraph" w:customStyle="1" w:styleId="xl114">
    <w:name w:val="xl114"/>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974979"/>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97497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974979"/>
    <w:pPr>
      <w:spacing w:after="100"/>
      <w:ind w:left="440"/>
    </w:pPr>
  </w:style>
  <w:style w:type="paragraph" w:customStyle="1" w:styleId="ConsPlusTitle">
    <w:name w:val="ConsPlusTitle"/>
    <w:rsid w:val="00974979"/>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974979"/>
    <w:pPr>
      <w:spacing w:after="100"/>
      <w:ind w:left="240"/>
    </w:pPr>
  </w:style>
  <w:style w:type="character" w:customStyle="1" w:styleId="115pt0pt">
    <w:name w:val="Основной текст + 11;5 pt;Интервал 0 pt"/>
    <w:basedOn w:val="a0"/>
    <w:rsid w:val="00BB511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79"/>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974979"/>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974979"/>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974979"/>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974979"/>
    <w:pPr>
      <w:keepNext/>
      <w:jc w:val="right"/>
      <w:outlineLvl w:val="3"/>
    </w:pPr>
    <w:rPr>
      <w:rFonts w:eastAsia="Times New Roman" w:cs="Times New Roman"/>
      <w:b/>
      <w:bCs/>
    </w:rPr>
  </w:style>
  <w:style w:type="paragraph" w:styleId="5">
    <w:name w:val="heading 5"/>
    <w:basedOn w:val="a"/>
    <w:next w:val="a"/>
    <w:link w:val="50"/>
    <w:uiPriority w:val="99"/>
    <w:qFormat/>
    <w:rsid w:val="00974979"/>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974979"/>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974979"/>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4979"/>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974979"/>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974979"/>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74979"/>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97497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97497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974979"/>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974979"/>
    <w:pPr>
      <w:ind w:left="720"/>
      <w:contextualSpacing/>
    </w:pPr>
  </w:style>
  <w:style w:type="table" w:customStyle="1" w:styleId="23">
    <w:name w:val="2"/>
    <w:basedOn w:val="a1"/>
    <w:rsid w:val="00974979"/>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974979"/>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974979"/>
    <w:pPr>
      <w:spacing w:after="100"/>
    </w:pPr>
  </w:style>
  <w:style w:type="character" w:styleId="a5">
    <w:name w:val="Hyperlink"/>
    <w:basedOn w:val="a0"/>
    <w:uiPriority w:val="99"/>
    <w:unhideWhenUsed/>
    <w:rsid w:val="00974979"/>
    <w:rPr>
      <w:color w:val="0000FF" w:themeColor="hyperlink"/>
      <w:u w:val="single"/>
    </w:rPr>
  </w:style>
  <w:style w:type="paragraph" w:styleId="a6">
    <w:name w:val="Balloon Text"/>
    <w:basedOn w:val="a"/>
    <w:link w:val="a7"/>
    <w:uiPriority w:val="99"/>
    <w:semiHidden/>
    <w:unhideWhenUsed/>
    <w:rsid w:val="00974979"/>
    <w:rPr>
      <w:rFonts w:ascii="Tahoma" w:hAnsi="Tahoma" w:cs="Tahoma"/>
      <w:sz w:val="16"/>
      <w:szCs w:val="16"/>
    </w:rPr>
  </w:style>
  <w:style w:type="character" w:customStyle="1" w:styleId="a7">
    <w:name w:val="Текст выноски Знак"/>
    <w:basedOn w:val="a0"/>
    <w:link w:val="a6"/>
    <w:uiPriority w:val="99"/>
    <w:semiHidden/>
    <w:rsid w:val="00974979"/>
    <w:rPr>
      <w:rFonts w:ascii="Tahoma" w:eastAsiaTheme="minorEastAsia" w:hAnsi="Tahoma" w:cs="Tahoma"/>
      <w:sz w:val="16"/>
      <w:szCs w:val="16"/>
      <w:lang w:eastAsia="ru-RU"/>
    </w:rPr>
  </w:style>
  <w:style w:type="character" w:styleId="a8">
    <w:name w:val="Strong"/>
    <w:basedOn w:val="a0"/>
    <w:uiPriority w:val="22"/>
    <w:qFormat/>
    <w:rsid w:val="00974979"/>
    <w:rPr>
      <w:b/>
      <w:bCs/>
    </w:rPr>
  </w:style>
  <w:style w:type="paragraph" w:styleId="a9">
    <w:name w:val="Normal (Web)"/>
    <w:aliases w:val="Знак2,Обычный (Web)"/>
    <w:basedOn w:val="a"/>
    <w:unhideWhenUsed/>
    <w:rsid w:val="00974979"/>
    <w:pPr>
      <w:spacing w:before="100" w:beforeAutospacing="1" w:after="100" w:afterAutospacing="1"/>
    </w:pPr>
    <w:rPr>
      <w:rFonts w:eastAsia="Times New Roman" w:cs="Times New Roman"/>
      <w:szCs w:val="24"/>
    </w:rPr>
  </w:style>
  <w:style w:type="character" w:styleId="aa">
    <w:name w:val="Emphasis"/>
    <w:basedOn w:val="a0"/>
    <w:uiPriority w:val="99"/>
    <w:qFormat/>
    <w:rsid w:val="00974979"/>
    <w:rPr>
      <w:i/>
      <w:iCs/>
    </w:rPr>
  </w:style>
  <w:style w:type="paragraph" w:customStyle="1" w:styleId="western">
    <w:name w:val="western"/>
    <w:basedOn w:val="a"/>
    <w:rsid w:val="00974979"/>
    <w:pPr>
      <w:spacing w:before="100" w:beforeAutospacing="1" w:after="100" w:afterAutospacing="1"/>
    </w:pPr>
    <w:rPr>
      <w:rFonts w:eastAsia="Times New Roman" w:cs="Times New Roman"/>
      <w:szCs w:val="24"/>
    </w:rPr>
  </w:style>
  <w:style w:type="character" w:styleId="ab">
    <w:name w:val="Subtle Emphasis"/>
    <w:basedOn w:val="a0"/>
    <w:uiPriority w:val="19"/>
    <w:qFormat/>
    <w:rsid w:val="00974979"/>
    <w:rPr>
      <w:i/>
      <w:iCs/>
      <w:color w:val="808080" w:themeColor="text1" w:themeTint="7F"/>
    </w:rPr>
  </w:style>
  <w:style w:type="paragraph" w:styleId="ac">
    <w:name w:val="TOC Heading"/>
    <w:basedOn w:val="1"/>
    <w:next w:val="a"/>
    <w:uiPriority w:val="39"/>
    <w:semiHidden/>
    <w:unhideWhenUsed/>
    <w:qFormat/>
    <w:rsid w:val="00974979"/>
    <w:pPr>
      <w:outlineLvl w:val="9"/>
    </w:pPr>
  </w:style>
  <w:style w:type="table" w:styleId="ad">
    <w:name w:val="Table Grid"/>
    <w:basedOn w:val="a1"/>
    <w:uiPriority w:val="59"/>
    <w:rsid w:val="0097497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basedOn w:val="a"/>
    <w:link w:val="af"/>
    <w:uiPriority w:val="99"/>
    <w:semiHidden/>
    <w:unhideWhenUsed/>
    <w:rsid w:val="00974979"/>
    <w:rPr>
      <w:sz w:val="20"/>
      <w:szCs w:val="20"/>
    </w:rPr>
  </w:style>
  <w:style w:type="character" w:customStyle="1" w:styleId="af">
    <w:name w:val="Текст сноски Знак"/>
    <w:basedOn w:val="a0"/>
    <w:link w:val="ae"/>
    <w:uiPriority w:val="99"/>
    <w:semiHidden/>
    <w:rsid w:val="00974979"/>
    <w:rPr>
      <w:rFonts w:ascii="Times New Roman" w:eastAsiaTheme="minorEastAsia" w:hAnsi="Times New Roman"/>
      <w:sz w:val="20"/>
      <w:szCs w:val="20"/>
      <w:lang w:eastAsia="ru-RU"/>
    </w:rPr>
  </w:style>
  <w:style w:type="character" w:styleId="af0">
    <w:name w:val="footnote reference"/>
    <w:basedOn w:val="a0"/>
    <w:unhideWhenUsed/>
    <w:rsid w:val="00974979"/>
    <w:rPr>
      <w:vertAlign w:val="superscript"/>
    </w:rPr>
  </w:style>
  <w:style w:type="character" w:customStyle="1" w:styleId="a4">
    <w:name w:val="Абзац списка Знак"/>
    <w:link w:val="a3"/>
    <w:uiPriority w:val="34"/>
    <w:locked/>
    <w:rsid w:val="00974979"/>
    <w:rPr>
      <w:rFonts w:ascii="Times New Roman" w:eastAsiaTheme="minorEastAsia" w:hAnsi="Times New Roman"/>
      <w:sz w:val="24"/>
      <w:lang w:eastAsia="ru-RU"/>
    </w:rPr>
  </w:style>
  <w:style w:type="paragraph" w:customStyle="1" w:styleId="ConsNormal">
    <w:name w:val="ConsNormal"/>
    <w:link w:val="ConsNormal0"/>
    <w:qFormat/>
    <w:rsid w:val="00974979"/>
    <w:pPr>
      <w:widowControl w:val="0"/>
      <w:suppressAutoHyphens/>
      <w:spacing w:after="0" w:line="240" w:lineRule="auto"/>
      <w:ind w:firstLine="720"/>
    </w:pPr>
    <w:rPr>
      <w:rFonts w:ascii="Consultant" w:eastAsia="Arial" w:hAnsi="Consultant" w:cs="Times New Roman"/>
      <w:lang w:eastAsia="ar-SA"/>
    </w:rPr>
  </w:style>
  <w:style w:type="character" w:customStyle="1" w:styleId="ConsNormal0">
    <w:name w:val="ConsNormal Знак"/>
    <w:link w:val="ConsNormal"/>
    <w:rsid w:val="00974979"/>
    <w:rPr>
      <w:rFonts w:ascii="Consultant" w:eastAsia="Arial" w:hAnsi="Consultant" w:cs="Times New Roman"/>
      <w:lang w:eastAsia="ar-SA"/>
    </w:rPr>
  </w:style>
  <w:style w:type="character" w:customStyle="1" w:styleId="FontStyle33">
    <w:name w:val="Font Style33"/>
    <w:rsid w:val="00974979"/>
    <w:rPr>
      <w:rFonts w:ascii="Times New Roman" w:hAnsi="Times New Roman" w:cs="Times New Roman"/>
      <w:color w:val="000000"/>
      <w:sz w:val="18"/>
      <w:szCs w:val="18"/>
    </w:rPr>
  </w:style>
  <w:style w:type="character" w:customStyle="1" w:styleId="apple-converted-space">
    <w:name w:val="apple-converted-space"/>
    <w:basedOn w:val="a0"/>
    <w:uiPriority w:val="99"/>
    <w:rsid w:val="00974979"/>
  </w:style>
  <w:style w:type="character" w:customStyle="1" w:styleId="ConsPlusNormal0">
    <w:name w:val="ConsPlusNormal Знак"/>
    <w:link w:val="ConsPlusNormal"/>
    <w:rsid w:val="00974979"/>
    <w:rPr>
      <w:rFonts w:ascii="Calibri" w:eastAsia="Times New Roman" w:hAnsi="Calibri" w:cs="Calibri"/>
      <w:szCs w:val="20"/>
      <w:lang w:eastAsia="ru-RU"/>
    </w:rPr>
  </w:style>
  <w:style w:type="numbering" w:customStyle="1" w:styleId="12">
    <w:name w:val="Нет списка1"/>
    <w:next w:val="a2"/>
    <w:uiPriority w:val="99"/>
    <w:semiHidden/>
    <w:unhideWhenUsed/>
    <w:rsid w:val="00974979"/>
  </w:style>
  <w:style w:type="character" w:styleId="af1">
    <w:name w:val="FollowedHyperlink"/>
    <w:basedOn w:val="a0"/>
    <w:uiPriority w:val="99"/>
    <w:unhideWhenUsed/>
    <w:rsid w:val="00974979"/>
    <w:rPr>
      <w:color w:val="800080"/>
      <w:u w:val="single"/>
    </w:rPr>
  </w:style>
  <w:style w:type="paragraph" w:customStyle="1" w:styleId="xl66">
    <w:name w:val="xl66"/>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974979"/>
    <w:pPr>
      <w:spacing w:before="100" w:beforeAutospacing="1" w:after="100" w:afterAutospacing="1"/>
    </w:pPr>
    <w:rPr>
      <w:rFonts w:eastAsia="Times New Roman" w:cs="Times New Roman"/>
      <w:szCs w:val="24"/>
    </w:rPr>
  </w:style>
  <w:style w:type="paragraph" w:customStyle="1" w:styleId="xl73">
    <w:name w:val="xl73"/>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974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974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974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974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974979"/>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974979"/>
    <w:rPr>
      <w:rFonts w:ascii="Times New Roman" w:eastAsiaTheme="minorEastAsia" w:hAnsi="Times New Roman"/>
      <w:sz w:val="24"/>
      <w:lang w:eastAsia="ru-RU"/>
    </w:rPr>
  </w:style>
  <w:style w:type="paragraph" w:styleId="af4">
    <w:name w:val="footer"/>
    <w:basedOn w:val="a"/>
    <w:link w:val="af5"/>
    <w:uiPriority w:val="99"/>
    <w:unhideWhenUsed/>
    <w:rsid w:val="00974979"/>
    <w:pPr>
      <w:tabs>
        <w:tab w:val="center" w:pos="4677"/>
        <w:tab w:val="right" w:pos="9355"/>
      </w:tabs>
    </w:pPr>
  </w:style>
  <w:style w:type="character" w:customStyle="1" w:styleId="af5">
    <w:name w:val="Нижний колонтитул Знак"/>
    <w:basedOn w:val="a0"/>
    <w:link w:val="af4"/>
    <w:uiPriority w:val="99"/>
    <w:rsid w:val="00974979"/>
    <w:rPr>
      <w:rFonts w:ascii="Times New Roman" w:eastAsiaTheme="minorEastAsia" w:hAnsi="Times New Roman"/>
      <w:sz w:val="24"/>
      <w:lang w:eastAsia="ru-RU"/>
    </w:rPr>
  </w:style>
  <w:style w:type="character" w:styleId="af6">
    <w:name w:val="Placeholder Text"/>
    <w:basedOn w:val="a0"/>
    <w:uiPriority w:val="99"/>
    <w:semiHidden/>
    <w:rsid w:val="00974979"/>
    <w:rPr>
      <w:color w:val="808080"/>
    </w:rPr>
  </w:style>
  <w:style w:type="paragraph" w:customStyle="1" w:styleId="font5">
    <w:name w:val="font5"/>
    <w:basedOn w:val="a"/>
    <w:rsid w:val="00974979"/>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97497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974979"/>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974979"/>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9749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97497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974979"/>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974979"/>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974979"/>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974979"/>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974979"/>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974979"/>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974979"/>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974979"/>
    <w:rPr>
      <w:rFonts w:ascii="Arial" w:hAnsi="Arial" w:cs="Arial"/>
      <w:b/>
      <w:bCs/>
      <w:kern w:val="32"/>
      <w:sz w:val="32"/>
      <w:szCs w:val="32"/>
      <w:lang w:eastAsia="ru-RU"/>
    </w:rPr>
  </w:style>
  <w:style w:type="character" w:customStyle="1" w:styleId="Heading2Char">
    <w:name w:val="Heading 2 Char"/>
    <w:uiPriority w:val="99"/>
    <w:locked/>
    <w:rsid w:val="00974979"/>
    <w:rPr>
      <w:rFonts w:ascii="Times New Roman" w:hAnsi="Times New Roman" w:cs="Times New Roman"/>
      <w:b/>
      <w:bCs/>
      <w:sz w:val="28"/>
      <w:szCs w:val="28"/>
      <w:lang w:eastAsia="ru-RU"/>
    </w:rPr>
  </w:style>
  <w:style w:type="character" w:customStyle="1" w:styleId="Heading3Char">
    <w:name w:val="Heading 3 Char"/>
    <w:uiPriority w:val="99"/>
    <w:locked/>
    <w:rsid w:val="00974979"/>
    <w:rPr>
      <w:rFonts w:ascii="Arial" w:hAnsi="Arial" w:cs="Arial"/>
      <w:b/>
      <w:bCs/>
      <w:sz w:val="26"/>
      <w:szCs w:val="26"/>
      <w:lang w:eastAsia="ru-RU"/>
    </w:rPr>
  </w:style>
  <w:style w:type="paragraph" w:customStyle="1" w:styleId="52">
    <w:name w:val="Знак5"/>
    <w:basedOn w:val="a"/>
    <w:uiPriority w:val="99"/>
    <w:rsid w:val="00974979"/>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974979"/>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974979"/>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974979"/>
    <w:rPr>
      <w:rFonts w:ascii="Times New Roman" w:hAnsi="Times New Roman" w:cs="Times New Roman"/>
      <w:sz w:val="24"/>
      <w:szCs w:val="24"/>
      <w:lang w:eastAsia="ru-RU"/>
    </w:rPr>
  </w:style>
  <w:style w:type="paragraph" w:styleId="24">
    <w:name w:val="Body Text 2"/>
    <w:basedOn w:val="a"/>
    <w:link w:val="25"/>
    <w:uiPriority w:val="99"/>
    <w:rsid w:val="00974979"/>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974979"/>
    <w:rPr>
      <w:rFonts w:ascii="Times New Roman" w:eastAsia="Times New Roman" w:hAnsi="Times New Roman" w:cs="Times New Roman"/>
      <w:sz w:val="20"/>
      <w:szCs w:val="20"/>
      <w:lang w:eastAsia="ru-RU"/>
    </w:rPr>
  </w:style>
  <w:style w:type="paragraph" w:customStyle="1" w:styleId="xl24">
    <w:name w:val="xl24"/>
    <w:basedOn w:val="a"/>
    <w:uiPriority w:val="99"/>
    <w:rsid w:val="00974979"/>
    <w:pPr>
      <w:spacing w:before="100" w:after="100"/>
      <w:jc w:val="center"/>
    </w:pPr>
    <w:rPr>
      <w:rFonts w:eastAsia="Times New Roman" w:cs="Times New Roman"/>
      <w:szCs w:val="24"/>
    </w:rPr>
  </w:style>
  <w:style w:type="paragraph" w:styleId="af9">
    <w:name w:val="Subtitle"/>
    <w:basedOn w:val="a"/>
    <w:link w:val="afa"/>
    <w:uiPriority w:val="99"/>
    <w:qFormat/>
    <w:rsid w:val="00974979"/>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974979"/>
    <w:rPr>
      <w:rFonts w:ascii="Arial" w:eastAsia="Times New Roman" w:hAnsi="Arial" w:cs="Arial"/>
      <w:sz w:val="24"/>
      <w:szCs w:val="24"/>
      <w:lang w:eastAsia="ru-RU"/>
    </w:rPr>
  </w:style>
  <w:style w:type="paragraph" w:styleId="afb">
    <w:name w:val="Date"/>
    <w:basedOn w:val="a"/>
    <w:next w:val="a"/>
    <w:link w:val="afc"/>
    <w:rsid w:val="00974979"/>
    <w:pPr>
      <w:spacing w:after="60"/>
      <w:jc w:val="both"/>
    </w:pPr>
    <w:rPr>
      <w:rFonts w:eastAsia="Times New Roman" w:cs="Times New Roman"/>
      <w:szCs w:val="24"/>
    </w:rPr>
  </w:style>
  <w:style w:type="character" w:customStyle="1" w:styleId="afc">
    <w:name w:val="Дата Знак"/>
    <w:basedOn w:val="a0"/>
    <w:link w:val="afb"/>
    <w:rsid w:val="00974979"/>
    <w:rPr>
      <w:rFonts w:ascii="Times New Roman" w:eastAsia="Times New Roman" w:hAnsi="Times New Roman" w:cs="Times New Roman"/>
      <w:sz w:val="24"/>
      <w:szCs w:val="24"/>
      <w:lang w:eastAsia="ru-RU"/>
    </w:rPr>
  </w:style>
  <w:style w:type="paragraph" w:styleId="afd">
    <w:name w:val="Normal Indent"/>
    <w:basedOn w:val="a"/>
    <w:uiPriority w:val="99"/>
    <w:rsid w:val="00974979"/>
    <w:pPr>
      <w:spacing w:after="60"/>
      <w:ind w:left="708"/>
      <w:jc w:val="both"/>
    </w:pPr>
    <w:rPr>
      <w:rFonts w:eastAsia="Times New Roman" w:cs="Times New Roman"/>
      <w:szCs w:val="24"/>
    </w:rPr>
  </w:style>
  <w:style w:type="paragraph" w:customStyle="1" w:styleId="14">
    <w:name w:val="Стиль1"/>
    <w:basedOn w:val="a"/>
    <w:uiPriority w:val="99"/>
    <w:rsid w:val="00974979"/>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974979"/>
    <w:pPr>
      <w:keepNext/>
      <w:keepLines/>
      <w:widowControl w:val="0"/>
      <w:numPr>
        <w:ilvl w:val="1"/>
        <w:numId w:val="6"/>
      </w:numPr>
      <w:suppressLineNumbers/>
      <w:suppressAutoHyphens/>
      <w:spacing w:after="60"/>
      <w:ind w:left="0" w:firstLine="0"/>
      <w:jc w:val="both"/>
    </w:pPr>
    <w:rPr>
      <w:b/>
      <w:bCs/>
    </w:rPr>
  </w:style>
  <w:style w:type="paragraph" w:customStyle="1" w:styleId="3">
    <w:name w:val="Стиль3"/>
    <w:basedOn w:val="26"/>
    <w:uiPriority w:val="99"/>
    <w:rsid w:val="00974979"/>
    <w:pPr>
      <w:widowControl w:val="0"/>
      <w:numPr>
        <w:ilvl w:val="2"/>
        <w:numId w:val="5"/>
      </w:numPr>
      <w:adjustRightInd w:val="0"/>
      <w:spacing w:after="0" w:line="240" w:lineRule="auto"/>
      <w:jc w:val="both"/>
    </w:pPr>
  </w:style>
  <w:style w:type="paragraph" w:styleId="20">
    <w:name w:val="List Number 2"/>
    <w:basedOn w:val="a"/>
    <w:uiPriority w:val="99"/>
    <w:rsid w:val="00974979"/>
    <w:pPr>
      <w:numPr>
        <w:numId w:val="5"/>
      </w:numPr>
    </w:pPr>
    <w:rPr>
      <w:rFonts w:eastAsia="Times New Roman" w:cs="Times New Roman"/>
      <w:szCs w:val="24"/>
    </w:rPr>
  </w:style>
  <w:style w:type="paragraph" w:styleId="26">
    <w:name w:val="Body Text Indent 2"/>
    <w:basedOn w:val="a"/>
    <w:link w:val="27"/>
    <w:uiPriority w:val="99"/>
    <w:rsid w:val="00974979"/>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974979"/>
    <w:rPr>
      <w:rFonts w:ascii="Times New Roman" w:eastAsia="Times New Roman" w:hAnsi="Times New Roman" w:cs="Times New Roman"/>
      <w:sz w:val="24"/>
      <w:szCs w:val="24"/>
      <w:lang w:eastAsia="ru-RU"/>
    </w:rPr>
  </w:style>
  <w:style w:type="paragraph" w:customStyle="1" w:styleId="15">
    <w:name w:val="Знак1"/>
    <w:basedOn w:val="a"/>
    <w:uiPriority w:val="99"/>
    <w:rsid w:val="00974979"/>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974979"/>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974979"/>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974979"/>
    <w:rPr>
      <w:rFonts w:ascii="Times New Roman" w:hAnsi="Times New Roman" w:cs="Times New Roman"/>
      <w:sz w:val="24"/>
      <w:szCs w:val="24"/>
      <w:lang w:eastAsia="ru-RU"/>
    </w:rPr>
  </w:style>
  <w:style w:type="paragraph" w:styleId="33">
    <w:name w:val="Body Text Indent 3"/>
    <w:basedOn w:val="a"/>
    <w:link w:val="34"/>
    <w:rsid w:val="00974979"/>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974979"/>
    <w:rPr>
      <w:rFonts w:ascii="Times New Roman" w:eastAsia="Times New Roman" w:hAnsi="Times New Roman" w:cs="Times New Roman"/>
      <w:sz w:val="16"/>
      <w:szCs w:val="16"/>
      <w:lang w:eastAsia="ru-RU"/>
    </w:rPr>
  </w:style>
  <w:style w:type="paragraph" w:customStyle="1" w:styleId="16">
    <w:name w:val="Обычный1"/>
    <w:link w:val="17"/>
    <w:rsid w:val="00974979"/>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974979"/>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974979"/>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97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74979"/>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974979"/>
    <w:pPr>
      <w:spacing w:after="120"/>
      <w:ind w:left="1440" w:right="1440"/>
    </w:pPr>
    <w:rPr>
      <w:rFonts w:eastAsia="Times New Roman" w:cs="Times New Roman"/>
      <w:szCs w:val="24"/>
    </w:rPr>
  </w:style>
  <w:style w:type="paragraph" w:customStyle="1" w:styleId="aff5">
    <w:name w:val="Знак"/>
    <w:basedOn w:val="a"/>
    <w:uiPriority w:val="99"/>
    <w:rsid w:val="00974979"/>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974979"/>
    <w:pPr>
      <w:jc w:val="both"/>
    </w:pPr>
    <w:rPr>
      <w:rFonts w:eastAsia="Times New Roman" w:cs="Times New Roman"/>
      <w:szCs w:val="24"/>
    </w:rPr>
  </w:style>
  <w:style w:type="paragraph" w:customStyle="1" w:styleId="42">
    <w:name w:val="Знак Знак Знак Знак4"/>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974979"/>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974979"/>
    <w:rPr>
      <w:sz w:val="26"/>
      <w:szCs w:val="26"/>
      <w:lang w:eastAsia="ru-RU"/>
    </w:rPr>
  </w:style>
  <w:style w:type="paragraph" w:styleId="affa">
    <w:name w:val="No Spacing"/>
    <w:uiPriority w:val="1"/>
    <w:qFormat/>
    <w:rsid w:val="00974979"/>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974979"/>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character" w:customStyle="1" w:styleId="affd">
    <w:name w:val="Знак Знак Знак"/>
    <w:uiPriority w:val="99"/>
    <w:rsid w:val="00974979"/>
    <w:rPr>
      <w:b/>
      <w:bCs/>
      <w:noProof/>
      <w:sz w:val="24"/>
      <w:szCs w:val="24"/>
      <w:lang w:val="ru-RU" w:eastAsia="ru-RU"/>
    </w:rPr>
  </w:style>
  <w:style w:type="character" w:customStyle="1" w:styleId="17">
    <w:name w:val="Обычный1 Знак"/>
    <w:link w:val="16"/>
    <w:locked/>
    <w:rsid w:val="00974979"/>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974979"/>
    <w:pPr>
      <w:suppressAutoHyphens/>
      <w:ind w:firstLine="567"/>
      <w:jc w:val="both"/>
    </w:pPr>
    <w:rPr>
      <w:rFonts w:eastAsia="Times New Roman" w:cs="Times New Roman"/>
      <w:szCs w:val="24"/>
      <w:lang w:eastAsia="ar-SA"/>
    </w:rPr>
  </w:style>
  <w:style w:type="character" w:styleId="affe">
    <w:name w:val="page number"/>
    <w:basedOn w:val="a0"/>
    <w:rsid w:val="00974979"/>
  </w:style>
  <w:style w:type="paragraph" w:customStyle="1" w:styleId="afff">
    <w:name w:val="Заголовок таблицы"/>
    <w:basedOn w:val="a"/>
    <w:uiPriority w:val="99"/>
    <w:rsid w:val="00974979"/>
    <w:pPr>
      <w:suppressLineNumbers/>
      <w:suppressAutoHyphens/>
      <w:jc w:val="center"/>
    </w:pPr>
    <w:rPr>
      <w:rFonts w:eastAsia="Times New Roman" w:cs="Times New Roman"/>
      <w:b/>
      <w:bCs/>
      <w:szCs w:val="24"/>
      <w:lang w:eastAsia="ar-SA"/>
    </w:rPr>
  </w:style>
  <w:style w:type="paragraph" w:customStyle="1" w:styleId="ConsNonformat">
    <w:name w:val="ConsNonformat"/>
    <w:rsid w:val="00974979"/>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974979"/>
    <w:pPr>
      <w:suppressAutoHyphens/>
      <w:ind w:right="355" w:hanging="70"/>
    </w:pPr>
    <w:rPr>
      <w:lang w:eastAsia="ar-SA"/>
    </w:rPr>
  </w:style>
  <w:style w:type="paragraph" w:customStyle="1" w:styleId="130">
    <w:name w:val="Знак13"/>
    <w:basedOn w:val="a"/>
    <w:uiPriority w:val="99"/>
    <w:rsid w:val="00974979"/>
    <w:pPr>
      <w:spacing w:after="160" w:line="240" w:lineRule="exact"/>
    </w:pPr>
    <w:rPr>
      <w:rFonts w:ascii="Verdana" w:eastAsia="Times New Roman" w:hAnsi="Verdana" w:cs="Verdana"/>
      <w:sz w:val="20"/>
      <w:szCs w:val="20"/>
      <w:lang w:val="en-US"/>
    </w:rPr>
  </w:style>
  <w:style w:type="paragraph" w:customStyle="1" w:styleId="FR1">
    <w:name w:val="FR1"/>
    <w:uiPriority w:val="99"/>
    <w:rsid w:val="00974979"/>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974979"/>
  </w:style>
  <w:style w:type="character" w:customStyle="1" w:styleId="19">
    <w:name w:val="Знак Знак1"/>
    <w:uiPriority w:val="99"/>
    <w:rsid w:val="00974979"/>
    <w:rPr>
      <w:rFonts w:ascii="Times New Roman" w:hAnsi="Times New Roman" w:cs="Times New Roman"/>
      <w:sz w:val="24"/>
      <w:szCs w:val="24"/>
    </w:rPr>
  </w:style>
  <w:style w:type="character" w:customStyle="1" w:styleId="Absatz-Standardschriftart">
    <w:name w:val="Absatz-Standardschriftart"/>
    <w:uiPriority w:val="99"/>
    <w:rsid w:val="00974979"/>
  </w:style>
  <w:style w:type="paragraph" w:styleId="35">
    <w:name w:val="Body Text 3"/>
    <w:basedOn w:val="a"/>
    <w:link w:val="36"/>
    <w:rsid w:val="00974979"/>
    <w:pPr>
      <w:shd w:val="clear" w:color="auto" w:fill="FFFFFF"/>
    </w:pPr>
    <w:rPr>
      <w:rFonts w:eastAsia="Times New Roman" w:cs="Times New Roman"/>
      <w:lang w:val="en-US"/>
    </w:rPr>
  </w:style>
  <w:style w:type="character" w:customStyle="1" w:styleId="36">
    <w:name w:val="Основной текст 3 Знак"/>
    <w:basedOn w:val="a0"/>
    <w:link w:val="35"/>
    <w:rsid w:val="00974979"/>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974979"/>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974979"/>
    <w:rPr>
      <w:sz w:val="24"/>
      <w:szCs w:val="24"/>
      <w:lang w:val="ru-RU" w:eastAsia="ru-RU"/>
    </w:rPr>
  </w:style>
  <w:style w:type="character" w:customStyle="1" w:styleId="82">
    <w:name w:val="Основной текст (8)_"/>
    <w:link w:val="83"/>
    <w:uiPriority w:val="99"/>
    <w:locked/>
    <w:rsid w:val="00974979"/>
    <w:rPr>
      <w:rFonts w:ascii="Arial" w:hAnsi="Arial" w:cs="Arial"/>
      <w:b/>
      <w:bCs/>
      <w:sz w:val="17"/>
      <w:szCs w:val="17"/>
      <w:shd w:val="clear" w:color="auto" w:fill="FFFFFF"/>
    </w:rPr>
  </w:style>
  <w:style w:type="paragraph" w:customStyle="1" w:styleId="83">
    <w:name w:val="Основной текст (8)"/>
    <w:basedOn w:val="a"/>
    <w:link w:val="82"/>
    <w:uiPriority w:val="99"/>
    <w:rsid w:val="00974979"/>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1">
    <w:name w:val="Основной текст + Полужирный"/>
    <w:uiPriority w:val="99"/>
    <w:rsid w:val="00974979"/>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974979"/>
    <w:rPr>
      <w:rFonts w:ascii="Tahoma" w:hAnsi="Tahoma" w:cs="Tahoma"/>
      <w:spacing w:val="0"/>
      <w:w w:val="100"/>
      <w:sz w:val="12"/>
      <w:szCs w:val="12"/>
      <w:lang w:val="en-US" w:eastAsia="en-US"/>
    </w:rPr>
  </w:style>
  <w:style w:type="character" w:customStyle="1" w:styleId="1a">
    <w:name w:val="Заголовок №1_"/>
    <w:link w:val="1b"/>
    <w:uiPriority w:val="99"/>
    <w:locked/>
    <w:rsid w:val="00974979"/>
    <w:rPr>
      <w:rFonts w:ascii="Arial" w:hAnsi="Arial" w:cs="Arial"/>
      <w:b/>
      <w:bCs/>
      <w:shd w:val="clear" w:color="auto" w:fill="FFFFFF"/>
    </w:rPr>
  </w:style>
  <w:style w:type="character" w:customStyle="1" w:styleId="afff2">
    <w:name w:val="Подпись к таблице_"/>
    <w:link w:val="afff3"/>
    <w:uiPriority w:val="99"/>
    <w:locked/>
    <w:rsid w:val="00974979"/>
    <w:rPr>
      <w:rFonts w:ascii="Arial" w:hAnsi="Arial" w:cs="Arial"/>
      <w:b/>
      <w:bCs/>
      <w:sz w:val="17"/>
      <w:szCs w:val="17"/>
      <w:shd w:val="clear" w:color="auto" w:fill="FFFFFF"/>
    </w:rPr>
  </w:style>
  <w:style w:type="paragraph" w:customStyle="1" w:styleId="1b">
    <w:name w:val="Заголовок №1"/>
    <w:basedOn w:val="a"/>
    <w:link w:val="1a"/>
    <w:uiPriority w:val="99"/>
    <w:rsid w:val="00974979"/>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3">
    <w:name w:val="Подпись к таблице"/>
    <w:basedOn w:val="a"/>
    <w:link w:val="afff2"/>
    <w:uiPriority w:val="99"/>
    <w:rsid w:val="00974979"/>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974979"/>
    <w:rPr>
      <w:rFonts w:ascii="Arial" w:hAnsi="Arial" w:cs="Arial"/>
      <w:b/>
      <w:bCs/>
      <w:spacing w:val="0"/>
      <w:sz w:val="17"/>
      <w:szCs w:val="17"/>
      <w:lang w:val="ru-RU" w:eastAsia="ru-RU"/>
    </w:rPr>
  </w:style>
  <w:style w:type="paragraph" w:customStyle="1" w:styleId="FR2">
    <w:name w:val="FR2"/>
    <w:uiPriority w:val="99"/>
    <w:rsid w:val="00974979"/>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974979"/>
    <w:pPr>
      <w:ind w:firstLine="567"/>
      <w:jc w:val="both"/>
    </w:pPr>
    <w:rPr>
      <w:rFonts w:eastAsia="Times New Roman" w:cs="Times New Roman"/>
      <w:spacing w:val="6"/>
      <w:kern w:val="24"/>
      <w:szCs w:val="24"/>
    </w:rPr>
  </w:style>
  <w:style w:type="paragraph" w:customStyle="1" w:styleId="70">
    <w:name w:val="Знак7"/>
    <w:basedOn w:val="a"/>
    <w:uiPriority w:val="99"/>
    <w:rsid w:val="00974979"/>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974979"/>
  </w:style>
  <w:style w:type="character" w:customStyle="1" w:styleId="WW-Absatz-Standardschriftart">
    <w:name w:val="WW-Absatz-Standardschriftart"/>
    <w:uiPriority w:val="99"/>
    <w:rsid w:val="00974979"/>
  </w:style>
  <w:style w:type="character" w:customStyle="1" w:styleId="WW-Absatz-Standardschriftart1">
    <w:name w:val="WW-Absatz-Standardschriftart1"/>
    <w:uiPriority w:val="99"/>
    <w:rsid w:val="00974979"/>
  </w:style>
  <w:style w:type="character" w:customStyle="1" w:styleId="WW-Absatz-Standardschriftart11">
    <w:name w:val="WW-Absatz-Standardschriftart11"/>
    <w:uiPriority w:val="99"/>
    <w:rsid w:val="00974979"/>
  </w:style>
  <w:style w:type="character" w:customStyle="1" w:styleId="28">
    <w:name w:val="Основной шрифт абзаца2"/>
    <w:uiPriority w:val="99"/>
    <w:rsid w:val="00974979"/>
  </w:style>
  <w:style w:type="character" w:customStyle="1" w:styleId="1d">
    <w:name w:val="Основной шрифт абзаца1"/>
    <w:uiPriority w:val="99"/>
    <w:rsid w:val="00974979"/>
  </w:style>
  <w:style w:type="character" w:customStyle="1" w:styleId="afff5">
    <w:name w:val="Символ нумерации"/>
    <w:uiPriority w:val="99"/>
    <w:rsid w:val="00974979"/>
  </w:style>
  <w:style w:type="character" w:customStyle="1" w:styleId="afff6">
    <w:name w:val="Маркеры списка"/>
    <w:uiPriority w:val="99"/>
    <w:rsid w:val="00974979"/>
    <w:rPr>
      <w:rFonts w:ascii="StarSymbol" w:eastAsia="StarSymbol" w:hAnsi="StarSymbol" w:cs="StarSymbol"/>
      <w:sz w:val="18"/>
      <w:szCs w:val="18"/>
    </w:rPr>
  </w:style>
  <w:style w:type="paragraph" w:customStyle="1" w:styleId="afff7">
    <w:name w:val="Заголовок"/>
    <w:basedOn w:val="a"/>
    <w:next w:val="af7"/>
    <w:uiPriority w:val="99"/>
    <w:rsid w:val="00974979"/>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974979"/>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974979"/>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974979"/>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974979"/>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974979"/>
    <w:pPr>
      <w:suppressLineNumbers/>
      <w:suppressAutoHyphens/>
    </w:pPr>
    <w:rPr>
      <w:rFonts w:ascii="Arial" w:eastAsia="Times New Roman" w:hAnsi="Arial" w:cs="Arial"/>
      <w:szCs w:val="24"/>
      <w:lang w:eastAsia="ar-SA"/>
    </w:rPr>
  </w:style>
  <w:style w:type="paragraph" w:customStyle="1" w:styleId="1e">
    <w:name w:val="Название1"/>
    <w:basedOn w:val="a"/>
    <w:uiPriority w:val="99"/>
    <w:rsid w:val="00974979"/>
    <w:pPr>
      <w:suppressLineNumbers/>
      <w:suppressAutoHyphens/>
      <w:spacing w:before="120" w:after="120"/>
    </w:pPr>
    <w:rPr>
      <w:rFonts w:ascii="Arial" w:eastAsia="Times New Roman" w:hAnsi="Arial" w:cs="Arial"/>
      <w:i/>
      <w:iCs/>
      <w:szCs w:val="24"/>
      <w:lang w:eastAsia="ar-SA"/>
    </w:rPr>
  </w:style>
  <w:style w:type="paragraph" w:customStyle="1" w:styleId="1f">
    <w:name w:val="Указатель1"/>
    <w:basedOn w:val="a"/>
    <w:uiPriority w:val="99"/>
    <w:rsid w:val="00974979"/>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974979"/>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974979"/>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974979"/>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974979"/>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974979"/>
    <w:rPr>
      <w:sz w:val="16"/>
      <w:szCs w:val="16"/>
    </w:rPr>
  </w:style>
  <w:style w:type="paragraph" w:styleId="afffd">
    <w:name w:val="annotation text"/>
    <w:basedOn w:val="a"/>
    <w:link w:val="afffe"/>
    <w:uiPriority w:val="99"/>
    <w:semiHidden/>
    <w:rsid w:val="00974979"/>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974979"/>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974979"/>
    <w:rPr>
      <w:b/>
      <w:bCs/>
    </w:rPr>
  </w:style>
  <w:style w:type="character" w:customStyle="1" w:styleId="affff0">
    <w:name w:val="Тема примечания Знак"/>
    <w:basedOn w:val="afffe"/>
    <w:link w:val="affff"/>
    <w:uiPriority w:val="99"/>
    <w:semiHidden/>
    <w:rsid w:val="00974979"/>
    <w:rPr>
      <w:rFonts w:ascii="Times New Roman" w:eastAsia="Times New Roman" w:hAnsi="Times New Roman" w:cs="Times New Roman"/>
      <w:b/>
      <w:bCs/>
      <w:sz w:val="20"/>
      <w:szCs w:val="20"/>
      <w:lang w:eastAsia="ar-SA"/>
    </w:rPr>
  </w:style>
  <w:style w:type="paragraph" w:customStyle="1" w:styleId="1f0">
    <w:name w:val="Абзац списка1"/>
    <w:basedOn w:val="a"/>
    <w:uiPriority w:val="99"/>
    <w:rsid w:val="00974979"/>
    <w:pPr>
      <w:ind w:left="720"/>
    </w:pPr>
    <w:rPr>
      <w:rFonts w:ascii="Calibri" w:eastAsia="Times New Roman" w:hAnsi="Calibri" w:cs="Calibri"/>
    </w:rPr>
  </w:style>
  <w:style w:type="paragraph" w:styleId="affff1">
    <w:name w:val="caption"/>
    <w:basedOn w:val="a"/>
    <w:next w:val="a"/>
    <w:uiPriority w:val="99"/>
    <w:qFormat/>
    <w:rsid w:val="00974979"/>
    <w:pPr>
      <w:suppressAutoHyphens/>
    </w:pPr>
    <w:rPr>
      <w:rFonts w:eastAsia="Times New Roman" w:cs="Times New Roman"/>
      <w:b/>
      <w:bCs/>
      <w:sz w:val="20"/>
      <w:szCs w:val="20"/>
      <w:lang w:eastAsia="ar-SA"/>
    </w:rPr>
  </w:style>
  <w:style w:type="paragraph" w:customStyle="1" w:styleId="1f1">
    <w:name w:val="Знак Знак Знак Знак1"/>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974979"/>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974979"/>
    <w:rPr>
      <w:b/>
      <w:bCs/>
      <w:sz w:val="24"/>
      <w:szCs w:val="24"/>
      <w:lang w:val="ru-RU" w:eastAsia="ar-SA" w:bidi="ar-SA"/>
    </w:rPr>
  </w:style>
  <w:style w:type="character" w:customStyle="1" w:styleId="90">
    <w:name w:val="Знак Знак9"/>
    <w:uiPriority w:val="99"/>
    <w:rsid w:val="00974979"/>
    <w:rPr>
      <w:sz w:val="22"/>
      <w:szCs w:val="22"/>
      <w:lang w:val="ru-RU" w:eastAsia="ar-SA" w:bidi="ar-SA"/>
    </w:rPr>
  </w:style>
  <w:style w:type="character" w:customStyle="1" w:styleId="84">
    <w:name w:val="Знак Знак8"/>
    <w:uiPriority w:val="99"/>
    <w:rsid w:val="00974979"/>
    <w:rPr>
      <w:b/>
      <w:bCs/>
      <w:sz w:val="24"/>
      <w:szCs w:val="24"/>
      <w:lang w:val="ru-RU" w:eastAsia="ar-SA" w:bidi="ar-SA"/>
    </w:rPr>
  </w:style>
  <w:style w:type="paragraph" w:customStyle="1" w:styleId="affff2">
    <w:name w:val="Знак Знак"/>
    <w:basedOn w:val="a"/>
    <w:uiPriority w:val="99"/>
    <w:rsid w:val="00974979"/>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974979"/>
    <w:pPr>
      <w:spacing w:after="240"/>
    </w:pPr>
    <w:rPr>
      <w:rFonts w:eastAsia="Times New Roman" w:cs="Times New Roman"/>
      <w:szCs w:val="24"/>
    </w:rPr>
  </w:style>
  <w:style w:type="paragraph" w:customStyle="1" w:styleId="phNormal">
    <w:name w:val="ph_Normal"/>
    <w:basedOn w:val="a"/>
    <w:uiPriority w:val="99"/>
    <w:rsid w:val="00974979"/>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974979"/>
    <w:pPr>
      <w:numPr>
        <w:numId w:val="7"/>
      </w:numPr>
    </w:pPr>
    <w:rPr>
      <w:lang w:val="en-US"/>
    </w:rPr>
  </w:style>
  <w:style w:type="paragraph" w:customStyle="1" w:styleId="affff3">
    <w:name w:val="Знак Знак Знак Знак Знак Знак Знак Знак Знак Знак"/>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9749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974979"/>
  </w:style>
  <w:style w:type="paragraph" w:customStyle="1" w:styleId="2c">
    <w:name w:val="Обычный2"/>
    <w:uiPriority w:val="99"/>
    <w:rsid w:val="00974979"/>
    <w:pPr>
      <w:spacing w:after="0" w:line="240" w:lineRule="auto"/>
    </w:pPr>
    <w:rPr>
      <w:rFonts w:ascii="Arial" w:eastAsia="Times New Roman" w:hAnsi="Arial" w:cs="Arial"/>
      <w:sz w:val="20"/>
      <w:szCs w:val="20"/>
      <w:lang w:eastAsia="ru-RU"/>
    </w:rPr>
  </w:style>
  <w:style w:type="paragraph" w:customStyle="1" w:styleId="1f2">
    <w:name w:val="Без интервала1"/>
    <w:uiPriority w:val="99"/>
    <w:rsid w:val="00974979"/>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974979"/>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974979"/>
    <w:pPr>
      <w:spacing w:after="0" w:line="240" w:lineRule="auto"/>
    </w:pPr>
    <w:rPr>
      <w:rFonts w:ascii="Times New Roman" w:eastAsia="Times New Roman" w:hAnsi="Times New Roman" w:cs="Times New Roman"/>
      <w:sz w:val="20"/>
      <w:szCs w:val="20"/>
      <w:lang w:eastAsia="ru-RU"/>
    </w:rPr>
  </w:style>
  <w:style w:type="character" w:customStyle="1" w:styleId="1f3">
    <w:name w:val="Знак1 Знак Знак"/>
    <w:uiPriority w:val="99"/>
    <w:rsid w:val="00974979"/>
    <w:rPr>
      <w:sz w:val="24"/>
      <w:szCs w:val="24"/>
      <w:lang w:val="ru-RU" w:eastAsia="ru-RU"/>
    </w:rPr>
  </w:style>
  <w:style w:type="paragraph" w:styleId="affff6">
    <w:name w:val="Plain Text"/>
    <w:basedOn w:val="a"/>
    <w:link w:val="affff7"/>
    <w:uiPriority w:val="99"/>
    <w:rsid w:val="00974979"/>
    <w:rPr>
      <w:rFonts w:ascii="Courier New" w:eastAsia="Times New Roman" w:hAnsi="Courier New" w:cs="Courier New"/>
      <w:sz w:val="20"/>
      <w:szCs w:val="20"/>
    </w:rPr>
  </w:style>
  <w:style w:type="character" w:customStyle="1" w:styleId="affff7">
    <w:name w:val="Текст Знак"/>
    <w:basedOn w:val="a0"/>
    <w:link w:val="affff6"/>
    <w:uiPriority w:val="99"/>
    <w:rsid w:val="00974979"/>
    <w:rPr>
      <w:rFonts w:ascii="Courier New" w:eastAsia="Times New Roman" w:hAnsi="Courier New" w:cs="Courier New"/>
      <w:sz w:val="20"/>
      <w:szCs w:val="20"/>
      <w:lang w:eastAsia="ru-RU"/>
    </w:rPr>
  </w:style>
  <w:style w:type="character" w:customStyle="1" w:styleId="71">
    <w:name w:val="Знак Знак7"/>
    <w:uiPriority w:val="99"/>
    <w:locked/>
    <w:rsid w:val="00974979"/>
    <w:rPr>
      <w:rFonts w:ascii="Arial" w:hAnsi="Arial" w:cs="Arial"/>
      <w:sz w:val="24"/>
      <w:szCs w:val="24"/>
      <w:lang w:val="ru-RU" w:eastAsia="ru-RU"/>
    </w:rPr>
  </w:style>
  <w:style w:type="paragraph" w:customStyle="1" w:styleId="510">
    <w:name w:val="Знак51"/>
    <w:basedOn w:val="a"/>
    <w:uiPriority w:val="99"/>
    <w:rsid w:val="00974979"/>
    <w:pPr>
      <w:spacing w:after="160" w:line="240" w:lineRule="exact"/>
    </w:pPr>
    <w:rPr>
      <w:rFonts w:eastAsia="Times New Roman" w:cs="Times New Roman"/>
      <w:sz w:val="20"/>
      <w:szCs w:val="20"/>
      <w:lang w:eastAsia="zh-CN"/>
    </w:rPr>
  </w:style>
  <w:style w:type="character" w:customStyle="1" w:styleId="st1">
    <w:name w:val="st1"/>
    <w:basedOn w:val="a0"/>
    <w:uiPriority w:val="99"/>
    <w:rsid w:val="00974979"/>
  </w:style>
  <w:style w:type="character" w:customStyle="1" w:styleId="211">
    <w:name w:val="Знак Знак21"/>
    <w:uiPriority w:val="99"/>
    <w:rsid w:val="00974979"/>
    <w:rPr>
      <w:rFonts w:ascii="Cambria" w:hAnsi="Cambria" w:cs="Cambria"/>
      <w:b/>
      <w:bCs/>
      <w:kern w:val="32"/>
      <w:sz w:val="32"/>
      <w:szCs w:val="32"/>
    </w:rPr>
  </w:style>
  <w:style w:type="character" w:customStyle="1" w:styleId="200">
    <w:name w:val="Знак Знак20"/>
    <w:uiPriority w:val="99"/>
    <w:rsid w:val="00974979"/>
    <w:rPr>
      <w:rFonts w:ascii="Times New Roman" w:hAnsi="Times New Roman" w:cs="Times New Roman"/>
      <w:b/>
      <w:bCs/>
      <w:sz w:val="24"/>
      <w:szCs w:val="24"/>
    </w:rPr>
  </w:style>
  <w:style w:type="character" w:customStyle="1" w:styleId="190">
    <w:name w:val="Знак Знак19"/>
    <w:uiPriority w:val="99"/>
    <w:rsid w:val="00974979"/>
    <w:rPr>
      <w:rFonts w:ascii="Times New Roman" w:hAnsi="Times New Roman" w:cs="Times New Roman"/>
      <w:b/>
      <w:bCs/>
      <w:sz w:val="28"/>
      <w:szCs w:val="28"/>
    </w:rPr>
  </w:style>
  <w:style w:type="character" w:customStyle="1" w:styleId="170">
    <w:name w:val="Знак Знак17"/>
    <w:uiPriority w:val="99"/>
    <w:locked/>
    <w:rsid w:val="00974979"/>
    <w:rPr>
      <w:rFonts w:eastAsia="Times New Roman"/>
      <w:b/>
      <w:bCs/>
      <w:i/>
      <w:iCs/>
      <w:sz w:val="26"/>
      <w:szCs w:val="26"/>
      <w:lang w:val="ru-RU" w:eastAsia="ru-RU"/>
    </w:rPr>
  </w:style>
  <w:style w:type="character" w:customStyle="1" w:styleId="140">
    <w:name w:val="Знак Знак14"/>
    <w:uiPriority w:val="99"/>
    <w:rsid w:val="00974979"/>
    <w:rPr>
      <w:rFonts w:ascii="Times New Roman" w:hAnsi="Times New Roman" w:cs="Times New Roman"/>
      <w:sz w:val="24"/>
      <w:szCs w:val="24"/>
    </w:rPr>
  </w:style>
  <w:style w:type="paragraph" w:customStyle="1" w:styleId="3b">
    <w:name w:val="Знак Знак Знак Знак3"/>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974979"/>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974979"/>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974979"/>
    <w:rPr>
      <w:rFonts w:ascii="Times New Roman" w:hAnsi="Times New Roman" w:cs="Times New Roman"/>
      <w:sz w:val="24"/>
      <w:szCs w:val="24"/>
    </w:rPr>
  </w:style>
  <w:style w:type="paragraph" w:customStyle="1" w:styleId="62">
    <w:name w:val="Знак6"/>
    <w:basedOn w:val="a"/>
    <w:uiPriority w:val="99"/>
    <w:rsid w:val="00974979"/>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974979"/>
    <w:pPr>
      <w:ind w:left="720"/>
    </w:pPr>
    <w:rPr>
      <w:rFonts w:ascii="Calibri" w:eastAsia="Times New Roman" w:hAnsi="Calibri" w:cs="Calibri"/>
    </w:rPr>
  </w:style>
  <w:style w:type="character" w:customStyle="1" w:styleId="1210">
    <w:name w:val="Знак Знак121"/>
    <w:uiPriority w:val="99"/>
    <w:rsid w:val="00974979"/>
    <w:rPr>
      <w:b/>
      <w:bCs/>
      <w:sz w:val="24"/>
      <w:szCs w:val="24"/>
      <w:lang w:val="ru-RU" w:eastAsia="ar-SA" w:bidi="ar-SA"/>
    </w:rPr>
  </w:style>
  <w:style w:type="character" w:customStyle="1" w:styleId="91">
    <w:name w:val="Знак Знак91"/>
    <w:uiPriority w:val="99"/>
    <w:rsid w:val="00974979"/>
    <w:rPr>
      <w:sz w:val="22"/>
      <w:szCs w:val="22"/>
      <w:lang w:val="ru-RU" w:eastAsia="ar-SA" w:bidi="ar-SA"/>
    </w:rPr>
  </w:style>
  <w:style w:type="character" w:customStyle="1" w:styleId="810">
    <w:name w:val="Знак Знак81"/>
    <w:uiPriority w:val="99"/>
    <w:rsid w:val="00974979"/>
    <w:rPr>
      <w:b/>
      <w:bCs/>
      <w:sz w:val="24"/>
      <w:szCs w:val="24"/>
      <w:lang w:val="ru-RU" w:eastAsia="ar-SA" w:bidi="ar-SA"/>
    </w:rPr>
  </w:style>
  <w:style w:type="paragraph" w:customStyle="1" w:styleId="2d">
    <w:name w:val="Знак Знак2"/>
    <w:basedOn w:val="a"/>
    <w:uiPriority w:val="99"/>
    <w:rsid w:val="00974979"/>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1"/>
    <w:basedOn w:val="a"/>
    <w:uiPriority w:val="99"/>
    <w:rsid w:val="00974979"/>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974979"/>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974979"/>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974979"/>
    <w:rPr>
      <w:rFonts w:asciiTheme="minorHAnsi" w:eastAsiaTheme="minorHAnsi" w:hAnsiTheme="minorHAnsi"/>
      <w:sz w:val="26"/>
      <w:szCs w:val="26"/>
    </w:rPr>
  </w:style>
  <w:style w:type="character" w:customStyle="1" w:styleId="1f6">
    <w:name w:val="Схема документа Знак1"/>
    <w:basedOn w:val="a0"/>
    <w:uiPriority w:val="99"/>
    <w:semiHidden/>
    <w:rsid w:val="00974979"/>
    <w:rPr>
      <w:rFonts w:ascii="Tahoma" w:eastAsiaTheme="minorEastAsia" w:hAnsi="Tahoma" w:cs="Tahoma"/>
      <w:sz w:val="16"/>
      <w:szCs w:val="16"/>
      <w:lang w:eastAsia="ru-RU"/>
    </w:rPr>
  </w:style>
  <w:style w:type="character" w:customStyle="1" w:styleId="DocumentMapChar1">
    <w:name w:val="Document Map Char1"/>
    <w:uiPriority w:val="99"/>
    <w:semiHidden/>
    <w:locked/>
    <w:rsid w:val="00974979"/>
    <w:rPr>
      <w:sz w:val="2"/>
      <w:szCs w:val="2"/>
    </w:rPr>
  </w:style>
  <w:style w:type="character" w:customStyle="1" w:styleId="head1">
    <w:name w:val="head_1"/>
    <w:uiPriority w:val="99"/>
    <w:rsid w:val="00974979"/>
  </w:style>
  <w:style w:type="paragraph" w:styleId="affff8">
    <w:name w:val="List Bullet"/>
    <w:basedOn w:val="a"/>
    <w:autoRedefine/>
    <w:uiPriority w:val="99"/>
    <w:rsid w:val="00974979"/>
    <w:pPr>
      <w:tabs>
        <w:tab w:val="num" w:pos="927"/>
      </w:tabs>
      <w:ind w:firstLine="567"/>
      <w:jc w:val="both"/>
    </w:pPr>
    <w:rPr>
      <w:rFonts w:eastAsia="Times New Roman" w:cs="Times New Roman"/>
      <w:szCs w:val="24"/>
    </w:rPr>
  </w:style>
  <w:style w:type="paragraph" w:customStyle="1" w:styleId="ConsPlusNonformat">
    <w:name w:val="ConsPlusNonformat"/>
    <w:uiPriority w:val="99"/>
    <w:rsid w:val="009749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749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974979"/>
  </w:style>
  <w:style w:type="paragraph" w:customStyle="1" w:styleId="pbulletcmt">
    <w:name w:val="pbulletcmt"/>
    <w:basedOn w:val="a"/>
    <w:uiPriority w:val="99"/>
    <w:rsid w:val="00974979"/>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974979"/>
    <w:pPr>
      <w:ind w:left="720"/>
    </w:pPr>
    <w:rPr>
      <w:rFonts w:ascii="Calibri" w:eastAsia="Times New Roman" w:hAnsi="Calibri" w:cs="Calibri"/>
    </w:rPr>
  </w:style>
  <w:style w:type="paragraph" w:customStyle="1" w:styleId="pbu1bullet1">
    <w:name w:val="pbu1_bullet1"/>
    <w:basedOn w:val="a"/>
    <w:uiPriority w:val="99"/>
    <w:rsid w:val="00974979"/>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974979"/>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974979"/>
  </w:style>
  <w:style w:type="character" w:customStyle="1" w:styleId="apple-style-span">
    <w:name w:val="apple-style-span"/>
    <w:uiPriority w:val="99"/>
    <w:rsid w:val="00974979"/>
  </w:style>
  <w:style w:type="paragraph" w:customStyle="1" w:styleId="53">
    <w:name w:val="Знак5 Знак Знак"/>
    <w:basedOn w:val="a"/>
    <w:uiPriority w:val="99"/>
    <w:rsid w:val="00974979"/>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974979"/>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974979"/>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974979"/>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974979"/>
    <w:rPr>
      <w:color w:val="000000"/>
      <w:sz w:val="23"/>
      <w:szCs w:val="23"/>
    </w:rPr>
  </w:style>
  <w:style w:type="paragraph" w:customStyle="1" w:styleId="affff9">
    <w:name w:val="Нормальный (таблица)"/>
    <w:basedOn w:val="a"/>
    <w:next w:val="a"/>
    <w:uiPriority w:val="99"/>
    <w:rsid w:val="00974979"/>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974979"/>
  </w:style>
  <w:style w:type="character" w:customStyle="1" w:styleId="part-title">
    <w:name w:val="part-title"/>
    <w:basedOn w:val="a0"/>
    <w:uiPriority w:val="99"/>
    <w:rsid w:val="00974979"/>
  </w:style>
  <w:style w:type="character" w:customStyle="1" w:styleId="part-count">
    <w:name w:val="part-count"/>
    <w:basedOn w:val="a0"/>
    <w:uiPriority w:val="99"/>
    <w:rsid w:val="00974979"/>
  </w:style>
  <w:style w:type="character" w:customStyle="1" w:styleId="google-src-text1">
    <w:name w:val="google-src-text1"/>
    <w:uiPriority w:val="99"/>
    <w:rsid w:val="00974979"/>
    <w:rPr>
      <w:vanish/>
    </w:rPr>
  </w:style>
  <w:style w:type="paragraph" w:customStyle="1" w:styleId="213">
    <w:name w:val="Основной текст с отступом 21"/>
    <w:basedOn w:val="a"/>
    <w:uiPriority w:val="99"/>
    <w:rsid w:val="00974979"/>
    <w:pPr>
      <w:suppressAutoHyphens/>
      <w:ind w:firstLine="851"/>
    </w:pPr>
    <w:rPr>
      <w:rFonts w:eastAsia="Times New Roman" w:cs="Times New Roman"/>
      <w:sz w:val="28"/>
      <w:szCs w:val="28"/>
      <w:lang w:eastAsia="ar-SA"/>
    </w:rPr>
  </w:style>
  <w:style w:type="paragraph" w:customStyle="1" w:styleId="2e">
    <w:name w:val="Без интервала2"/>
    <w:uiPriority w:val="99"/>
    <w:rsid w:val="00974979"/>
    <w:pPr>
      <w:spacing w:after="0" w:line="240" w:lineRule="auto"/>
    </w:pPr>
    <w:rPr>
      <w:rFonts w:ascii="Calibri" w:eastAsia="Times New Roman" w:hAnsi="Calibri" w:cs="Calibri"/>
      <w:lang w:eastAsia="ru-RU"/>
    </w:rPr>
  </w:style>
  <w:style w:type="character" w:customStyle="1" w:styleId="710">
    <w:name w:val="Знак Знак71"/>
    <w:uiPriority w:val="99"/>
    <w:rsid w:val="00974979"/>
    <w:rPr>
      <w:sz w:val="24"/>
      <w:szCs w:val="24"/>
      <w:lang w:val="ru-RU" w:eastAsia="ru-RU"/>
    </w:rPr>
  </w:style>
  <w:style w:type="character" w:customStyle="1" w:styleId="820">
    <w:name w:val="Знак Знак82"/>
    <w:uiPriority w:val="99"/>
    <w:rsid w:val="00974979"/>
    <w:rPr>
      <w:sz w:val="24"/>
      <w:szCs w:val="24"/>
      <w:lang w:val="ru-RU" w:eastAsia="ru-RU"/>
    </w:rPr>
  </w:style>
  <w:style w:type="character" w:customStyle="1" w:styleId="72">
    <w:name w:val="Знак Знак72"/>
    <w:uiPriority w:val="99"/>
    <w:rsid w:val="00974979"/>
    <w:rPr>
      <w:sz w:val="24"/>
      <w:szCs w:val="24"/>
      <w:lang w:val="ru-RU" w:eastAsia="ru-RU"/>
    </w:rPr>
  </w:style>
  <w:style w:type="character" w:customStyle="1" w:styleId="iceouttxt5">
    <w:name w:val="iceouttxt5"/>
    <w:basedOn w:val="a0"/>
    <w:rsid w:val="00974979"/>
    <w:rPr>
      <w:rFonts w:ascii="Arial" w:hAnsi="Arial" w:cs="Arial" w:hint="default"/>
      <w:color w:val="666666"/>
      <w:sz w:val="17"/>
      <w:szCs w:val="17"/>
    </w:rPr>
  </w:style>
  <w:style w:type="paragraph" w:customStyle="1" w:styleId="1f7">
    <w:name w:val="Основной текст с отступом1"/>
    <w:basedOn w:val="a"/>
    <w:rsid w:val="00974979"/>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974979"/>
  </w:style>
  <w:style w:type="paragraph" w:customStyle="1" w:styleId="Style40">
    <w:name w:val="Style40"/>
    <w:basedOn w:val="a"/>
    <w:rsid w:val="00974979"/>
    <w:rPr>
      <w:rFonts w:eastAsia="Times New Roman" w:cs="Times New Roman"/>
      <w:sz w:val="20"/>
      <w:szCs w:val="20"/>
    </w:rPr>
  </w:style>
  <w:style w:type="paragraph" w:customStyle="1" w:styleId="Style88">
    <w:name w:val="Style88"/>
    <w:basedOn w:val="a"/>
    <w:rsid w:val="00974979"/>
    <w:pPr>
      <w:spacing w:line="250" w:lineRule="exact"/>
    </w:pPr>
    <w:rPr>
      <w:rFonts w:eastAsia="Times New Roman" w:cs="Times New Roman"/>
      <w:sz w:val="20"/>
      <w:szCs w:val="20"/>
    </w:rPr>
  </w:style>
  <w:style w:type="character" w:customStyle="1" w:styleId="CharStyle9">
    <w:name w:val="CharStyle9"/>
    <w:basedOn w:val="a0"/>
    <w:rsid w:val="00974979"/>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974979"/>
    <w:pPr>
      <w:spacing w:before="60" w:after="60"/>
      <w:ind w:left="1171" w:hanging="720"/>
    </w:pPr>
    <w:rPr>
      <w:rFonts w:eastAsia="Times New Roman" w:cs="Times New Roman"/>
      <w:color w:val="000000"/>
      <w:szCs w:val="24"/>
    </w:rPr>
  </w:style>
  <w:style w:type="table" w:customStyle="1" w:styleId="1f8">
    <w:name w:val="Сетка таблицы1"/>
    <w:basedOn w:val="a1"/>
    <w:next w:val="ad"/>
    <w:rsid w:val="009749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97497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974979"/>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974979"/>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974979"/>
    <w:pPr>
      <w:spacing w:before="100" w:beforeAutospacing="1" w:after="100" w:afterAutospacing="1"/>
      <w:jc w:val="right"/>
    </w:pPr>
    <w:rPr>
      <w:rFonts w:eastAsia="Times New Roman" w:cs="Times New Roman"/>
      <w:szCs w:val="24"/>
    </w:rPr>
  </w:style>
  <w:style w:type="paragraph" w:customStyle="1" w:styleId="xl111">
    <w:name w:val="xl111"/>
    <w:basedOn w:val="a"/>
    <w:rsid w:val="00974979"/>
    <w:pPr>
      <w:spacing w:before="100" w:beforeAutospacing="1" w:after="100" w:afterAutospacing="1"/>
      <w:jc w:val="center"/>
    </w:pPr>
    <w:rPr>
      <w:rFonts w:eastAsia="Times New Roman" w:cs="Times New Roman"/>
      <w:szCs w:val="24"/>
    </w:rPr>
  </w:style>
  <w:style w:type="paragraph" w:customStyle="1" w:styleId="xl112">
    <w:name w:val="xl112"/>
    <w:basedOn w:val="a"/>
    <w:rsid w:val="0097497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974979"/>
    <w:pPr>
      <w:spacing w:before="100" w:beforeAutospacing="1" w:after="100" w:afterAutospacing="1"/>
    </w:pPr>
    <w:rPr>
      <w:rFonts w:eastAsia="Times New Roman" w:cs="Times New Roman"/>
      <w:sz w:val="14"/>
      <w:szCs w:val="14"/>
    </w:rPr>
  </w:style>
  <w:style w:type="paragraph" w:customStyle="1" w:styleId="xl114">
    <w:name w:val="xl114"/>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9749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974979"/>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97497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974979"/>
    <w:pPr>
      <w:spacing w:after="100"/>
      <w:ind w:left="440"/>
    </w:pPr>
  </w:style>
  <w:style w:type="paragraph" w:customStyle="1" w:styleId="ConsPlusTitle">
    <w:name w:val="ConsPlusTitle"/>
    <w:rsid w:val="00974979"/>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974979"/>
    <w:pPr>
      <w:spacing w:after="100"/>
      <w:ind w:left="240"/>
    </w:pPr>
  </w:style>
</w:styles>
</file>

<file path=word/webSettings.xml><?xml version="1.0" encoding="utf-8"?>
<w:webSettings xmlns:r="http://schemas.openxmlformats.org/officeDocument/2006/relationships" xmlns:w="http://schemas.openxmlformats.org/wordprocessingml/2006/main">
  <w:divs>
    <w:div w:id="12163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11383</Words>
  <Characters>64887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My_number_4</cp:lastModifiedBy>
  <cp:revision>10</cp:revision>
  <dcterms:created xsi:type="dcterms:W3CDTF">2018-10-24T09:43:00Z</dcterms:created>
  <dcterms:modified xsi:type="dcterms:W3CDTF">2018-12-26T12:31:00Z</dcterms:modified>
</cp:coreProperties>
</file>